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174" w:rsidRPr="00FF4FFE" w:rsidRDefault="008F0838" w:rsidP="00FF4FFE">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464630" w:rsidRDefault="00464630" w:rsidP="00AD2CD5">
      <w:pPr>
        <w:tabs>
          <w:tab w:val="left" w:pos="284"/>
          <w:tab w:val="left" w:pos="3828"/>
        </w:tabs>
        <w:spacing w:after="0" w:line="240" w:lineRule="auto"/>
        <w:jc w:val="both"/>
        <w:rPr>
          <w:rFonts w:ascii="Times New Roman" w:eastAsia="Calibri" w:hAnsi="Times New Roman" w:cs="Times New Roman"/>
          <w:sz w:val="12"/>
          <w:szCs w:val="12"/>
        </w:rPr>
      </w:pPr>
    </w:p>
    <w:p w:rsidR="00F304CF" w:rsidRPr="00D71609" w:rsidRDefault="001059C1" w:rsidP="00CD59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F304CF"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F304CF" w:rsidRDefault="004C0559" w:rsidP="00CD59D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№472 от 10</w:t>
      </w:r>
      <w:r w:rsidR="00F304CF">
        <w:rPr>
          <w:rFonts w:ascii="Times New Roman" w:eastAsia="Calibri" w:hAnsi="Times New Roman" w:cs="Times New Roman"/>
          <w:sz w:val="12"/>
          <w:szCs w:val="12"/>
        </w:rPr>
        <w:t xml:space="preserve"> апреля</w:t>
      </w:r>
      <w:r w:rsidR="00F304CF" w:rsidRPr="00D71609">
        <w:rPr>
          <w:rFonts w:ascii="Times New Roman" w:eastAsia="Calibri" w:hAnsi="Times New Roman" w:cs="Times New Roman"/>
          <w:sz w:val="12"/>
          <w:szCs w:val="12"/>
        </w:rPr>
        <w:t xml:space="preserve"> 2019г. «</w:t>
      </w:r>
      <w:r w:rsidRPr="004C0559">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1172  от 03.11.2016г. «Об утверждении муниципальной программы  «Развитие сферы культуры и туризма на территории муниципального района Серги</w:t>
      </w:r>
      <w:r>
        <w:rPr>
          <w:rFonts w:ascii="Times New Roman" w:eastAsia="Calibri" w:hAnsi="Times New Roman" w:cs="Times New Roman"/>
          <w:sz w:val="12"/>
          <w:szCs w:val="12"/>
        </w:rPr>
        <w:t>евский на 2017-2019 годы</w:t>
      </w:r>
      <w:r w:rsidR="00F304CF">
        <w:rPr>
          <w:rFonts w:ascii="Times New Roman" w:eastAsia="Calibri" w:hAnsi="Times New Roman" w:cs="Times New Roman"/>
          <w:sz w:val="12"/>
          <w:szCs w:val="12"/>
        </w:rPr>
        <w:t>»………</w:t>
      </w:r>
      <w:r w:rsidR="001059C1">
        <w:rPr>
          <w:rFonts w:ascii="Times New Roman" w:eastAsia="Calibri" w:hAnsi="Times New Roman" w:cs="Times New Roman"/>
          <w:sz w:val="12"/>
          <w:szCs w:val="12"/>
        </w:rPr>
        <w:t>………………………………………………………………</w:t>
      </w:r>
      <w:r>
        <w:rPr>
          <w:rFonts w:ascii="Times New Roman" w:eastAsia="Calibri" w:hAnsi="Times New Roman" w:cs="Times New Roman"/>
          <w:sz w:val="12"/>
          <w:szCs w:val="12"/>
        </w:rPr>
        <w:t>………………………………………</w:t>
      </w:r>
      <w:r w:rsidR="00985251">
        <w:rPr>
          <w:rFonts w:ascii="Times New Roman" w:eastAsia="Calibri" w:hAnsi="Times New Roman" w:cs="Times New Roman"/>
          <w:sz w:val="12"/>
          <w:szCs w:val="12"/>
        </w:rPr>
        <w:t>…………….</w:t>
      </w:r>
      <w:r>
        <w:rPr>
          <w:rFonts w:ascii="Times New Roman" w:eastAsia="Calibri" w:hAnsi="Times New Roman" w:cs="Times New Roman"/>
          <w:sz w:val="12"/>
          <w:szCs w:val="12"/>
        </w:rPr>
        <w:t>..</w:t>
      </w:r>
      <w:r w:rsidR="00BA2B40">
        <w:rPr>
          <w:rFonts w:ascii="Times New Roman" w:eastAsia="Calibri" w:hAnsi="Times New Roman" w:cs="Times New Roman"/>
          <w:sz w:val="12"/>
          <w:szCs w:val="12"/>
        </w:rPr>
        <w:t>4</w:t>
      </w:r>
    </w:p>
    <w:p w:rsidR="00AD2CD5" w:rsidRDefault="00AD2CD5" w:rsidP="00CD59DF">
      <w:pPr>
        <w:tabs>
          <w:tab w:val="left" w:pos="284"/>
        </w:tabs>
        <w:spacing w:after="0" w:line="240" w:lineRule="auto"/>
        <w:jc w:val="both"/>
        <w:rPr>
          <w:rFonts w:ascii="Times New Roman" w:eastAsia="Calibri" w:hAnsi="Times New Roman" w:cs="Times New Roman"/>
          <w:sz w:val="12"/>
          <w:szCs w:val="12"/>
        </w:rPr>
      </w:pPr>
    </w:p>
    <w:p w:rsidR="002C7C7D" w:rsidRPr="00D71609" w:rsidRDefault="002C7C7D" w:rsidP="00CD59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2C7C7D" w:rsidRDefault="002C7C7D" w:rsidP="00CD59D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№473 от 10 апреля</w:t>
      </w:r>
      <w:r w:rsidRPr="00D71609">
        <w:rPr>
          <w:rFonts w:ascii="Times New Roman" w:eastAsia="Calibri" w:hAnsi="Times New Roman" w:cs="Times New Roman"/>
          <w:sz w:val="12"/>
          <w:szCs w:val="12"/>
        </w:rPr>
        <w:t xml:space="preserve"> 2019г. </w:t>
      </w:r>
      <w:proofErr w:type="gramStart"/>
      <w:r w:rsidRPr="00D71609">
        <w:rPr>
          <w:rFonts w:ascii="Times New Roman" w:eastAsia="Calibri" w:hAnsi="Times New Roman" w:cs="Times New Roman"/>
          <w:sz w:val="12"/>
          <w:szCs w:val="12"/>
        </w:rPr>
        <w:t>«</w:t>
      </w:r>
      <w:r w:rsidRPr="002C7C7D">
        <w:rPr>
          <w:rFonts w:ascii="Times New Roman" w:eastAsia="Calibri" w:hAnsi="Times New Roman" w:cs="Times New Roman"/>
          <w:sz w:val="12"/>
          <w:szCs w:val="12"/>
        </w:rPr>
        <w:t>О внесении изменений в Порядок предоставления социальных выплат ветеранам Великой Отечественной  войны  1941 - 1945 годов, вдовам инвалидов и участников Великой Отечественной  войны  1941- 1945 годов,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на проведение мероприятий, направленных на  улучшение условий их проживания, утвержденный постановлением Администрации муниципального района Сергиевский</w:t>
      </w:r>
      <w:proofErr w:type="gramEnd"/>
      <w:r w:rsidRPr="002C7C7D">
        <w:rPr>
          <w:rFonts w:ascii="Times New Roman" w:eastAsia="Calibri" w:hAnsi="Times New Roman" w:cs="Times New Roman"/>
          <w:sz w:val="12"/>
          <w:szCs w:val="12"/>
        </w:rPr>
        <w:t xml:space="preserve"> №399 от 08.04.2016 года</w:t>
      </w:r>
      <w:r>
        <w:rPr>
          <w:rFonts w:ascii="Times New Roman" w:eastAsia="Calibri" w:hAnsi="Times New Roman" w:cs="Times New Roman"/>
          <w:sz w:val="12"/>
          <w:szCs w:val="12"/>
        </w:rPr>
        <w:t>»…</w:t>
      </w:r>
      <w:r w:rsidR="00BA2B40">
        <w:rPr>
          <w:rFonts w:ascii="Times New Roman" w:eastAsia="Calibri" w:hAnsi="Times New Roman" w:cs="Times New Roman"/>
          <w:sz w:val="12"/>
          <w:szCs w:val="12"/>
        </w:rPr>
        <w:t>……………………………………………………………………………</w:t>
      </w:r>
      <w:r w:rsidR="00985251">
        <w:rPr>
          <w:rFonts w:ascii="Times New Roman" w:eastAsia="Calibri" w:hAnsi="Times New Roman" w:cs="Times New Roman"/>
          <w:sz w:val="12"/>
          <w:szCs w:val="12"/>
        </w:rPr>
        <w:t>………...</w:t>
      </w:r>
      <w:r w:rsidR="00BA2B40">
        <w:rPr>
          <w:rFonts w:ascii="Times New Roman" w:eastAsia="Calibri" w:hAnsi="Times New Roman" w:cs="Times New Roman"/>
          <w:sz w:val="12"/>
          <w:szCs w:val="12"/>
        </w:rPr>
        <w:t>…7</w:t>
      </w:r>
    </w:p>
    <w:p w:rsidR="00AD2CD5" w:rsidRDefault="00AD2CD5" w:rsidP="00CD59DF">
      <w:pPr>
        <w:tabs>
          <w:tab w:val="left" w:pos="284"/>
        </w:tabs>
        <w:spacing w:after="0" w:line="240" w:lineRule="auto"/>
        <w:jc w:val="both"/>
        <w:rPr>
          <w:rFonts w:ascii="Times New Roman" w:eastAsia="Calibri" w:hAnsi="Times New Roman" w:cs="Times New Roman"/>
          <w:sz w:val="12"/>
          <w:szCs w:val="12"/>
        </w:rPr>
      </w:pPr>
    </w:p>
    <w:p w:rsidR="00CD59DF" w:rsidRPr="00D71609"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D2CD5" w:rsidRDefault="00CD59DF" w:rsidP="00CD59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№474 от 10 апреля</w:t>
      </w:r>
      <w:r w:rsidRPr="00D71609">
        <w:rPr>
          <w:rFonts w:ascii="Times New Roman" w:eastAsia="Calibri" w:hAnsi="Times New Roman" w:cs="Times New Roman"/>
          <w:sz w:val="12"/>
          <w:szCs w:val="12"/>
        </w:rPr>
        <w:t xml:space="preserve"> 2019г. «</w:t>
      </w:r>
      <w:r w:rsidRPr="00CD59DF">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1074 от 01.09.2017г. «Об утверждении муниципальной программы «Развитие транспортного обслуживания населения и организаций в муниципальном районе Сергиевский Самар</w:t>
      </w:r>
      <w:r>
        <w:rPr>
          <w:rFonts w:ascii="Times New Roman" w:eastAsia="Calibri" w:hAnsi="Times New Roman" w:cs="Times New Roman"/>
          <w:sz w:val="12"/>
          <w:szCs w:val="12"/>
        </w:rPr>
        <w:t>ской области» на 2018-2020 годы»………………………………………………………………</w:t>
      </w:r>
      <w:r w:rsidR="00985251">
        <w:rPr>
          <w:rFonts w:ascii="Times New Roman" w:eastAsia="Calibri" w:hAnsi="Times New Roman" w:cs="Times New Roman"/>
          <w:sz w:val="12"/>
          <w:szCs w:val="12"/>
        </w:rPr>
        <w:t>…………</w:t>
      </w:r>
      <w:r>
        <w:rPr>
          <w:rFonts w:ascii="Times New Roman" w:eastAsia="Calibri" w:hAnsi="Times New Roman" w:cs="Times New Roman"/>
          <w:sz w:val="12"/>
          <w:szCs w:val="12"/>
        </w:rPr>
        <w:t>..</w:t>
      </w:r>
      <w:r w:rsidR="00BA2B40">
        <w:rPr>
          <w:rFonts w:ascii="Times New Roman" w:eastAsia="Calibri" w:hAnsi="Times New Roman" w:cs="Times New Roman"/>
          <w:sz w:val="12"/>
          <w:szCs w:val="12"/>
        </w:rPr>
        <w:t>7</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3D3621" w:rsidRPr="00D71609"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3D3621" w:rsidRDefault="003D3621" w:rsidP="003D36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№475 от 10 апреля</w:t>
      </w:r>
      <w:r w:rsidRPr="00D71609">
        <w:rPr>
          <w:rFonts w:ascii="Times New Roman" w:eastAsia="Calibri" w:hAnsi="Times New Roman" w:cs="Times New Roman"/>
          <w:sz w:val="12"/>
          <w:szCs w:val="12"/>
        </w:rPr>
        <w:t xml:space="preserve"> 2019г. «</w:t>
      </w:r>
      <w:r w:rsidRPr="003D3621">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№1063 от 31.08.2017г. «Об утверждении муниципальной программы «Управление муниципальными финансами и муниципальным долгом  муниципального района Сергиевский Самар</w:t>
      </w:r>
      <w:r>
        <w:rPr>
          <w:rFonts w:ascii="Times New Roman" w:eastAsia="Calibri" w:hAnsi="Times New Roman" w:cs="Times New Roman"/>
          <w:sz w:val="12"/>
          <w:szCs w:val="12"/>
        </w:rPr>
        <w:t>ской области» на 2018-2020 годы»………………………………………………………………</w:t>
      </w:r>
      <w:r w:rsidR="00985251">
        <w:rPr>
          <w:rFonts w:ascii="Times New Roman" w:eastAsia="Calibri" w:hAnsi="Times New Roman" w:cs="Times New Roman"/>
          <w:sz w:val="12"/>
          <w:szCs w:val="12"/>
        </w:rPr>
        <w:t>……….</w:t>
      </w:r>
      <w:r>
        <w:rPr>
          <w:rFonts w:ascii="Times New Roman" w:eastAsia="Calibri" w:hAnsi="Times New Roman" w:cs="Times New Roman"/>
          <w:sz w:val="12"/>
          <w:szCs w:val="12"/>
        </w:rPr>
        <w:t>…</w:t>
      </w:r>
      <w:r w:rsidR="00BA2B40">
        <w:rPr>
          <w:rFonts w:ascii="Times New Roman" w:eastAsia="Calibri" w:hAnsi="Times New Roman" w:cs="Times New Roman"/>
          <w:sz w:val="12"/>
          <w:szCs w:val="12"/>
        </w:rPr>
        <w:t>8</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2A0F38" w:rsidRPr="00D71609" w:rsidRDefault="002A0F38" w:rsidP="002A0F3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2A0F38" w:rsidRDefault="002A0F38" w:rsidP="002A0F3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№488 от 12 апреля</w:t>
      </w:r>
      <w:r w:rsidRPr="00D71609">
        <w:rPr>
          <w:rFonts w:ascii="Times New Roman" w:eastAsia="Calibri" w:hAnsi="Times New Roman" w:cs="Times New Roman"/>
          <w:sz w:val="12"/>
          <w:szCs w:val="12"/>
        </w:rPr>
        <w:t xml:space="preserve"> 2019г. «</w:t>
      </w:r>
      <w:r w:rsidRPr="002A0F38">
        <w:rPr>
          <w:rFonts w:ascii="Times New Roman" w:eastAsia="Calibri" w:hAnsi="Times New Roman" w:cs="Times New Roman"/>
          <w:sz w:val="12"/>
          <w:szCs w:val="12"/>
        </w:rPr>
        <w:t>Об организации проведения на территории мун</w:t>
      </w:r>
      <w:r>
        <w:rPr>
          <w:rFonts w:ascii="Times New Roman" w:eastAsia="Calibri" w:hAnsi="Times New Roman" w:cs="Times New Roman"/>
          <w:sz w:val="12"/>
          <w:szCs w:val="12"/>
        </w:rPr>
        <w:t xml:space="preserve">иципального района Сергиевский  </w:t>
      </w:r>
      <w:r w:rsidRPr="002A0F38">
        <w:rPr>
          <w:rFonts w:ascii="Times New Roman" w:eastAsia="Calibri" w:hAnsi="Times New Roman" w:cs="Times New Roman"/>
          <w:sz w:val="12"/>
          <w:szCs w:val="12"/>
        </w:rPr>
        <w:t>Дней защиты от экологической опасности – 2019</w:t>
      </w:r>
      <w:r>
        <w:rPr>
          <w:rFonts w:ascii="Times New Roman" w:eastAsia="Calibri" w:hAnsi="Times New Roman" w:cs="Times New Roman"/>
          <w:sz w:val="12"/>
          <w:szCs w:val="12"/>
        </w:rPr>
        <w:t>»……………………………………………………………………………………………………………………………</w:t>
      </w:r>
      <w:r w:rsidR="00985251">
        <w:rPr>
          <w:rFonts w:ascii="Times New Roman" w:eastAsia="Calibri" w:hAnsi="Times New Roman" w:cs="Times New Roman"/>
          <w:sz w:val="12"/>
          <w:szCs w:val="12"/>
        </w:rPr>
        <w:t>……………..</w:t>
      </w:r>
      <w:r>
        <w:rPr>
          <w:rFonts w:ascii="Times New Roman" w:eastAsia="Calibri" w:hAnsi="Times New Roman" w:cs="Times New Roman"/>
          <w:sz w:val="12"/>
          <w:szCs w:val="12"/>
        </w:rPr>
        <w:t>…..</w:t>
      </w:r>
      <w:r w:rsidR="00BA2B40">
        <w:rPr>
          <w:rFonts w:ascii="Times New Roman" w:eastAsia="Calibri" w:hAnsi="Times New Roman" w:cs="Times New Roman"/>
          <w:sz w:val="12"/>
          <w:szCs w:val="12"/>
        </w:rPr>
        <w:t>8</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9E35BF" w:rsidP="009E35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proofErr w:type="gramStart"/>
      <w:r w:rsidRPr="009E35BF">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9E35BF">
        <w:rPr>
          <w:rFonts w:ascii="Times New Roman" w:eastAsia="Calibri" w:hAnsi="Times New Roman" w:cs="Times New Roman"/>
          <w:sz w:val="12"/>
          <w:szCs w:val="12"/>
        </w:rPr>
        <w:t xml:space="preserve">в муниципальном районе </w:t>
      </w:r>
      <w:r>
        <w:rPr>
          <w:rFonts w:ascii="Times New Roman" w:eastAsia="Calibri" w:hAnsi="Times New Roman" w:cs="Times New Roman"/>
          <w:sz w:val="12"/>
          <w:szCs w:val="12"/>
        </w:rPr>
        <w:t xml:space="preserve">Сергиевский Самарской области  </w:t>
      </w:r>
      <w:r w:rsidRPr="009E35BF">
        <w:rPr>
          <w:rFonts w:ascii="Times New Roman" w:eastAsia="Calibri" w:hAnsi="Times New Roman" w:cs="Times New Roman"/>
          <w:sz w:val="12"/>
          <w:szCs w:val="12"/>
        </w:rPr>
        <w:t>по проекту планировки территории  и проекту межевания территори</w:t>
      </w:r>
      <w:r>
        <w:rPr>
          <w:rFonts w:ascii="Times New Roman" w:eastAsia="Calibri" w:hAnsi="Times New Roman" w:cs="Times New Roman"/>
          <w:sz w:val="12"/>
          <w:szCs w:val="12"/>
        </w:rPr>
        <w:t>и объекта АО «</w:t>
      </w:r>
      <w:proofErr w:type="spellStart"/>
      <w:r>
        <w:rPr>
          <w:rFonts w:ascii="Times New Roman" w:eastAsia="Calibri" w:hAnsi="Times New Roman" w:cs="Times New Roman"/>
          <w:sz w:val="12"/>
          <w:szCs w:val="12"/>
        </w:rPr>
        <w:t>Самаранефтегаз</w:t>
      </w:r>
      <w:proofErr w:type="spellEnd"/>
      <w:r>
        <w:rPr>
          <w:rFonts w:ascii="Times New Roman" w:eastAsia="Calibri" w:hAnsi="Times New Roman" w:cs="Times New Roman"/>
          <w:sz w:val="12"/>
          <w:szCs w:val="12"/>
        </w:rPr>
        <w:t xml:space="preserve">»:  </w:t>
      </w:r>
      <w:r w:rsidRPr="009E35BF">
        <w:rPr>
          <w:rFonts w:ascii="Times New Roman" w:eastAsia="Calibri" w:hAnsi="Times New Roman" w:cs="Times New Roman"/>
          <w:sz w:val="12"/>
          <w:szCs w:val="12"/>
        </w:rPr>
        <w:t xml:space="preserve">1014ПЭ   «ПС 35/10 </w:t>
      </w:r>
      <w:proofErr w:type="spellStart"/>
      <w:r w:rsidRPr="009E35BF">
        <w:rPr>
          <w:rFonts w:ascii="Times New Roman" w:eastAsia="Calibri" w:hAnsi="Times New Roman" w:cs="Times New Roman"/>
          <w:sz w:val="12"/>
          <w:szCs w:val="12"/>
        </w:rPr>
        <w:t>кВ</w:t>
      </w:r>
      <w:proofErr w:type="spellEnd"/>
      <w:r w:rsidRPr="009E35BF">
        <w:rPr>
          <w:rFonts w:ascii="Times New Roman" w:eastAsia="Calibri" w:hAnsi="Times New Roman" w:cs="Times New Roman"/>
          <w:sz w:val="12"/>
          <w:szCs w:val="12"/>
        </w:rPr>
        <w:t xml:space="preserve"> «Южно-Орловская» в границах  сельского поселения Черновка, сельского поселения  Верхняя Орлянка и сельского поселения  Воротнее муниципального района </w:t>
      </w:r>
      <w:r>
        <w:rPr>
          <w:rFonts w:ascii="Times New Roman" w:eastAsia="Calibri" w:hAnsi="Times New Roman" w:cs="Times New Roman"/>
          <w:sz w:val="12"/>
          <w:szCs w:val="12"/>
        </w:rPr>
        <w:t xml:space="preserve">Сергиевский Самарской  области  </w:t>
      </w:r>
      <w:r w:rsidRPr="009E35BF">
        <w:rPr>
          <w:rFonts w:ascii="Times New Roman" w:eastAsia="Calibri" w:hAnsi="Times New Roman" w:cs="Times New Roman"/>
          <w:sz w:val="12"/>
          <w:szCs w:val="12"/>
        </w:rPr>
        <w:t>от "15" апреля   2019 г</w:t>
      </w:r>
      <w:r>
        <w:rPr>
          <w:rFonts w:ascii="Times New Roman" w:eastAsia="Calibri" w:hAnsi="Times New Roman" w:cs="Times New Roman"/>
          <w:sz w:val="12"/>
          <w:szCs w:val="12"/>
        </w:rPr>
        <w:t>………………………………………………………………………………………………………………………</w:t>
      </w:r>
      <w:r w:rsidR="00985251">
        <w:rPr>
          <w:rFonts w:ascii="Times New Roman" w:eastAsia="Calibri" w:hAnsi="Times New Roman" w:cs="Times New Roman"/>
          <w:sz w:val="12"/>
          <w:szCs w:val="12"/>
        </w:rPr>
        <w:t>……..</w:t>
      </w:r>
      <w:r>
        <w:rPr>
          <w:rFonts w:ascii="Times New Roman" w:eastAsia="Calibri" w:hAnsi="Times New Roman" w:cs="Times New Roman"/>
          <w:sz w:val="12"/>
          <w:szCs w:val="12"/>
        </w:rPr>
        <w:t>..</w:t>
      </w:r>
      <w:r w:rsidR="00BA2B40">
        <w:rPr>
          <w:rFonts w:ascii="Times New Roman" w:eastAsia="Calibri" w:hAnsi="Times New Roman" w:cs="Times New Roman"/>
          <w:sz w:val="12"/>
          <w:szCs w:val="12"/>
        </w:rPr>
        <w:t>11</w:t>
      </w:r>
      <w:proofErr w:type="gramEnd"/>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A4D13" w:rsidRPr="00D71609" w:rsidRDefault="00AA4D13" w:rsidP="00AA4D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A4D13" w:rsidRDefault="00AA4D13" w:rsidP="00AA4D1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№489 от 12 апреля</w:t>
      </w:r>
      <w:r w:rsidRPr="00D71609">
        <w:rPr>
          <w:rFonts w:ascii="Times New Roman" w:eastAsia="Calibri" w:hAnsi="Times New Roman" w:cs="Times New Roman"/>
          <w:sz w:val="12"/>
          <w:szCs w:val="12"/>
        </w:rPr>
        <w:t xml:space="preserve"> 2019г. </w:t>
      </w:r>
      <w:proofErr w:type="gramStart"/>
      <w:r w:rsidRPr="00D71609">
        <w:rPr>
          <w:rFonts w:ascii="Times New Roman" w:eastAsia="Calibri" w:hAnsi="Times New Roman" w:cs="Times New Roman"/>
          <w:sz w:val="12"/>
          <w:szCs w:val="12"/>
        </w:rPr>
        <w:t>«</w:t>
      </w:r>
      <w:r w:rsidRPr="00AA4D13">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02 от 10.01.2017г. «Об утверждении Порядка реализации мероприятий, направленных на информирование населения о принимаемых мерах органами местного самоуправления муниципального района Сергиевский Самарской области в сфере жилищно-коммунального хозяйства и по вопросам развития общественного контроля в этой сфере на территории муниципального район</w:t>
      </w:r>
      <w:r>
        <w:rPr>
          <w:rFonts w:ascii="Times New Roman" w:eastAsia="Calibri" w:hAnsi="Times New Roman" w:cs="Times New Roman"/>
          <w:sz w:val="12"/>
          <w:szCs w:val="12"/>
        </w:rPr>
        <w:t>а Сергиевский Самарской области»………………………</w:t>
      </w:r>
      <w:r w:rsidR="00985251">
        <w:rPr>
          <w:rFonts w:ascii="Times New Roman" w:eastAsia="Calibri" w:hAnsi="Times New Roman" w:cs="Times New Roman"/>
          <w:sz w:val="12"/>
          <w:szCs w:val="12"/>
        </w:rPr>
        <w:t>………..</w:t>
      </w:r>
      <w:r>
        <w:rPr>
          <w:rFonts w:ascii="Times New Roman" w:eastAsia="Calibri" w:hAnsi="Times New Roman" w:cs="Times New Roman"/>
          <w:sz w:val="12"/>
          <w:szCs w:val="12"/>
        </w:rPr>
        <w:t>…</w:t>
      </w:r>
      <w:r w:rsidR="00BA2B40">
        <w:rPr>
          <w:rFonts w:ascii="Times New Roman" w:eastAsia="Calibri" w:hAnsi="Times New Roman" w:cs="Times New Roman"/>
          <w:sz w:val="12"/>
          <w:szCs w:val="12"/>
        </w:rPr>
        <w:t>11</w:t>
      </w:r>
      <w:proofErr w:type="gramEnd"/>
    </w:p>
    <w:p w:rsidR="00AD2CD5" w:rsidRDefault="00AD2CD5" w:rsidP="00611E2E">
      <w:pPr>
        <w:tabs>
          <w:tab w:val="left" w:pos="284"/>
        </w:tabs>
        <w:spacing w:after="0" w:line="240" w:lineRule="auto"/>
        <w:rPr>
          <w:rFonts w:ascii="Times New Roman" w:eastAsia="Calibri" w:hAnsi="Times New Roman" w:cs="Times New Roman"/>
          <w:sz w:val="12"/>
          <w:szCs w:val="12"/>
        </w:rPr>
      </w:pPr>
    </w:p>
    <w:p w:rsidR="00901265" w:rsidRPr="00D71609" w:rsidRDefault="00901265" w:rsidP="009012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901265" w:rsidRDefault="00901265" w:rsidP="0090126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№481 от 12 апреля</w:t>
      </w:r>
      <w:r w:rsidRPr="00D71609">
        <w:rPr>
          <w:rFonts w:ascii="Times New Roman" w:eastAsia="Calibri" w:hAnsi="Times New Roman" w:cs="Times New Roman"/>
          <w:sz w:val="12"/>
          <w:szCs w:val="12"/>
        </w:rPr>
        <w:t xml:space="preserve"> 2019г. «</w:t>
      </w:r>
      <w:r w:rsidRPr="00901265">
        <w:rPr>
          <w:rFonts w:ascii="Times New Roman" w:eastAsia="Calibri" w:hAnsi="Times New Roman" w:cs="Times New Roman"/>
          <w:sz w:val="12"/>
          <w:szCs w:val="12"/>
        </w:rPr>
        <w:t>Об утверждении проекта планировки территории и проекта межевания территории объекта АО «</w:t>
      </w:r>
      <w:proofErr w:type="spellStart"/>
      <w:r w:rsidRPr="00901265">
        <w:rPr>
          <w:rFonts w:ascii="Times New Roman" w:eastAsia="Calibri" w:hAnsi="Times New Roman" w:cs="Times New Roman"/>
          <w:sz w:val="12"/>
          <w:szCs w:val="12"/>
        </w:rPr>
        <w:t>Самаранефтегаз</w:t>
      </w:r>
      <w:proofErr w:type="spellEnd"/>
      <w:r w:rsidRPr="00901265">
        <w:rPr>
          <w:rFonts w:ascii="Times New Roman" w:eastAsia="Calibri" w:hAnsi="Times New Roman" w:cs="Times New Roman"/>
          <w:sz w:val="12"/>
          <w:szCs w:val="12"/>
        </w:rPr>
        <w:t xml:space="preserve">»:  5169П  «Сбор нефти и газа со скважин №№ 600, 603, 607 </w:t>
      </w:r>
      <w:proofErr w:type="spellStart"/>
      <w:r w:rsidRPr="00901265">
        <w:rPr>
          <w:rFonts w:ascii="Times New Roman" w:eastAsia="Calibri" w:hAnsi="Times New Roman" w:cs="Times New Roman"/>
          <w:sz w:val="12"/>
          <w:szCs w:val="12"/>
        </w:rPr>
        <w:t>Радаевского</w:t>
      </w:r>
      <w:proofErr w:type="spellEnd"/>
      <w:r w:rsidRPr="00901265">
        <w:rPr>
          <w:rFonts w:ascii="Times New Roman" w:eastAsia="Calibri" w:hAnsi="Times New Roman" w:cs="Times New Roman"/>
          <w:sz w:val="12"/>
          <w:szCs w:val="12"/>
        </w:rPr>
        <w:t xml:space="preserve"> месторождения» в границах  сельского поселения Елшанка и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w:t>
      </w:r>
      <w:r w:rsidR="00985251">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11</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6D45FA" w:rsidP="006D45FA">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6D45FA">
        <w:rPr>
          <w:rFonts w:ascii="Times New Roman" w:eastAsia="Calibri" w:hAnsi="Times New Roman" w:cs="Times New Roman"/>
          <w:sz w:val="12"/>
          <w:szCs w:val="12"/>
        </w:rPr>
        <w:t>ИНФОРМАЦИОННОЕ СООБЩЕНИЕ О ПРОВЕДЕН</w:t>
      </w:r>
      <w:proofErr w:type="gramStart"/>
      <w:r w:rsidRPr="006D45FA">
        <w:rPr>
          <w:rFonts w:ascii="Times New Roman" w:eastAsia="Calibri" w:hAnsi="Times New Roman" w:cs="Times New Roman"/>
          <w:sz w:val="12"/>
          <w:szCs w:val="12"/>
        </w:rPr>
        <w:t>ИИ АУ</w:t>
      </w:r>
      <w:proofErr w:type="gramEnd"/>
      <w:r w:rsidRPr="006D45FA">
        <w:rPr>
          <w:rFonts w:ascii="Times New Roman" w:eastAsia="Calibri" w:hAnsi="Times New Roman" w:cs="Times New Roman"/>
          <w:sz w:val="12"/>
          <w:szCs w:val="12"/>
        </w:rPr>
        <w:t>КЦИОНА</w:t>
      </w:r>
      <w:r>
        <w:rPr>
          <w:rFonts w:ascii="Times New Roman" w:eastAsia="Calibri" w:hAnsi="Times New Roman" w:cs="Times New Roman"/>
          <w:sz w:val="12"/>
          <w:szCs w:val="12"/>
        </w:rPr>
        <w:t>…………………………………………………………………</w:t>
      </w:r>
      <w:r w:rsidR="00985251">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26</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EC2688" w:rsidRPr="00D71609" w:rsidRDefault="00EC2688" w:rsidP="00EC2688">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EC2688">
        <w:rPr>
          <w:rFonts w:ascii="Times New Roman" w:eastAsia="Calibri" w:hAnsi="Times New Roman" w:cs="Times New Roman"/>
          <w:sz w:val="12"/>
          <w:szCs w:val="12"/>
        </w:rPr>
        <w:t xml:space="preserve">Антоновка </w:t>
      </w:r>
      <w:r w:rsidRPr="00D71609">
        <w:rPr>
          <w:rFonts w:ascii="Times New Roman" w:eastAsia="Calibri" w:hAnsi="Times New Roman" w:cs="Times New Roman"/>
          <w:sz w:val="12"/>
          <w:szCs w:val="12"/>
        </w:rPr>
        <w:t>муниципального района Сергиевский Самарской области</w:t>
      </w:r>
    </w:p>
    <w:p w:rsidR="00EC2688" w:rsidRDefault="00EC2688" w:rsidP="00EC2688">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№13 от 15 апреля</w:t>
      </w:r>
      <w:r w:rsidRPr="00D71609">
        <w:rPr>
          <w:rFonts w:ascii="Times New Roman" w:eastAsia="Calibri" w:hAnsi="Times New Roman" w:cs="Times New Roman"/>
          <w:sz w:val="12"/>
          <w:szCs w:val="12"/>
        </w:rPr>
        <w:t xml:space="preserve"> 2019г. «</w:t>
      </w:r>
      <w:r w:rsidRPr="00EC2688">
        <w:rPr>
          <w:rFonts w:ascii="Times New Roman" w:eastAsia="Calibri" w:hAnsi="Times New Roman" w:cs="Times New Roman"/>
          <w:sz w:val="12"/>
          <w:szCs w:val="12"/>
        </w:rPr>
        <w:t>О внесении изменений в Постановление администрации сельского поселения Антоновка мун</w:t>
      </w:r>
      <w:r>
        <w:rPr>
          <w:rFonts w:ascii="Times New Roman" w:eastAsia="Calibri" w:hAnsi="Times New Roman" w:cs="Times New Roman"/>
          <w:sz w:val="12"/>
          <w:szCs w:val="12"/>
        </w:rPr>
        <w:t xml:space="preserve">иципального района Сергиевский </w:t>
      </w:r>
      <w:r w:rsidRPr="00EC2688">
        <w:rPr>
          <w:rFonts w:ascii="Times New Roman" w:eastAsia="Calibri" w:hAnsi="Times New Roman" w:cs="Times New Roman"/>
          <w:sz w:val="12"/>
          <w:szCs w:val="12"/>
        </w:rPr>
        <w:t>№ 9 от 30.03.2016 года «Об утверждении Административного регламента предоставления администрацией  сельского поселения Антоновка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w:t>
      </w:r>
      <w:r>
        <w:rPr>
          <w:rFonts w:ascii="Times New Roman" w:eastAsia="Calibri" w:hAnsi="Times New Roman" w:cs="Times New Roman"/>
          <w:sz w:val="12"/>
          <w:szCs w:val="12"/>
        </w:rPr>
        <w:t>ания либо на ином вещном праве»…………………………………</w:t>
      </w:r>
      <w:r w:rsidR="00985251">
        <w:rPr>
          <w:rFonts w:ascii="Times New Roman" w:eastAsia="Calibri" w:hAnsi="Times New Roman" w:cs="Times New Roman"/>
          <w:sz w:val="12"/>
          <w:szCs w:val="12"/>
        </w:rPr>
        <w:t>…………</w:t>
      </w:r>
      <w:r>
        <w:rPr>
          <w:rFonts w:ascii="Times New Roman" w:eastAsia="Calibri" w:hAnsi="Times New Roman" w:cs="Times New Roman"/>
          <w:sz w:val="12"/>
          <w:szCs w:val="12"/>
        </w:rPr>
        <w:t>…</w:t>
      </w:r>
      <w:r w:rsidR="00BA2B40">
        <w:rPr>
          <w:rFonts w:ascii="Times New Roman" w:eastAsia="Calibri" w:hAnsi="Times New Roman" w:cs="Times New Roman"/>
          <w:sz w:val="12"/>
          <w:szCs w:val="12"/>
        </w:rPr>
        <w:t>29</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EC2688" w:rsidRPr="00D71609" w:rsidRDefault="00EC2688" w:rsidP="00EC2688">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EC2688">
        <w:rPr>
          <w:rFonts w:ascii="Times New Roman" w:eastAsia="Calibri" w:hAnsi="Times New Roman" w:cs="Times New Roman"/>
          <w:sz w:val="12"/>
          <w:szCs w:val="12"/>
        </w:rPr>
        <w:t xml:space="preserve">Антоновка </w:t>
      </w:r>
      <w:r w:rsidRPr="00D71609">
        <w:rPr>
          <w:rFonts w:ascii="Times New Roman" w:eastAsia="Calibri" w:hAnsi="Times New Roman" w:cs="Times New Roman"/>
          <w:sz w:val="12"/>
          <w:szCs w:val="12"/>
        </w:rPr>
        <w:t>муниципального района Сергиевский Самарской области</w:t>
      </w:r>
    </w:p>
    <w:p w:rsidR="00EC2688" w:rsidRDefault="00EC2688" w:rsidP="00EC2688">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№14 от 15 апреля</w:t>
      </w:r>
      <w:r w:rsidRPr="00D71609">
        <w:rPr>
          <w:rFonts w:ascii="Times New Roman" w:eastAsia="Calibri" w:hAnsi="Times New Roman" w:cs="Times New Roman"/>
          <w:sz w:val="12"/>
          <w:szCs w:val="12"/>
        </w:rPr>
        <w:t xml:space="preserve"> 2019г. «</w:t>
      </w:r>
      <w:r w:rsidRPr="00EC2688">
        <w:rPr>
          <w:rFonts w:ascii="Times New Roman" w:eastAsia="Calibri" w:hAnsi="Times New Roman" w:cs="Times New Roman"/>
          <w:sz w:val="12"/>
          <w:szCs w:val="12"/>
        </w:rPr>
        <w:t>О внесении изменений в Постановление администрации сельского поселения Антоновка мун</w:t>
      </w:r>
      <w:r>
        <w:rPr>
          <w:rFonts w:ascii="Times New Roman" w:eastAsia="Calibri" w:hAnsi="Times New Roman" w:cs="Times New Roman"/>
          <w:sz w:val="12"/>
          <w:szCs w:val="12"/>
        </w:rPr>
        <w:t xml:space="preserve">иципального района Сергиевский </w:t>
      </w:r>
      <w:r w:rsidRPr="00EC2688">
        <w:rPr>
          <w:rFonts w:ascii="Times New Roman" w:eastAsia="Calibri" w:hAnsi="Times New Roman" w:cs="Times New Roman"/>
          <w:sz w:val="12"/>
          <w:szCs w:val="12"/>
        </w:rPr>
        <w:t>№ 10 от 30.03.2016 года «Об утверждении Административного регламента предоставления администрацией  сельского поселения Антоновка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w:t>
      </w:r>
      <w:r>
        <w:rPr>
          <w:rFonts w:ascii="Times New Roman" w:eastAsia="Calibri" w:hAnsi="Times New Roman" w:cs="Times New Roman"/>
          <w:sz w:val="12"/>
          <w:szCs w:val="12"/>
        </w:rPr>
        <w:t>рекращения указанных договоров»……………………………………………………………………………………………………………………………………………</w:t>
      </w:r>
      <w:r w:rsidR="00985251">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29</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140B87" w:rsidRPr="00D71609" w:rsidRDefault="00140B87" w:rsidP="00140B87">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EC2688">
        <w:rPr>
          <w:rFonts w:ascii="Times New Roman" w:eastAsia="Calibri" w:hAnsi="Times New Roman" w:cs="Times New Roman"/>
          <w:sz w:val="12"/>
          <w:szCs w:val="12"/>
        </w:rPr>
        <w:t xml:space="preserve">Антоновка </w:t>
      </w:r>
      <w:r w:rsidRPr="00D71609">
        <w:rPr>
          <w:rFonts w:ascii="Times New Roman" w:eastAsia="Calibri" w:hAnsi="Times New Roman" w:cs="Times New Roman"/>
          <w:sz w:val="12"/>
          <w:szCs w:val="12"/>
        </w:rPr>
        <w:t>муниципального района Сергиевский Самарской области</w:t>
      </w:r>
    </w:p>
    <w:p w:rsidR="00140B87" w:rsidRDefault="00140B87" w:rsidP="00140B87">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№15 от 15 апреля</w:t>
      </w:r>
      <w:r w:rsidRPr="00D71609">
        <w:rPr>
          <w:rFonts w:ascii="Times New Roman" w:eastAsia="Calibri" w:hAnsi="Times New Roman" w:cs="Times New Roman"/>
          <w:sz w:val="12"/>
          <w:szCs w:val="12"/>
        </w:rPr>
        <w:t xml:space="preserve"> 2019г. «</w:t>
      </w:r>
      <w:r w:rsidRPr="00140B87">
        <w:rPr>
          <w:rFonts w:ascii="Times New Roman" w:eastAsia="Calibri" w:hAnsi="Times New Roman" w:cs="Times New Roman"/>
          <w:sz w:val="12"/>
          <w:szCs w:val="12"/>
        </w:rPr>
        <w:t>О внесении изменений в Постановление администрации сельского поселения Антоновка мун</w:t>
      </w:r>
      <w:r>
        <w:rPr>
          <w:rFonts w:ascii="Times New Roman" w:eastAsia="Calibri" w:hAnsi="Times New Roman" w:cs="Times New Roman"/>
          <w:sz w:val="12"/>
          <w:szCs w:val="12"/>
        </w:rPr>
        <w:t xml:space="preserve">иципального района Сергиевский </w:t>
      </w:r>
      <w:r w:rsidRPr="00140B87">
        <w:rPr>
          <w:rFonts w:ascii="Times New Roman" w:eastAsia="Calibri" w:hAnsi="Times New Roman" w:cs="Times New Roman"/>
          <w:sz w:val="12"/>
          <w:szCs w:val="12"/>
        </w:rPr>
        <w:t>№ 33 от 15.12.2015 года «Об утверждении Административного регламента предоставления администрацией  сельского поселения Антоновка муниципального района Сергиевский муниципальной услуги «Предоставление информации об очередности предоставления жилых помещений</w:t>
      </w:r>
      <w:r>
        <w:rPr>
          <w:rFonts w:ascii="Times New Roman" w:eastAsia="Calibri" w:hAnsi="Times New Roman" w:cs="Times New Roman"/>
          <w:sz w:val="12"/>
          <w:szCs w:val="12"/>
        </w:rPr>
        <w:t xml:space="preserve"> на условиях социального найма»…………………………………………………………………………………………</w:t>
      </w:r>
      <w:r w:rsidR="00985251">
        <w:rPr>
          <w:rFonts w:ascii="Times New Roman" w:eastAsia="Calibri" w:hAnsi="Times New Roman" w:cs="Times New Roman"/>
          <w:sz w:val="12"/>
          <w:szCs w:val="12"/>
        </w:rPr>
        <w:t>………………...</w:t>
      </w:r>
      <w:r>
        <w:rPr>
          <w:rFonts w:ascii="Times New Roman" w:eastAsia="Calibri" w:hAnsi="Times New Roman" w:cs="Times New Roman"/>
          <w:sz w:val="12"/>
          <w:szCs w:val="12"/>
        </w:rPr>
        <w:t>…..</w:t>
      </w:r>
      <w:r w:rsidR="00BA2B40">
        <w:rPr>
          <w:rFonts w:ascii="Times New Roman" w:eastAsia="Calibri" w:hAnsi="Times New Roman" w:cs="Times New Roman"/>
          <w:sz w:val="12"/>
          <w:szCs w:val="12"/>
        </w:rPr>
        <w:t>30</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93695D" w:rsidRPr="00D71609" w:rsidRDefault="0093695D" w:rsidP="0093695D">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93695D">
        <w:rPr>
          <w:rFonts w:ascii="Times New Roman" w:eastAsia="Calibri" w:hAnsi="Times New Roman" w:cs="Times New Roman"/>
          <w:sz w:val="12"/>
          <w:szCs w:val="12"/>
        </w:rPr>
        <w:t xml:space="preserve">Верхняя Орлянка </w:t>
      </w:r>
      <w:r w:rsidRPr="00D71609">
        <w:rPr>
          <w:rFonts w:ascii="Times New Roman" w:eastAsia="Calibri" w:hAnsi="Times New Roman" w:cs="Times New Roman"/>
          <w:sz w:val="12"/>
          <w:szCs w:val="12"/>
        </w:rPr>
        <w:t>муниципального района Сергиевский Самарской области</w:t>
      </w:r>
    </w:p>
    <w:p w:rsidR="0093695D" w:rsidRDefault="0093695D" w:rsidP="0093695D">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№12 от 12 апреля</w:t>
      </w:r>
      <w:r w:rsidRPr="00D71609">
        <w:rPr>
          <w:rFonts w:ascii="Times New Roman" w:eastAsia="Calibri" w:hAnsi="Times New Roman" w:cs="Times New Roman"/>
          <w:sz w:val="12"/>
          <w:szCs w:val="12"/>
        </w:rPr>
        <w:t xml:space="preserve"> 2019г. </w:t>
      </w:r>
      <w:proofErr w:type="gramStart"/>
      <w:r w:rsidRPr="00D71609">
        <w:rPr>
          <w:rFonts w:ascii="Times New Roman" w:eastAsia="Calibri" w:hAnsi="Times New Roman" w:cs="Times New Roman"/>
          <w:sz w:val="12"/>
          <w:szCs w:val="12"/>
        </w:rPr>
        <w:t>«</w:t>
      </w:r>
      <w:r w:rsidRPr="0093695D">
        <w:rPr>
          <w:rFonts w:ascii="Times New Roman" w:eastAsia="Calibri" w:hAnsi="Times New Roman" w:cs="Times New Roman"/>
          <w:sz w:val="12"/>
          <w:szCs w:val="12"/>
        </w:rPr>
        <w:t>О внесении изменений в Постановление администрации сельского поселения Верхняя Орлянка муниципального района Сергиевский № 13 от 30.03.2016 года «Об утверждении Административного регламента предоставления администрацией  сельского поселения Верхняя Орлянка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w:t>
      </w:r>
      <w:r>
        <w:rPr>
          <w:rFonts w:ascii="Times New Roman" w:eastAsia="Calibri" w:hAnsi="Times New Roman" w:cs="Times New Roman"/>
          <w:sz w:val="12"/>
          <w:szCs w:val="12"/>
        </w:rPr>
        <w:t>ани</w:t>
      </w:r>
      <w:r w:rsidR="00D14522">
        <w:rPr>
          <w:rFonts w:ascii="Times New Roman" w:eastAsia="Calibri" w:hAnsi="Times New Roman" w:cs="Times New Roman"/>
          <w:sz w:val="12"/>
          <w:szCs w:val="12"/>
        </w:rPr>
        <w:t>я либо на ином вещном праве»……</w:t>
      </w:r>
      <w:r w:rsidR="00985251">
        <w:rPr>
          <w:rFonts w:ascii="Times New Roman" w:eastAsia="Calibri" w:hAnsi="Times New Roman" w:cs="Times New Roman"/>
          <w:sz w:val="12"/>
          <w:szCs w:val="12"/>
        </w:rPr>
        <w:t>………….</w:t>
      </w:r>
      <w:r w:rsidR="00D14522">
        <w:rPr>
          <w:rFonts w:ascii="Times New Roman" w:eastAsia="Calibri" w:hAnsi="Times New Roman" w:cs="Times New Roman"/>
          <w:sz w:val="12"/>
          <w:szCs w:val="12"/>
        </w:rPr>
        <w:t>30</w:t>
      </w:r>
      <w:proofErr w:type="gramEnd"/>
    </w:p>
    <w:p w:rsidR="00AD2CD5" w:rsidRDefault="00AD2CD5" w:rsidP="00611E2E">
      <w:pPr>
        <w:tabs>
          <w:tab w:val="left" w:pos="284"/>
        </w:tabs>
        <w:spacing w:after="0" w:line="240" w:lineRule="auto"/>
        <w:rPr>
          <w:rFonts w:ascii="Times New Roman" w:eastAsia="Calibri" w:hAnsi="Times New Roman" w:cs="Times New Roman"/>
          <w:sz w:val="12"/>
          <w:szCs w:val="12"/>
        </w:rPr>
      </w:pPr>
    </w:p>
    <w:p w:rsidR="0093695D" w:rsidRDefault="0093695D" w:rsidP="00611E2E">
      <w:pPr>
        <w:tabs>
          <w:tab w:val="left" w:pos="284"/>
        </w:tabs>
        <w:spacing w:after="0" w:line="240" w:lineRule="auto"/>
        <w:rPr>
          <w:rFonts w:ascii="Times New Roman" w:eastAsia="Calibri" w:hAnsi="Times New Roman" w:cs="Times New Roman"/>
          <w:sz w:val="12"/>
          <w:szCs w:val="12"/>
        </w:rPr>
      </w:pPr>
    </w:p>
    <w:p w:rsidR="0093695D" w:rsidRDefault="0093695D" w:rsidP="00611E2E">
      <w:pPr>
        <w:tabs>
          <w:tab w:val="left" w:pos="284"/>
        </w:tabs>
        <w:spacing w:after="0" w:line="240" w:lineRule="auto"/>
        <w:rPr>
          <w:rFonts w:ascii="Times New Roman" w:eastAsia="Calibri" w:hAnsi="Times New Roman" w:cs="Times New Roman"/>
          <w:sz w:val="12"/>
          <w:szCs w:val="12"/>
        </w:rPr>
      </w:pPr>
    </w:p>
    <w:p w:rsidR="0093695D" w:rsidRDefault="0093695D" w:rsidP="00611E2E">
      <w:pPr>
        <w:tabs>
          <w:tab w:val="left" w:pos="284"/>
        </w:tabs>
        <w:spacing w:after="0" w:line="240" w:lineRule="auto"/>
        <w:rPr>
          <w:rFonts w:ascii="Times New Roman" w:eastAsia="Calibri" w:hAnsi="Times New Roman" w:cs="Times New Roman"/>
          <w:sz w:val="12"/>
          <w:szCs w:val="12"/>
        </w:rPr>
      </w:pPr>
    </w:p>
    <w:p w:rsidR="0093695D" w:rsidRDefault="0093695D" w:rsidP="00611E2E">
      <w:pPr>
        <w:tabs>
          <w:tab w:val="left" w:pos="284"/>
        </w:tabs>
        <w:spacing w:after="0" w:line="240" w:lineRule="auto"/>
        <w:rPr>
          <w:rFonts w:ascii="Times New Roman" w:eastAsia="Calibri" w:hAnsi="Times New Roman" w:cs="Times New Roman"/>
          <w:sz w:val="12"/>
          <w:szCs w:val="12"/>
        </w:rPr>
      </w:pPr>
    </w:p>
    <w:p w:rsidR="0093695D" w:rsidRDefault="0093695D" w:rsidP="00611E2E">
      <w:pPr>
        <w:tabs>
          <w:tab w:val="left" w:pos="284"/>
        </w:tabs>
        <w:spacing w:after="0" w:line="240" w:lineRule="auto"/>
        <w:rPr>
          <w:rFonts w:ascii="Times New Roman" w:eastAsia="Calibri" w:hAnsi="Times New Roman" w:cs="Times New Roman"/>
          <w:sz w:val="12"/>
          <w:szCs w:val="12"/>
        </w:rPr>
      </w:pPr>
    </w:p>
    <w:p w:rsidR="0093695D" w:rsidRPr="00D71609" w:rsidRDefault="0093695D" w:rsidP="0093695D">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93695D">
        <w:rPr>
          <w:rFonts w:ascii="Times New Roman" w:eastAsia="Calibri" w:hAnsi="Times New Roman" w:cs="Times New Roman"/>
          <w:sz w:val="12"/>
          <w:szCs w:val="12"/>
        </w:rPr>
        <w:t xml:space="preserve">Верхняя Орлянка </w:t>
      </w:r>
      <w:r w:rsidRPr="00D71609">
        <w:rPr>
          <w:rFonts w:ascii="Times New Roman" w:eastAsia="Calibri" w:hAnsi="Times New Roman" w:cs="Times New Roman"/>
          <w:sz w:val="12"/>
          <w:szCs w:val="12"/>
        </w:rPr>
        <w:t>муниципального района Сергиевский Самарской области</w:t>
      </w:r>
    </w:p>
    <w:p w:rsidR="0093695D" w:rsidRDefault="0093695D" w:rsidP="0093695D">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№13 от 12 апреля</w:t>
      </w:r>
      <w:r w:rsidRPr="00D71609">
        <w:rPr>
          <w:rFonts w:ascii="Times New Roman" w:eastAsia="Calibri" w:hAnsi="Times New Roman" w:cs="Times New Roman"/>
          <w:sz w:val="12"/>
          <w:szCs w:val="12"/>
        </w:rPr>
        <w:t xml:space="preserve"> 2019г. </w:t>
      </w:r>
      <w:proofErr w:type="gramStart"/>
      <w:r w:rsidRPr="00D71609">
        <w:rPr>
          <w:rFonts w:ascii="Times New Roman" w:eastAsia="Calibri" w:hAnsi="Times New Roman" w:cs="Times New Roman"/>
          <w:sz w:val="12"/>
          <w:szCs w:val="12"/>
        </w:rPr>
        <w:t>«</w:t>
      </w:r>
      <w:r w:rsidRPr="0093695D">
        <w:rPr>
          <w:rFonts w:ascii="Times New Roman" w:eastAsia="Calibri" w:hAnsi="Times New Roman" w:cs="Times New Roman"/>
          <w:sz w:val="12"/>
          <w:szCs w:val="12"/>
        </w:rPr>
        <w:t>О внесении изменений в Постановление администрации сельского поселения Верхняя Орлянка муниципального района Сергиевский № 12 от 30.03.2016 года «Об утверждении Административного регламента предоставления администрацией  сельского поселения Верхняя Орлянка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w:t>
      </w:r>
      <w:r>
        <w:rPr>
          <w:rFonts w:ascii="Times New Roman" w:eastAsia="Calibri" w:hAnsi="Times New Roman" w:cs="Times New Roman"/>
          <w:sz w:val="12"/>
          <w:szCs w:val="12"/>
        </w:rPr>
        <w:t>рекращения указанных договоров»……………………………………………………………………………………………………………………………………</w:t>
      </w:r>
      <w:r w:rsidR="00985251">
        <w:rPr>
          <w:rFonts w:ascii="Times New Roman" w:eastAsia="Calibri" w:hAnsi="Times New Roman" w:cs="Times New Roman"/>
          <w:sz w:val="12"/>
          <w:szCs w:val="12"/>
        </w:rPr>
        <w:t>………</w:t>
      </w:r>
      <w:r>
        <w:rPr>
          <w:rFonts w:ascii="Times New Roman" w:eastAsia="Calibri" w:hAnsi="Times New Roman" w:cs="Times New Roman"/>
          <w:sz w:val="12"/>
          <w:szCs w:val="12"/>
        </w:rPr>
        <w:t>………..</w:t>
      </w:r>
      <w:r w:rsidR="00BA2B40">
        <w:rPr>
          <w:rFonts w:ascii="Times New Roman" w:eastAsia="Calibri" w:hAnsi="Times New Roman" w:cs="Times New Roman"/>
          <w:sz w:val="12"/>
          <w:szCs w:val="12"/>
        </w:rPr>
        <w:t>31</w:t>
      </w:r>
      <w:proofErr w:type="gramEnd"/>
    </w:p>
    <w:p w:rsidR="00AD2CD5" w:rsidRDefault="00AD2CD5" w:rsidP="00611E2E">
      <w:pPr>
        <w:tabs>
          <w:tab w:val="left" w:pos="284"/>
        </w:tabs>
        <w:spacing w:after="0" w:line="240" w:lineRule="auto"/>
        <w:rPr>
          <w:rFonts w:ascii="Times New Roman" w:eastAsia="Calibri" w:hAnsi="Times New Roman" w:cs="Times New Roman"/>
          <w:sz w:val="12"/>
          <w:szCs w:val="12"/>
        </w:rPr>
      </w:pPr>
    </w:p>
    <w:p w:rsidR="00035549" w:rsidRPr="00D71609" w:rsidRDefault="00035549" w:rsidP="00035549">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93695D">
        <w:rPr>
          <w:rFonts w:ascii="Times New Roman" w:eastAsia="Calibri" w:hAnsi="Times New Roman" w:cs="Times New Roman"/>
          <w:sz w:val="12"/>
          <w:szCs w:val="12"/>
        </w:rPr>
        <w:t xml:space="preserve">Верхняя Орлянка </w:t>
      </w:r>
      <w:r w:rsidRPr="00D71609">
        <w:rPr>
          <w:rFonts w:ascii="Times New Roman" w:eastAsia="Calibri" w:hAnsi="Times New Roman" w:cs="Times New Roman"/>
          <w:sz w:val="12"/>
          <w:szCs w:val="12"/>
        </w:rPr>
        <w:t>муниципального района Сергиевский Самарской области</w:t>
      </w:r>
    </w:p>
    <w:p w:rsidR="00035549" w:rsidRDefault="00035549" w:rsidP="00035549">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№14 от 12 апреля</w:t>
      </w:r>
      <w:r w:rsidRPr="00D71609">
        <w:rPr>
          <w:rFonts w:ascii="Times New Roman" w:eastAsia="Calibri" w:hAnsi="Times New Roman" w:cs="Times New Roman"/>
          <w:sz w:val="12"/>
          <w:szCs w:val="12"/>
        </w:rPr>
        <w:t xml:space="preserve"> 2019г. «</w:t>
      </w:r>
      <w:r w:rsidRPr="00035549">
        <w:rPr>
          <w:rFonts w:ascii="Times New Roman" w:eastAsia="Calibri" w:hAnsi="Times New Roman" w:cs="Times New Roman"/>
          <w:sz w:val="12"/>
          <w:szCs w:val="12"/>
        </w:rPr>
        <w:t>О внесении изменений в Постановление администрации сельского поселения Верхняя Орлянка муниципального района Сергиевский № 35 от 15.12.2015 года «Об утверждении Административного регламента предоставления администрацией  сельского поселения Верхняя Орлянка муниципального района Сергиевский муниципальной услуги «Предоставление информации об очередности предоставления жилых помещений</w:t>
      </w:r>
      <w:r>
        <w:rPr>
          <w:rFonts w:ascii="Times New Roman" w:eastAsia="Calibri" w:hAnsi="Times New Roman" w:cs="Times New Roman"/>
          <w:sz w:val="12"/>
          <w:szCs w:val="12"/>
        </w:rPr>
        <w:t xml:space="preserve"> на условиях социального найма»………………………………………………………………………</w:t>
      </w:r>
      <w:r w:rsidR="00985251">
        <w:rPr>
          <w:rFonts w:ascii="Times New Roman" w:eastAsia="Calibri" w:hAnsi="Times New Roman" w:cs="Times New Roman"/>
          <w:sz w:val="12"/>
          <w:szCs w:val="12"/>
        </w:rPr>
        <w:t>……………</w:t>
      </w:r>
      <w:r w:rsidR="00D14522">
        <w:rPr>
          <w:rFonts w:ascii="Times New Roman" w:eastAsia="Calibri" w:hAnsi="Times New Roman" w:cs="Times New Roman"/>
          <w:sz w:val="12"/>
          <w:szCs w:val="12"/>
        </w:rPr>
        <w:t>31</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5C237C" w:rsidRPr="00D71609" w:rsidRDefault="005C237C" w:rsidP="005C237C">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5C237C">
        <w:rPr>
          <w:rFonts w:ascii="Times New Roman" w:eastAsia="Calibri" w:hAnsi="Times New Roman" w:cs="Times New Roman"/>
          <w:sz w:val="12"/>
          <w:szCs w:val="12"/>
        </w:rPr>
        <w:t xml:space="preserve">Елшанка </w:t>
      </w:r>
      <w:r w:rsidRPr="00D71609">
        <w:rPr>
          <w:rFonts w:ascii="Times New Roman" w:eastAsia="Calibri" w:hAnsi="Times New Roman" w:cs="Times New Roman"/>
          <w:sz w:val="12"/>
          <w:szCs w:val="12"/>
        </w:rPr>
        <w:t>муниципального района Сергиевский Самарской области</w:t>
      </w:r>
    </w:p>
    <w:p w:rsidR="005C237C" w:rsidRDefault="005C237C" w:rsidP="005C237C">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№14 от 15 апреля</w:t>
      </w:r>
      <w:r w:rsidRPr="00D71609">
        <w:rPr>
          <w:rFonts w:ascii="Times New Roman" w:eastAsia="Calibri" w:hAnsi="Times New Roman" w:cs="Times New Roman"/>
          <w:sz w:val="12"/>
          <w:szCs w:val="12"/>
        </w:rPr>
        <w:t xml:space="preserve"> 2019г. «</w:t>
      </w:r>
      <w:r w:rsidRPr="005C237C">
        <w:rPr>
          <w:rFonts w:ascii="Times New Roman" w:eastAsia="Calibri" w:hAnsi="Times New Roman" w:cs="Times New Roman"/>
          <w:sz w:val="12"/>
          <w:szCs w:val="12"/>
        </w:rPr>
        <w:t>О внесении изменений в Постановление администрации сельского поселения Елшанка муниципального района Сергиевский №12 от 30.03.2016 года «Об утверждении Административного регламента предоставления администрацией  сельского поселения Елшанка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w:t>
      </w:r>
      <w:r>
        <w:rPr>
          <w:rFonts w:ascii="Times New Roman" w:eastAsia="Calibri" w:hAnsi="Times New Roman" w:cs="Times New Roman"/>
          <w:sz w:val="12"/>
          <w:szCs w:val="12"/>
        </w:rPr>
        <w:t>рекр</w:t>
      </w:r>
      <w:r w:rsidR="00BA2B40">
        <w:rPr>
          <w:rFonts w:ascii="Times New Roman" w:eastAsia="Calibri" w:hAnsi="Times New Roman" w:cs="Times New Roman"/>
          <w:sz w:val="12"/>
          <w:szCs w:val="12"/>
        </w:rPr>
        <w:t>ащения указанных договоров»……</w:t>
      </w:r>
      <w:r w:rsidR="00985251">
        <w:rPr>
          <w:rFonts w:ascii="Times New Roman" w:eastAsia="Calibri" w:hAnsi="Times New Roman" w:cs="Times New Roman"/>
          <w:sz w:val="12"/>
          <w:szCs w:val="12"/>
        </w:rPr>
        <w:t>…………</w:t>
      </w:r>
      <w:r w:rsidR="00BA2B40">
        <w:rPr>
          <w:rFonts w:ascii="Times New Roman" w:eastAsia="Calibri" w:hAnsi="Times New Roman" w:cs="Times New Roman"/>
          <w:sz w:val="12"/>
          <w:szCs w:val="12"/>
        </w:rPr>
        <w:t>…32</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5C237C" w:rsidRPr="00D71609" w:rsidRDefault="005C237C" w:rsidP="005C237C">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5C237C">
        <w:rPr>
          <w:rFonts w:ascii="Times New Roman" w:eastAsia="Calibri" w:hAnsi="Times New Roman" w:cs="Times New Roman"/>
          <w:sz w:val="12"/>
          <w:szCs w:val="12"/>
        </w:rPr>
        <w:t xml:space="preserve">Елшанка </w:t>
      </w:r>
      <w:r w:rsidRPr="00D71609">
        <w:rPr>
          <w:rFonts w:ascii="Times New Roman" w:eastAsia="Calibri" w:hAnsi="Times New Roman" w:cs="Times New Roman"/>
          <w:sz w:val="12"/>
          <w:szCs w:val="12"/>
        </w:rPr>
        <w:t>муниципального района Сергиевский Самарской области</w:t>
      </w:r>
    </w:p>
    <w:p w:rsidR="005C237C" w:rsidRDefault="005C237C" w:rsidP="005C237C">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№15 от 15 апреля</w:t>
      </w:r>
      <w:r w:rsidRPr="00D71609">
        <w:rPr>
          <w:rFonts w:ascii="Times New Roman" w:eastAsia="Calibri" w:hAnsi="Times New Roman" w:cs="Times New Roman"/>
          <w:sz w:val="12"/>
          <w:szCs w:val="12"/>
        </w:rPr>
        <w:t xml:space="preserve"> 2019г. «</w:t>
      </w:r>
      <w:r w:rsidRPr="005C237C">
        <w:rPr>
          <w:rFonts w:ascii="Times New Roman" w:eastAsia="Calibri" w:hAnsi="Times New Roman" w:cs="Times New Roman"/>
          <w:sz w:val="12"/>
          <w:szCs w:val="12"/>
        </w:rPr>
        <w:t>О внесении изменений в Постановление администрации сельского поселения Елшанка муниципального района Сергиевский №11 от 30.03.2016 года «Об утверждении Административного регламента предоставления администрацией  сельского поселения Елшанка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w:t>
      </w:r>
      <w:r>
        <w:rPr>
          <w:rFonts w:ascii="Times New Roman" w:eastAsia="Calibri" w:hAnsi="Times New Roman" w:cs="Times New Roman"/>
          <w:sz w:val="12"/>
          <w:szCs w:val="12"/>
        </w:rPr>
        <w:t>ания либо на ином вещном праве»……………………………………</w:t>
      </w:r>
      <w:r w:rsidR="00985251">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32</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003FD6" w:rsidRPr="00D71609" w:rsidRDefault="00003FD6" w:rsidP="00003FD6">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5C237C">
        <w:rPr>
          <w:rFonts w:ascii="Times New Roman" w:eastAsia="Calibri" w:hAnsi="Times New Roman" w:cs="Times New Roman"/>
          <w:sz w:val="12"/>
          <w:szCs w:val="12"/>
        </w:rPr>
        <w:t xml:space="preserve">Елшанка </w:t>
      </w:r>
      <w:r w:rsidRPr="00D71609">
        <w:rPr>
          <w:rFonts w:ascii="Times New Roman" w:eastAsia="Calibri" w:hAnsi="Times New Roman" w:cs="Times New Roman"/>
          <w:sz w:val="12"/>
          <w:szCs w:val="12"/>
        </w:rPr>
        <w:t>муниципального района Сергиевский Самарской области</w:t>
      </w:r>
    </w:p>
    <w:p w:rsidR="00003FD6" w:rsidRDefault="00003FD6" w:rsidP="00003FD6">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№13 от 15 апреля</w:t>
      </w:r>
      <w:r w:rsidRPr="00D71609">
        <w:rPr>
          <w:rFonts w:ascii="Times New Roman" w:eastAsia="Calibri" w:hAnsi="Times New Roman" w:cs="Times New Roman"/>
          <w:sz w:val="12"/>
          <w:szCs w:val="12"/>
        </w:rPr>
        <w:t xml:space="preserve"> 2019г. «</w:t>
      </w:r>
      <w:r w:rsidRPr="00003FD6">
        <w:rPr>
          <w:rFonts w:ascii="Times New Roman" w:eastAsia="Calibri" w:hAnsi="Times New Roman" w:cs="Times New Roman"/>
          <w:sz w:val="12"/>
          <w:szCs w:val="12"/>
        </w:rPr>
        <w:t>О внесении изменений в Постановление администрации сельского поселения Елшанка муниципального района Сергиевский № 34 от 15.12.2015 года «Об утверждении Административного регламента предоставления администрацией  сельского поселения Елшанка муниципального района Сергиевский муниципальной услуги «Предоставление информации об очередности предоставления жилых помещений</w:t>
      </w:r>
      <w:r>
        <w:rPr>
          <w:rFonts w:ascii="Times New Roman" w:eastAsia="Calibri" w:hAnsi="Times New Roman" w:cs="Times New Roman"/>
          <w:sz w:val="12"/>
          <w:szCs w:val="12"/>
        </w:rPr>
        <w:t xml:space="preserve"> на условиях социального найма»……………………………………………………………………………………………………</w:t>
      </w:r>
      <w:r w:rsidR="00985251">
        <w:rPr>
          <w:rFonts w:ascii="Times New Roman" w:eastAsia="Calibri" w:hAnsi="Times New Roman" w:cs="Times New Roman"/>
          <w:sz w:val="12"/>
          <w:szCs w:val="12"/>
        </w:rPr>
        <w:t>………...</w:t>
      </w:r>
      <w:r>
        <w:rPr>
          <w:rFonts w:ascii="Times New Roman" w:eastAsia="Calibri" w:hAnsi="Times New Roman" w:cs="Times New Roman"/>
          <w:sz w:val="12"/>
          <w:szCs w:val="12"/>
        </w:rPr>
        <w:t>..</w:t>
      </w:r>
      <w:r w:rsidR="00BA2B40">
        <w:rPr>
          <w:rFonts w:ascii="Times New Roman" w:eastAsia="Calibri" w:hAnsi="Times New Roman" w:cs="Times New Roman"/>
          <w:sz w:val="12"/>
          <w:szCs w:val="12"/>
        </w:rPr>
        <w:t>33</w:t>
      </w:r>
    </w:p>
    <w:p w:rsidR="0093695D" w:rsidRDefault="0093695D" w:rsidP="00611E2E">
      <w:pPr>
        <w:tabs>
          <w:tab w:val="left" w:pos="284"/>
        </w:tabs>
        <w:spacing w:after="0" w:line="240" w:lineRule="auto"/>
        <w:rPr>
          <w:rFonts w:ascii="Times New Roman" w:eastAsia="Calibri" w:hAnsi="Times New Roman" w:cs="Times New Roman"/>
          <w:sz w:val="12"/>
          <w:szCs w:val="12"/>
        </w:rPr>
      </w:pPr>
    </w:p>
    <w:p w:rsidR="00974DDE" w:rsidRPr="00D71609" w:rsidRDefault="00974DDE" w:rsidP="00974DDE">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974DDE">
        <w:rPr>
          <w:rFonts w:ascii="Times New Roman" w:eastAsia="Calibri" w:hAnsi="Times New Roman" w:cs="Times New Roman"/>
          <w:sz w:val="12"/>
          <w:szCs w:val="12"/>
        </w:rPr>
        <w:t xml:space="preserve">Захаркино </w:t>
      </w:r>
      <w:r w:rsidRPr="00D71609">
        <w:rPr>
          <w:rFonts w:ascii="Times New Roman" w:eastAsia="Calibri" w:hAnsi="Times New Roman" w:cs="Times New Roman"/>
          <w:sz w:val="12"/>
          <w:szCs w:val="12"/>
        </w:rPr>
        <w:t>муниципального района Сергиевский Самарской области</w:t>
      </w:r>
    </w:p>
    <w:p w:rsidR="00974DDE" w:rsidRDefault="00974DDE" w:rsidP="00974DDE">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№11 от 15 апреля</w:t>
      </w:r>
      <w:r w:rsidRPr="00D71609">
        <w:rPr>
          <w:rFonts w:ascii="Times New Roman" w:eastAsia="Calibri" w:hAnsi="Times New Roman" w:cs="Times New Roman"/>
          <w:sz w:val="12"/>
          <w:szCs w:val="12"/>
        </w:rPr>
        <w:t xml:space="preserve"> 2019г. «</w:t>
      </w:r>
      <w:r w:rsidRPr="00974DDE">
        <w:rPr>
          <w:rFonts w:ascii="Times New Roman" w:eastAsia="Calibri" w:hAnsi="Times New Roman" w:cs="Times New Roman"/>
          <w:sz w:val="12"/>
          <w:szCs w:val="12"/>
        </w:rPr>
        <w:t>О внесении изменений в Постановление администрации сельского поселения Захаркино муниципального района Сергиевский № 11 от 30.03.2016 года «Об утверждении Административного регламента предоставления администрацией  сельского поселения Захаркино муниципального района Сергиевский муниципальной услуги «Регистрация трудовых договоров между</w:t>
      </w:r>
      <w:r w:rsidR="00BA2B40">
        <w:rPr>
          <w:rFonts w:ascii="Times New Roman" w:eastAsia="Calibri" w:hAnsi="Times New Roman" w:cs="Times New Roman"/>
          <w:sz w:val="12"/>
          <w:szCs w:val="12"/>
        </w:rPr>
        <w:t xml:space="preserve"> работниками и </w:t>
      </w:r>
      <w:proofErr w:type="gramStart"/>
      <w:r w:rsidR="00BA2B40">
        <w:rPr>
          <w:rFonts w:ascii="Times New Roman" w:eastAsia="Calibri" w:hAnsi="Times New Roman" w:cs="Times New Roman"/>
          <w:sz w:val="12"/>
          <w:szCs w:val="12"/>
        </w:rPr>
        <w:t>работодателями–</w:t>
      </w:r>
      <w:r w:rsidRPr="00974DDE">
        <w:rPr>
          <w:rFonts w:ascii="Times New Roman" w:eastAsia="Calibri" w:hAnsi="Times New Roman" w:cs="Times New Roman"/>
          <w:sz w:val="12"/>
          <w:szCs w:val="12"/>
        </w:rPr>
        <w:t>физическими</w:t>
      </w:r>
      <w:proofErr w:type="gramEnd"/>
      <w:r w:rsidRPr="00974DDE">
        <w:rPr>
          <w:rFonts w:ascii="Times New Roman" w:eastAsia="Calibri" w:hAnsi="Times New Roman" w:cs="Times New Roman"/>
          <w:sz w:val="12"/>
          <w:szCs w:val="12"/>
        </w:rPr>
        <w:t xml:space="preserve"> лицами, не являющимися индивидуальными предпринимателями, и факта  п</w:t>
      </w:r>
      <w:r w:rsidR="00BA2B40">
        <w:rPr>
          <w:rFonts w:ascii="Times New Roman" w:eastAsia="Calibri" w:hAnsi="Times New Roman" w:cs="Times New Roman"/>
          <w:sz w:val="12"/>
          <w:szCs w:val="12"/>
        </w:rPr>
        <w:t>рекращения указанных договоров»……………………………………………………………………………………………</w:t>
      </w:r>
      <w:r w:rsidR="00D14522">
        <w:rPr>
          <w:rFonts w:ascii="Times New Roman" w:eastAsia="Calibri" w:hAnsi="Times New Roman" w:cs="Times New Roman"/>
          <w:sz w:val="12"/>
          <w:szCs w:val="12"/>
        </w:rPr>
        <w:t>……………………………………………</w:t>
      </w:r>
      <w:r w:rsidR="00985251">
        <w:rPr>
          <w:rFonts w:ascii="Times New Roman" w:eastAsia="Calibri" w:hAnsi="Times New Roman" w:cs="Times New Roman"/>
          <w:sz w:val="12"/>
          <w:szCs w:val="12"/>
        </w:rPr>
        <w:t>……….</w:t>
      </w:r>
      <w:r w:rsidR="00D14522">
        <w:rPr>
          <w:rFonts w:ascii="Times New Roman" w:eastAsia="Calibri" w:hAnsi="Times New Roman" w:cs="Times New Roman"/>
          <w:sz w:val="12"/>
          <w:szCs w:val="12"/>
        </w:rPr>
        <w:t>….33</w:t>
      </w:r>
    </w:p>
    <w:p w:rsidR="0093695D" w:rsidRDefault="0093695D" w:rsidP="00611E2E">
      <w:pPr>
        <w:tabs>
          <w:tab w:val="left" w:pos="284"/>
        </w:tabs>
        <w:spacing w:after="0" w:line="240" w:lineRule="auto"/>
        <w:rPr>
          <w:rFonts w:ascii="Times New Roman" w:eastAsia="Calibri" w:hAnsi="Times New Roman" w:cs="Times New Roman"/>
          <w:sz w:val="12"/>
          <w:szCs w:val="12"/>
        </w:rPr>
      </w:pPr>
    </w:p>
    <w:p w:rsidR="00974DDE" w:rsidRPr="00D71609" w:rsidRDefault="00974DDE" w:rsidP="00974DDE">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974DDE">
        <w:rPr>
          <w:rFonts w:ascii="Times New Roman" w:eastAsia="Calibri" w:hAnsi="Times New Roman" w:cs="Times New Roman"/>
          <w:sz w:val="12"/>
          <w:szCs w:val="12"/>
        </w:rPr>
        <w:t xml:space="preserve">Захаркино </w:t>
      </w:r>
      <w:r w:rsidRPr="00D71609">
        <w:rPr>
          <w:rFonts w:ascii="Times New Roman" w:eastAsia="Calibri" w:hAnsi="Times New Roman" w:cs="Times New Roman"/>
          <w:sz w:val="12"/>
          <w:szCs w:val="12"/>
        </w:rPr>
        <w:t>муниципального района Сергиевский Самарской области</w:t>
      </w:r>
    </w:p>
    <w:p w:rsidR="00974DDE" w:rsidRDefault="00974DDE" w:rsidP="00974DDE">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№12 от 15 апреля</w:t>
      </w:r>
      <w:r w:rsidRPr="00D71609">
        <w:rPr>
          <w:rFonts w:ascii="Times New Roman" w:eastAsia="Calibri" w:hAnsi="Times New Roman" w:cs="Times New Roman"/>
          <w:sz w:val="12"/>
          <w:szCs w:val="12"/>
        </w:rPr>
        <w:t xml:space="preserve"> 2019г. «</w:t>
      </w:r>
      <w:r w:rsidRPr="00974DDE">
        <w:rPr>
          <w:rFonts w:ascii="Times New Roman" w:eastAsia="Calibri" w:hAnsi="Times New Roman" w:cs="Times New Roman"/>
          <w:sz w:val="12"/>
          <w:szCs w:val="12"/>
        </w:rPr>
        <w:t>О внесении изменений в Постановление администрации сельского поселения Захаркино муниципального района Сергиевский № 12 от 30.03.2016 года «Об утверждении Административного регламента предоставления администрацией  сельского поселения Захаркино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w:t>
      </w:r>
      <w:r>
        <w:rPr>
          <w:rFonts w:ascii="Times New Roman" w:eastAsia="Calibri" w:hAnsi="Times New Roman" w:cs="Times New Roman"/>
          <w:sz w:val="12"/>
          <w:szCs w:val="12"/>
        </w:rPr>
        <w:t>ания либо на ином вещном праве»……………………………………</w:t>
      </w:r>
      <w:r w:rsidR="00985251">
        <w:rPr>
          <w:rFonts w:ascii="Times New Roman" w:eastAsia="Calibri" w:hAnsi="Times New Roman" w:cs="Times New Roman"/>
          <w:sz w:val="12"/>
          <w:szCs w:val="12"/>
        </w:rPr>
        <w:t>………...</w:t>
      </w:r>
      <w:r>
        <w:rPr>
          <w:rFonts w:ascii="Times New Roman" w:eastAsia="Calibri" w:hAnsi="Times New Roman" w:cs="Times New Roman"/>
          <w:sz w:val="12"/>
          <w:szCs w:val="12"/>
        </w:rPr>
        <w:t>.</w:t>
      </w:r>
      <w:r w:rsidR="00BA2B40">
        <w:rPr>
          <w:rFonts w:ascii="Times New Roman" w:eastAsia="Calibri" w:hAnsi="Times New Roman" w:cs="Times New Roman"/>
          <w:sz w:val="12"/>
          <w:szCs w:val="12"/>
        </w:rPr>
        <w:t>34</w:t>
      </w:r>
    </w:p>
    <w:p w:rsidR="0093695D" w:rsidRDefault="0093695D" w:rsidP="00611E2E">
      <w:pPr>
        <w:tabs>
          <w:tab w:val="left" w:pos="284"/>
        </w:tabs>
        <w:spacing w:after="0" w:line="240" w:lineRule="auto"/>
        <w:rPr>
          <w:rFonts w:ascii="Times New Roman" w:eastAsia="Calibri" w:hAnsi="Times New Roman" w:cs="Times New Roman"/>
          <w:sz w:val="12"/>
          <w:szCs w:val="12"/>
        </w:rPr>
      </w:pPr>
    </w:p>
    <w:p w:rsidR="00974DDE" w:rsidRPr="00D71609" w:rsidRDefault="00974DDE" w:rsidP="00974DDE">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974DDE">
        <w:rPr>
          <w:rFonts w:ascii="Times New Roman" w:eastAsia="Calibri" w:hAnsi="Times New Roman" w:cs="Times New Roman"/>
          <w:sz w:val="12"/>
          <w:szCs w:val="12"/>
        </w:rPr>
        <w:t xml:space="preserve">Захаркино </w:t>
      </w:r>
      <w:r w:rsidRPr="00D71609">
        <w:rPr>
          <w:rFonts w:ascii="Times New Roman" w:eastAsia="Calibri" w:hAnsi="Times New Roman" w:cs="Times New Roman"/>
          <w:sz w:val="12"/>
          <w:szCs w:val="12"/>
        </w:rPr>
        <w:t>муниципального района Сергиевский Самарской области</w:t>
      </w:r>
    </w:p>
    <w:p w:rsidR="00974DDE" w:rsidRDefault="00974DDE" w:rsidP="00974DDE">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№13 от 15 апреля</w:t>
      </w:r>
      <w:r w:rsidRPr="00D71609">
        <w:rPr>
          <w:rFonts w:ascii="Times New Roman" w:eastAsia="Calibri" w:hAnsi="Times New Roman" w:cs="Times New Roman"/>
          <w:sz w:val="12"/>
          <w:szCs w:val="12"/>
        </w:rPr>
        <w:t xml:space="preserve"> 2019г. «</w:t>
      </w:r>
      <w:r w:rsidRPr="00974DDE">
        <w:rPr>
          <w:rFonts w:ascii="Times New Roman" w:eastAsia="Calibri" w:hAnsi="Times New Roman" w:cs="Times New Roman"/>
          <w:sz w:val="12"/>
          <w:szCs w:val="12"/>
        </w:rPr>
        <w:t>О внесении изменений в Постановление администрации сельского поселения Захаркино муниципального района Сергиевский № 37 от 15.12.2015 года «Об утверждении Административного регламента предоставления администрацией  сельского поселения Захаркино муниципального района Сергиевский муниципальной услуги «Предоставление информации об очередности предоставления жилых помещений</w:t>
      </w:r>
      <w:r>
        <w:rPr>
          <w:rFonts w:ascii="Times New Roman" w:eastAsia="Calibri" w:hAnsi="Times New Roman" w:cs="Times New Roman"/>
          <w:sz w:val="12"/>
          <w:szCs w:val="12"/>
        </w:rPr>
        <w:t xml:space="preserve"> на условиях социального найма»……………………………………………………………………………………………………</w:t>
      </w:r>
      <w:r w:rsidR="00985251">
        <w:rPr>
          <w:rFonts w:ascii="Times New Roman" w:eastAsia="Calibri" w:hAnsi="Times New Roman" w:cs="Times New Roman"/>
          <w:sz w:val="12"/>
          <w:szCs w:val="12"/>
        </w:rPr>
        <w:t>………….</w:t>
      </w:r>
      <w:r w:rsidR="00D14522">
        <w:rPr>
          <w:rFonts w:ascii="Times New Roman" w:eastAsia="Calibri" w:hAnsi="Times New Roman" w:cs="Times New Roman"/>
          <w:sz w:val="12"/>
          <w:szCs w:val="12"/>
        </w:rPr>
        <w:t>34</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805EF9" w:rsidRPr="00D71609" w:rsidRDefault="00805EF9" w:rsidP="00805EF9">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805EF9">
        <w:rPr>
          <w:rFonts w:ascii="Times New Roman" w:eastAsia="Calibri" w:hAnsi="Times New Roman" w:cs="Times New Roman"/>
          <w:sz w:val="12"/>
          <w:szCs w:val="12"/>
        </w:rPr>
        <w:t xml:space="preserve">Кармало-Аделяково </w:t>
      </w:r>
      <w:r w:rsidRPr="00D71609">
        <w:rPr>
          <w:rFonts w:ascii="Times New Roman" w:eastAsia="Calibri" w:hAnsi="Times New Roman" w:cs="Times New Roman"/>
          <w:sz w:val="12"/>
          <w:szCs w:val="12"/>
        </w:rPr>
        <w:t>муниципального района Сергиевский Самарской области</w:t>
      </w:r>
    </w:p>
    <w:p w:rsidR="00805EF9" w:rsidRDefault="00805EF9" w:rsidP="00805EF9">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№12 от 15 апреля</w:t>
      </w:r>
      <w:r w:rsidRPr="00D71609">
        <w:rPr>
          <w:rFonts w:ascii="Times New Roman" w:eastAsia="Calibri" w:hAnsi="Times New Roman" w:cs="Times New Roman"/>
          <w:sz w:val="12"/>
          <w:szCs w:val="12"/>
        </w:rPr>
        <w:t xml:space="preserve"> 2019г. «</w:t>
      </w:r>
      <w:r w:rsidRPr="00805EF9">
        <w:rPr>
          <w:rFonts w:ascii="Times New Roman" w:eastAsia="Calibri" w:hAnsi="Times New Roman" w:cs="Times New Roman"/>
          <w:sz w:val="12"/>
          <w:szCs w:val="12"/>
        </w:rPr>
        <w:t>О внесении изменений в Постановление  администрации сельского поселения Кармало-Аделяково мун</w:t>
      </w:r>
      <w:r>
        <w:rPr>
          <w:rFonts w:ascii="Times New Roman" w:eastAsia="Calibri" w:hAnsi="Times New Roman" w:cs="Times New Roman"/>
          <w:sz w:val="12"/>
          <w:szCs w:val="12"/>
        </w:rPr>
        <w:t xml:space="preserve">иципального района Сергиевский </w:t>
      </w:r>
      <w:r w:rsidRPr="00805EF9">
        <w:rPr>
          <w:rFonts w:ascii="Times New Roman" w:eastAsia="Calibri" w:hAnsi="Times New Roman" w:cs="Times New Roman"/>
          <w:sz w:val="12"/>
          <w:szCs w:val="12"/>
        </w:rPr>
        <w:t>№ 34 от 15.12.2015 года «Об утверждении Административного регламента предоставления администрацией  сельского поселения Кармало-Аделяково муниципального района Сергиевский муниципальной услуги «Предоставление информации об очередности предоставления жилых помещений</w:t>
      </w:r>
      <w:r>
        <w:rPr>
          <w:rFonts w:ascii="Times New Roman" w:eastAsia="Calibri" w:hAnsi="Times New Roman" w:cs="Times New Roman"/>
          <w:sz w:val="12"/>
          <w:szCs w:val="12"/>
        </w:rPr>
        <w:t xml:space="preserve"> на условиях социального найма»…………………………………………………………………………</w:t>
      </w:r>
      <w:r w:rsidR="00985251">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35</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805EF9" w:rsidRPr="00D71609" w:rsidRDefault="00805EF9" w:rsidP="00805EF9">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805EF9">
        <w:rPr>
          <w:rFonts w:ascii="Times New Roman" w:eastAsia="Calibri" w:hAnsi="Times New Roman" w:cs="Times New Roman"/>
          <w:sz w:val="12"/>
          <w:szCs w:val="12"/>
        </w:rPr>
        <w:t xml:space="preserve">Кармало-Аделяково </w:t>
      </w:r>
      <w:r w:rsidRPr="00D71609">
        <w:rPr>
          <w:rFonts w:ascii="Times New Roman" w:eastAsia="Calibri" w:hAnsi="Times New Roman" w:cs="Times New Roman"/>
          <w:sz w:val="12"/>
          <w:szCs w:val="12"/>
        </w:rPr>
        <w:t>муниципального района Сергиевский Самарской области</w:t>
      </w:r>
    </w:p>
    <w:p w:rsidR="00805EF9" w:rsidRDefault="00805EF9" w:rsidP="00805EF9">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№13 от 15 апреля</w:t>
      </w:r>
      <w:r w:rsidRPr="00D71609">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805EF9">
        <w:rPr>
          <w:rFonts w:ascii="Times New Roman" w:eastAsia="Calibri" w:hAnsi="Times New Roman" w:cs="Times New Roman"/>
          <w:sz w:val="12"/>
          <w:szCs w:val="12"/>
        </w:rPr>
        <w:t>О внесении из</w:t>
      </w:r>
      <w:r>
        <w:rPr>
          <w:rFonts w:ascii="Times New Roman" w:eastAsia="Calibri" w:hAnsi="Times New Roman" w:cs="Times New Roman"/>
          <w:sz w:val="12"/>
          <w:szCs w:val="12"/>
        </w:rPr>
        <w:t xml:space="preserve">менений в Постановление  </w:t>
      </w:r>
      <w:r w:rsidRPr="00805EF9">
        <w:rPr>
          <w:rFonts w:ascii="Times New Roman" w:eastAsia="Calibri" w:hAnsi="Times New Roman" w:cs="Times New Roman"/>
          <w:sz w:val="12"/>
          <w:szCs w:val="12"/>
        </w:rPr>
        <w:t>администрации сельского поселения Кармало-Аделяково муниципального района Сергиевски</w:t>
      </w:r>
      <w:r>
        <w:rPr>
          <w:rFonts w:ascii="Times New Roman" w:eastAsia="Calibri" w:hAnsi="Times New Roman" w:cs="Times New Roman"/>
          <w:sz w:val="12"/>
          <w:szCs w:val="12"/>
        </w:rPr>
        <w:t xml:space="preserve">й </w:t>
      </w:r>
      <w:r w:rsidRPr="00805EF9">
        <w:rPr>
          <w:rFonts w:ascii="Times New Roman" w:eastAsia="Calibri" w:hAnsi="Times New Roman" w:cs="Times New Roman"/>
          <w:sz w:val="12"/>
          <w:szCs w:val="12"/>
        </w:rPr>
        <w:t xml:space="preserve"> № 12 от 30.03.2016 года «Об утверждении      Административного регламента предоставления администрацией  сельского поселения Кармало-Аделяково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w:t>
      </w:r>
      <w:r>
        <w:rPr>
          <w:rFonts w:ascii="Times New Roman" w:eastAsia="Calibri" w:hAnsi="Times New Roman" w:cs="Times New Roman"/>
          <w:sz w:val="12"/>
          <w:szCs w:val="12"/>
        </w:rPr>
        <w:t>рекращения указанных договоров»……………………………………………………………………………………………………………………………</w:t>
      </w:r>
      <w:r w:rsidR="00985251">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35</w:t>
      </w:r>
    </w:p>
    <w:p w:rsidR="005C237C" w:rsidRDefault="005C237C" w:rsidP="00611E2E">
      <w:pPr>
        <w:tabs>
          <w:tab w:val="left" w:pos="284"/>
        </w:tabs>
        <w:spacing w:after="0" w:line="240" w:lineRule="auto"/>
        <w:rPr>
          <w:rFonts w:ascii="Times New Roman" w:eastAsia="Calibri" w:hAnsi="Times New Roman" w:cs="Times New Roman"/>
          <w:sz w:val="12"/>
          <w:szCs w:val="12"/>
        </w:rPr>
      </w:pPr>
    </w:p>
    <w:p w:rsidR="00805EF9" w:rsidRPr="00D71609" w:rsidRDefault="00805EF9" w:rsidP="00805EF9">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805EF9">
        <w:rPr>
          <w:rFonts w:ascii="Times New Roman" w:eastAsia="Calibri" w:hAnsi="Times New Roman" w:cs="Times New Roman"/>
          <w:sz w:val="12"/>
          <w:szCs w:val="12"/>
        </w:rPr>
        <w:t xml:space="preserve">Кармало-Аделяково </w:t>
      </w:r>
      <w:r w:rsidRPr="00D71609">
        <w:rPr>
          <w:rFonts w:ascii="Times New Roman" w:eastAsia="Calibri" w:hAnsi="Times New Roman" w:cs="Times New Roman"/>
          <w:sz w:val="12"/>
          <w:szCs w:val="12"/>
        </w:rPr>
        <w:t>муниципального района Сергиевский Самарской области</w:t>
      </w:r>
    </w:p>
    <w:p w:rsidR="00805EF9" w:rsidRDefault="00805EF9" w:rsidP="00805EF9">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№14 от 15 апреля</w:t>
      </w:r>
      <w:r w:rsidRPr="00D71609">
        <w:rPr>
          <w:rFonts w:ascii="Times New Roman" w:eastAsia="Calibri" w:hAnsi="Times New Roman" w:cs="Times New Roman"/>
          <w:sz w:val="12"/>
          <w:szCs w:val="12"/>
        </w:rPr>
        <w:t xml:space="preserve"> 2019г. «</w:t>
      </w:r>
      <w:r w:rsidRPr="00805EF9">
        <w:rPr>
          <w:rFonts w:ascii="Times New Roman" w:eastAsia="Calibri" w:hAnsi="Times New Roman" w:cs="Times New Roman"/>
          <w:sz w:val="12"/>
          <w:szCs w:val="12"/>
        </w:rPr>
        <w:t>О внесении изменений в Постановление  администрации сельского поселения Кармало-Аделяково мун</w:t>
      </w:r>
      <w:r>
        <w:rPr>
          <w:rFonts w:ascii="Times New Roman" w:eastAsia="Calibri" w:hAnsi="Times New Roman" w:cs="Times New Roman"/>
          <w:sz w:val="12"/>
          <w:szCs w:val="12"/>
        </w:rPr>
        <w:t xml:space="preserve">иципального района Сергиевский </w:t>
      </w:r>
      <w:r w:rsidRPr="00805EF9">
        <w:rPr>
          <w:rFonts w:ascii="Times New Roman" w:eastAsia="Calibri" w:hAnsi="Times New Roman" w:cs="Times New Roman"/>
          <w:sz w:val="12"/>
          <w:szCs w:val="12"/>
        </w:rPr>
        <w:t>№ 11 от 30.03.2016 года «Об утверждении Административного регламента предоставления администрацией  сельского поселения Кармало-Аделяково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w:t>
      </w:r>
      <w:r>
        <w:rPr>
          <w:rFonts w:ascii="Times New Roman" w:eastAsia="Calibri" w:hAnsi="Times New Roman" w:cs="Times New Roman"/>
          <w:sz w:val="12"/>
          <w:szCs w:val="12"/>
        </w:rPr>
        <w:t>ания либо на ином вещном праве»……</w:t>
      </w:r>
      <w:r w:rsidR="00985251">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36</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805EF9" w:rsidRPr="00D71609" w:rsidRDefault="00805EF9" w:rsidP="00805EF9">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805EF9">
        <w:rPr>
          <w:rFonts w:ascii="Times New Roman" w:eastAsia="Calibri" w:hAnsi="Times New Roman" w:cs="Times New Roman"/>
          <w:sz w:val="12"/>
          <w:szCs w:val="12"/>
        </w:rPr>
        <w:t xml:space="preserve">Калиновка </w:t>
      </w:r>
      <w:r w:rsidRPr="00D71609">
        <w:rPr>
          <w:rFonts w:ascii="Times New Roman" w:eastAsia="Calibri" w:hAnsi="Times New Roman" w:cs="Times New Roman"/>
          <w:sz w:val="12"/>
          <w:szCs w:val="12"/>
        </w:rPr>
        <w:t>муниципального района Сергиевский Самарской области</w:t>
      </w:r>
    </w:p>
    <w:p w:rsidR="00805EF9" w:rsidRDefault="00805EF9" w:rsidP="00805EF9">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№16 от 12 апреля</w:t>
      </w:r>
      <w:r w:rsidRPr="00D71609">
        <w:rPr>
          <w:rFonts w:ascii="Times New Roman" w:eastAsia="Calibri" w:hAnsi="Times New Roman" w:cs="Times New Roman"/>
          <w:sz w:val="12"/>
          <w:szCs w:val="12"/>
        </w:rPr>
        <w:t xml:space="preserve"> 2019г. «</w:t>
      </w:r>
      <w:r w:rsidRPr="00805EF9">
        <w:rPr>
          <w:rFonts w:ascii="Times New Roman" w:eastAsia="Calibri" w:hAnsi="Times New Roman" w:cs="Times New Roman"/>
          <w:sz w:val="12"/>
          <w:szCs w:val="12"/>
        </w:rPr>
        <w:t>О внесении изменений в Постановление администрации сельского поселения Калиновка муниципал</w:t>
      </w:r>
      <w:r>
        <w:rPr>
          <w:rFonts w:ascii="Times New Roman" w:eastAsia="Calibri" w:hAnsi="Times New Roman" w:cs="Times New Roman"/>
          <w:sz w:val="12"/>
          <w:szCs w:val="12"/>
        </w:rPr>
        <w:t xml:space="preserve">ьного района Сергиевский </w:t>
      </w:r>
      <w:r w:rsidRPr="00805EF9">
        <w:rPr>
          <w:rFonts w:ascii="Times New Roman" w:eastAsia="Calibri" w:hAnsi="Times New Roman" w:cs="Times New Roman"/>
          <w:sz w:val="12"/>
          <w:szCs w:val="12"/>
        </w:rPr>
        <w:t>№ 10 от 30.03.2016 года «Об утверждении Административного регламента предоставления администрацией  сельского поселения Калиновка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w:t>
      </w:r>
      <w:r>
        <w:rPr>
          <w:rFonts w:ascii="Times New Roman" w:eastAsia="Calibri" w:hAnsi="Times New Roman" w:cs="Times New Roman"/>
          <w:sz w:val="12"/>
          <w:szCs w:val="12"/>
        </w:rPr>
        <w:t>ания либо на ином вещном праве»……………………………………</w:t>
      </w:r>
      <w:r w:rsidR="00985251">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36</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805EF9" w:rsidRPr="00D71609" w:rsidRDefault="00805EF9" w:rsidP="00805EF9">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805EF9">
        <w:rPr>
          <w:rFonts w:ascii="Times New Roman" w:eastAsia="Calibri" w:hAnsi="Times New Roman" w:cs="Times New Roman"/>
          <w:sz w:val="12"/>
          <w:szCs w:val="12"/>
        </w:rPr>
        <w:t xml:space="preserve">Калиновка </w:t>
      </w:r>
      <w:r w:rsidRPr="00D71609">
        <w:rPr>
          <w:rFonts w:ascii="Times New Roman" w:eastAsia="Calibri" w:hAnsi="Times New Roman" w:cs="Times New Roman"/>
          <w:sz w:val="12"/>
          <w:szCs w:val="12"/>
        </w:rPr>
        <w:t>муниципального района Сергиевский Самарской области</w:t>
      </w:r>
    </w:p>
    <w:p w:rsidR="00805EF9" w:rsidRDefault="00805EF9" w:rsidP="001D038F">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№17 от 12 апреля</w:t>
      </w:r>
      <w:r w:rsidRPr="00D71609">
        <w:rPr>
          <w:rFonts w:ascii="Times New Roman" w:eastAsia="Calibri" w:hAnsi="Times New Roman" w:cs="Times New Roman"/>
          <w:sz w:val="12"/>
          <w:szCs w:val="12"/>
        </w:rPr>
        <w:t xml:space="preserve"> 2019г. «</w:t>
      </w:r>
      <w:r w:rsidR="001D038F" w:rsidRPr="001D038F">
        <w:rPr>
          <w:rFonts w:ascii="Times New Roman" w:eastAsia="Calibri" w:hAnsi="Times New Roman" w:cs="Times New Roman"/>
          <w:sz w:val="12"/>
          <w:szCs w:val="12"/>
        </w:rPr>
        <w:t>О внесении изменений в Постановление администрации сельского поселения Калиновка мун</w:t>
      </w:r>
      <w:r w:rsidR="001D038F">
        <w:rPr>
          <w:rFonts w:ascii="Times New Roman" w:eastAsia="Calibri" w:hAnsi="Times New Roman" w:cs="Times New Roman"/>
          <w:sz w:val="12"/>
          <w:szCs w:val="12"/>
        </w:rPr>
        <w:t xml:space="preserve">иципального района Сергиевский  </w:t>
      </w:r>
      <w:r w:rsidR="001D038F" w:rsidRPr="001D038F">
        <w:rPr>
          <w:rFonts w:ascii="Times New Roman" w:eastAsia="Calibri" w:hAnsi="Times New Roman" w:cs="Times New Roman"/>
          <w:sz w:val="12"/>
          <w:szCs w:val="12"/>
        </w:rPr>
        <w:t>№ 11 от 30.03.2016 года «Об утверждении Административного регламента предоставления администрацией  сельского поселения Калиновка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w:t>
      </w:r>
      <w:r w:rsidR="001D038F">
        <w:rPr>
          <w:rFonts w:ascii="Times New Roman" w:eastAsia="Calibri" w:hAnsi="Times New Roman" w:cs="Times New Roman"/>
          <w:sz w:val="12"/>
          <w:szCs w:val="12"/>
        </w:rPr>
        <w:t>рекращения указанных договоров»…………………………………………………………………………………………………………………………………</w:t>
      </w:r>
      <w:r w:rsidR="00985251">
        <w:rPr>
          <w:rFonts w:ascii="Times New Roman" w:eastAsia="Calibri" w:hAnsi="Times New Roman" w:cs="Times New Roman"/>
          <w:sz w:val="12"/>
          <w:szCs w:val="12"/>
        </w:rPr>
        <w:t>………………..</w:t>
      </w:r>
      <w:r w:rsidR="001D038F">
        <w:rPr>
          <w:rFonts w:ascii="Times New Roman" w:eastAsia="Calibri" w:hAnsi="Times New Roman" w:cs="Times New Roman"/>
          <w:sz w:val="12"/>
          <w:szCs w:val="12"/>
        </w:rPr>
        <w:t>…</w:t>
      </w:r>
      <w:r w:rsidR="00D14522">
        <w:rPr>
          <w:rFonts w:ascii="Times New Roman" w:eastAsia="Calibri" w:hAnsi="Times New Roman" w:cs="Times New Roman"/>
          <w:sz w:val="12"/>
          <w:szCs w:val="12"/>
        </w:rPr>
        <w:t>37</w:t>
      </w:r>
    </w:p>
    <w:p w:rsidR="00805EF9" w:rsidRDefault="00805EF9" w:rsidP="00805EF9">
      <w:pPr>
        <w:tabs>
          <w:tab w:val="left" w:pos="284"/>
        </w:tabs>
        <w:spacing w:after="0" w:line="240" w:lineRule="auto"/>
        <w:rPr>
          <w:rFonts w:ascii="Times New Roman" w:eastAsia="Calibri" w:hAnsi="Times New Roman" w:cs="Times New Roman"/>
          <w:sz w:val="12"/>
          <w:szCs w:val="12"/>
        </w:rPr>
      </w:pPr>
    </w:p>
    <w:p w:rsidR="001D038F" w:rsidRPr="00D71609" w:rsidRDefault="001D038F" w:rsidP="001D038F">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805EF9">
        <w:rPr>
          <w:rFonts w:ascii="Times New Roman" w:eastAsia="Calibri" w:hAnsi="Times New Roman" w:cs="Times New Roman"/>
          <w:sz w:val="12"/>
          <w:szCs w:val="12"/>
        </w:rPr>
        <w:t xml:space="preserve">Калиновка </w:t>
      </w:r>
      <w:r w:rsidRPr="00D71609">
        <w:rPr>
          <w:rFonts w:ascii="Times New Roman" w:eastAsia="Calibri" w:hAnsi="Times New Roman" w:cs="Times New Roman"/>
          <w:sz w:val="12"/>
          <w:szCs w:val="12"/>
        </w:rPr>
        <w:t>муниципального района Сергиевский Самарской области</w:t>
      </w:r>
    </w:p>
    <w:p w:rsidR="001D038F" w:rsidRDefault="001D038F" w:rsidP="001D038F">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№18 от 12 апреля</w:t>
      </w:r>
      <w:r w:rsidRPr="00D71609">
        <w:rPr>
          <w:rFonts w:ascii="Times New Roman" w:eastAsia="Calibri" w:hAnsi="Times New Roman" w:cs="Times New Roman"/>
          <w:sz w:val="12"/>
          <w:szCs w:val="12"/>
        </w:rPr>
        <w:t xml:space="preserve"> 2019г. «</w:t>
      </w:r>
      <w:r w:rsidRPr="001D038F">
        <w:rPr>
          <w:rFonts w:ascii="Times New Roman" w:eastAsia="Calibri" w:hAnsi="Times New Roman" w:cs="Times New Roman"/>
          <w:sz w:val="12"/>
          <w:szCs w:val="12"/>
        </w:rPr>
        <w:t>О внесении изменений в Постановление администрации сельского поселения Калиновка муниципального района Сер</w:t>
      </w:r>
      <w:r>
        <w:rPr>
          <w:rFonts w:ascii="Times New Roman" w:eastAsia="Calibri" w:hAnsi="Times New Roman" w:cs="Times New Roman"/>
          <w:sz w:val="12"/>
          <w:szCs w:val="12"/>
        </w:rPr>
        <w:t xml:space="preserve">гиевский  </w:t>
      </w:r>
      <w:r w:rsidRPr="001D038F">
        <w:rPr>
          <w:rFonts w:ascii="Times New Roman" w:eastAsia="Calibri" w:hAnsi="Times New Roman" w:cs="Times New Roman"/>
          <w:sz w:val="12"/>
          <w:szCs w:val="12"/>
        </w:rPr>
        <w:t>№ 37 от 15.12.2015 года «Об утверждении Административного регламента предоставления администрацией  сельского поселения Калиновка муниципального района Сергиевский муниципальной услуги «Предоставление информации об очередности предоставления жилых помещений</w:t>
      </w:r>
      <w:r>
        <w:rPr>
          <w:rFonts w:ascii="Times New Roman" w:eastAsia="Calibri" w:hAnsi="Times New Roman" w:cs="Times New Roman"/>
          <w:sz w:val="12"/>
          <w:szCs w:val="12"/>
        </w:rPr>
        <w:t xml:space="preserve"> на условиях социального найма»…………………………………………………………………………………………………</w:t>
      </w:r>
      <w:r w:rsidR="00985251">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37</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1D038F" w:rsidRPr="00D71609" w:rsidRDefault="001D038F" w:rsidP="001D038F">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1D038F">
        <w:rPr>
          <w:rFonts w:ascii="Times New Roman" w:eastAsia="Calibri" w:hAnsi="Times New Roman" w:cs="Times New Roman"/>
          <w:sz w:val="12"/>
          <w:szCs w:val="12"/>
        </w:rPr>
        <w:t xml:space="preserve">Кандабулак </w:t>
      </w:r>
      <w:r w:rsidRPr="00D71609">
        <w:rPr>
          <w:rFonts w:ascii="Times New Roman" w:eastAsia="Calibri" w:hAnsi="Times New Roman" w:cs="Times New Roman"/>
          <w:sz w:val="12"/>
          <w:szCs w:val="12"/>
        </w:rPr>
        <w:t>муниципального района Сергиевский Самарской области</w:t>
      </w:r>
    </w:p>
    <w:p w:rsidR="001D038F" w:rsidRDefault="001D038F" w:rsidP="001D038F">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№14 от 15 апреля</w:t>
      </w:r>
      <w:r w:rsidRPr="00D71609">
        <w:rPr>
          <w:rFonts w:ascii="Times New Roman" w:eastAsia="Calibri" w:hAnsi="Times New Roman" w:cs="Times New Roman"/>
          <w:sz w:val="12"/>
          <w:szCs w:val="12"/>
        </w:rPr>
        <w:t xml:space="preserve"> 2019г. «</w:t>
      </w:r>
      <w:r w:rsidRPr="001D038F">
        <w:rPr>
          <w:rFonts w:ascii="Times New Roman" w:eastAsia="Calibri" w:hAnsi="Times New Roman" w:cs="Times New Roman"/>
          <w:sz w:val="12"/>
          <w:szCs w:val="12"/>
        </w:rPr>
        <w:t>О внесении изменений в Постановление  администрации сельского поселения Кандабулак мун</w:t>
      </w:r>
      <w:r>
        <w:rPr>
          <w:rFonts w:ascii="Times New Roman" w:eastAsia="Calibri" w:hAnsi="Times New Roman" w:cs="Times New Roman"/>
          <w:sz w:val="12"/>
          <w:szCs w:val="12"/>
        </w:rPr>
        <w:t xml:space="preserve">иципального района Сергиевский </w:t>
      </w:r>
      <w:r w:rsidRPr="001D038F">
        <w:rPr>
          <w:rFonts w:ascii="Times New Roman" w:eastAsia="Calibri" w:hAnsi="Times New Roman" w:cs="Times New Roman"/>
          <w:sz w:val="12"/>
          <w:szCs w:val="12"/>
        </w:rPr>
        <w:t>№ 37 от 15.12.2015 года «Об утверждении Административного регламента предоставления администрацией  сельского поселения Кандабулак муниципального района Сергиевский муниципальной услуги «Предоставление информации об очередности предоставления жилых помещений</w:t>
      </w:r>
      <w:r>
        <w:rPr>
          <w:rFonts w:ascii="Times New Roman" w:eastAsia="Calibri" w:hAnsi="Times New Roman" w:cs="Times New Roman"/>
          <w:sz w:val="12"/>
          <w:szCs w:val="12"/>
        </w:rPr>
        <w:t xml:space="preserve"> на условиях социального найма»…………………………………………………………………………………………………</w:t>
      </w:r>
      <w:r w:rsidR="00985251">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38</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1D038F" w:rsidRPr="00D71609" w:rsidRDefault="001D038F" w:rsidP="001D038F">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1D038F">
        <w:rPr>
          <w:rFonts w:ascii="Times New Roman" w:eastAsia="Calibri" w:hAnsi="Times New Roman" w:cs="Times New Roman"/>
          <w:sz w:val="12"/>
          <w:szCs w:val="12"/>
        </w:rPr>
        <w:t xml:space="preserve">Кандабулак </w:t>
      </w:r>
      <w:r w:rsidRPr="00D71609">
        <w:rPr>
          <w:rFonts w:ascii="Times New Roman" w:eastAsia="Calibri" w:hAnsi="Times New Roman" w:cs="Times New Roman"/>
          <w:sz w:val="12"/>
          <w:szCs w:val="12"/>
        </w:rPr>
        <w:t>муниципального района Сергиевский Самарской области</w:t>
      </w:r>
    </w:p>
    <w:p w:rsidR="001D038F" w:rsidRDefault="001D038F" w:rsidP="001D038F">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№15 от 15 апреля</w:t>
      </w:r>
      <w:r w:rsidRPr="00D71609">
        <w:rPr>
          <w:rFonts w:ascii="Times New Roman" w:eastAsia="Calibri" w:hAnsi="Times New Roman" w:cs="Times New Roman"/>
          <w:sz w:val="12"/>
          <w:szCs w:val="12"/>
        </w:rPr>
        <w:t xml:space="preserve"> 2019г. «</w:t>
      </w:r>
      <w:r w:rsidRPr="001D038F">
        <w:rPr>
          <w:rFonts w:ascii="Times New Roman" w:eastAsia="Calibri" w:hAnsi="Times New Roman" w:cs="Times New Roman"/>
          <w:sz w:val="12"/>
          <w:szCs w:val="12"/>
        </w:rPr>
        <w:t>О внесении изменений в Постановление  администрации сельского поселения Кандабулак муниципа</w:t>
      </w:r>
      <w:r>
        <w:rPr>
          <w:rFonts w:ascii="Times New Roman" w:eastAsia="Calibri" w:hAnsi="Times New Roman" w:cs="Times New Roman"/>
          <w:sz w:val="12"/>
          <w:szCs w:val="12"/>
        </w:rPr>
        <w:t xml:space="preserve">льного района Сергиевский </w:t>
      </w:r>
      <w:r w:rsidRPr="001D038F">
        <w:rPr>
          <w:rFonts w:ascii="Times New Roman" w:eastAsia="Calibri" w:hAnsi="Times New Roman" w:cs="Times New Roman"/>
          <w:sz w:val="12"/>
          <w:szCs w:val="12"/>
        </w:rPr>
        <w:t>№ 10 от 30.03.2016 года «Об утверждении Административного регламента предоставления администрацией  сельского поселения Кандабулак муниципального района Сергиевский муниципальной услуги «Предоставление места для захоронения (</w:t>
      </w:r>
      <w:proofErr w:type="spellStart"/>
      <w:r w:rsidRPr="001D038F">
        <w:rPr>
          <w:rFonts w:ascii="Times New Roman" w:eastAsia="Calibri" w:hAnsi="Times New Roman" w:cs="Times New Roman"/>
          <w:sz w:val="12"/>
          <w:szCs w:val="12"/>
        </w:rPr>
        <w:t>подзахоронения</w:t>
      </w:r>
      <w:proofErr w:type="spellEnd"/>
      <w:r w:rsidRPr="001D038F">
        <w:rPr>
          <w:rFonts w:ascii="Times New Roman" w:eastAsia="Calibri" w:hAnsi="Times New Roman" w:cs="Times New Roman"/>
          <w:sz w:val="12"/>
          <w:szCs w:val="12"/>
        </w:rPr>
        <w:t>) умершего на кладбищах, находящихся в собственности муниципального образов</w:t>
      </w:r>
      <w:r>
        <w:rPr>
          <w:rFonts w:ascii="Times New Roman" w:eastAsia="Calibri" w:hAnsi="Times New Roman" w:cs="Times New Roman"/>
          <w:sz w:val="12"/>
          <w:szCs w:val="12"/>
        </w:rPr>
        <w:t>ания либо на ином вещном праве»………………………………</w:t>
      </w:r>
      <w:r w:rsidR="00985251">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38</w:t>
      </w:r>
    </w:p>
    <w:p w:rsidR="00974DDE" w:rsidRDefault="00974DDE" w:rsidP="00611E2E">
      <w:pPr>
        <w:tabs>
          <w:tab w:val="left" w:pos="284"/>
        </w:tabs>
        <w:spacing w:after="0" w:line="240" w:lineRule="auto"/>
        <w:rPr>
          <w:rFonts w:ascii="Times New Roman" w:eastAsia="Calibri" w:hAnsi="Times New Roman" w:cs="Times New Roman"/>
          <w:sz w:val="12"/>
          <w:szCs w:val="12"/>
        </w:rPr>
      </w:pPr>
    </w:p>
    <w:p w:rsidR="00D61454" w:rsidRPr="00D71609" w:rsidRDefault="00D61454" w:rsidP="00D61454">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1D038F">
        <w:rPr>
          <w:rFonts w:ascii="Times New Roman" w:eastAsia="Calibri" w:hAnsi="Times New Roman" w:cs="Times New Roman"/>
          <w:sz w:val="12"/>
          <w:szCs w:val="12"/>
        </w:rPr>
        <w:t xml:space="preserve">Кандабулак </w:t>
      </w:r>
      <w:r w:rsidRPr="00D71609">
        <w:rPr>
          <w:rFonts w:ascii="Times New Roman" w:eastAsia="Calibri" w:hAnsi="Times New Roman" w:cs="Times New Roman"/>
          <w:sz w:val="12"/>
          <w:szCs w:val="12"/>
        </w:rPr>
        <w:t>муниципального района Сергиевский Самарской области</w:t>
      </w:r>
    </w:p>
    <w:p w:rsidR="00D61454" w:rsidRDefault="00D61454" w:rsidP="00D61454">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№16 от 15 апреля</w:t>
      </w:r>
      <w:r w:rsidRPr="00D71609">
        <w:rPr>
          <w:rFonts w:ascii="Times New Roman" w:eastAsia="Calibri" w:hAnsi="Times New Roman" w:cs="Times New Roman"/>
          <w:sz w:val="12"/>
          <w:szCs w:val="12"/>
        </w:rPr>
        <w:t xml:space="preserve"> 2019г. «</w:t>
      </w:r>
      <w:r w:rsidRPr="00D61454">
        <w:rPr>
          <w:rFonts w:ascii="Times New Roman" w:eastAsia="Calibri" w:hAnsi="Times New Roman" w:cs="Times New Roman"/>
          <w:sz w:val="12"/>
          <w:szCs w:val="12"/>
        </w:rPr>
        <w:t>О внесении изменений в Постановление  администрации сельского поселения Кандабулак мун</w:t>
      </w:r>
      <w:r>
        <w:rPr>
          <w:rFonts w:ascii="Times New Roman" w:eastAsia="Calibri" w:hAnsi="Times New Roman" w:cs="Times New Roman"/>
          <w:sz w:val="12"/>
          <w:szCs w:val="12"/>
        </w:rPr>
        <w:t xml:space="preserve">иципального района Сергиевский  </w:t>
      </w:r>
      <w:r w:rsidRPr="00D61454">
        <w:rPr>
          <w:rFonts w:ascii="Times New Roman" w:eastAsia="Calibri" w:hAnsi="Times New Roman" w:cs="Times New Roman"/>
          <w:sz w:val="12"/>
          <w:szCs w:val="12"/>
        </w:rPr>
        <w:t>№ 11 от 30.03.2016 года «Об утверждении Административного регламента предоставления администрацией  сельского поселения Кандабулак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w:t>
      </w:r>
      <w:r>
        <w:rPr>
          <w:rFonts w:ascii="Times New Roman" w:eastAsia="Calibri" w:hAnsi="Times New Roman" w:cs="Times New Roman"/>
          <w:sz w:val="12"/>
          <w:szCs w:val="12"/>
        </w:rPr>
        <w:t>рекращения указанных договоров»……………………………………………………………</w:t>
      </w:r>
      <w:r w:rsidR="00D14522">
        <w:rPr>
          <w:rFonts w:ascii="Times New Roman" w:eastAsia="Calibri" w:hAnsi="Times New Roman" w:cs="Times New Roman"/>
          <w:sz w:val="12"/>
          <w:szCs w:val="12"/>
        </w:rPr>
        <w:t>…………………………………………………………………………</w:t>
      </w:r>
      <w:r w:rsidR="00985251">
        <w:rPr>
          <w:rFonts w:ascii="Times New Roman" w:eastAsia="Calibri" w:hAnsi="Times New Roman" w:cs="Times New Roman"/>
          <w:sz w:val="12"/>
          <w:szCs w:val="12"/>
        </w:rPr>
        <w:t>……..</w:t>
      </w:r>
      <w:r w:rsidR="00D14522">
        <w:rPr>
          <w:rFonts w:ascii="Times New Roman" w:eastAsia="Calibri" w:hAnsi="Times New Roman" w:cs="Times New Roman"/>
          <w:sz w:val="12"/>
          <w:szCs w:val="12"/>
        </w:rPr>
        <w:t>………39</w:t>
      </w:r>
    </w:p>
    <w:p w:rsidR="00805EF9" w:rsidRDefault="00805EF9" w:rsidP="00611E2E">
      <w:pPr>
        <w:tabs>
          <w:tab w:val="left" w:pos="284"/>
        </w:tabs>
        <w:spacing w:after="0" w:line="240" w:lineRule="auto"/>
        <w:rPr>
          <w:rFonts w:ascii="Times New Roman" w:eastAsia="Calibri" w:hAnsi="Times New Roman" w:cs="Times New Roman"/>
          <w:sz w:val="12"/>
          <w:szCs w:val="12"/>
        </w:rPr>
      </w:pPr>
    </w:p>
    <w:p w:rsidR="00995650" w:rsidRPr="00D71609" w:rsidRDefault="00995650" w:rsidP="0099565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995650">
        <w:rPr>
          <w:rFonts w:ascii="Times New Roman" w:eastAsia="Calibri" w:hAnsi="Times New Roman" w:cs="Times New Roman"/>
          <w:sz w:val="12"/>
          <w:szCs w:val="12"/>
        </w:rPr>
        <w:t xml:space="preserve">Красносельское </w:t>
      </w:r>
      <w:r w:rsidRPr="00D71609">
        <w:rPr>
          <w:rFonts w:ascii="Times New Roman" w:eastAsia="Calibri" w:hAnsi="Times New Roman" w:cs="Times New Roman"/>
          <w:sz w:val="12"/>
          <w:szCs w:val="12"/>
        </w:rPr>
        <w:t>муниципального района Сергиевский Самарской области</w:t>
      </w:r>
    </w:p>
    <w:p w:rsidR="00995650" w:rsidRDefault="00995650" w:rsidP="00995650">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№12 от 12 апреля</w:t>
      </w:r>
      <w:r w:rsidRPr="00D71609">
        <w:rPr>
          <w:rFonts w:ascii="Times New Roman" w:eastAsia="Calibri" w:hAnsi="Times New Roman" w:cs="Times New Roman"/>
          <w:sz w:val="12"/>
          <w:szCs w:val="12"/>
        </w:rPr>
        <w:t xml:space="preserve"> 2019г. «</w:t>
      </w:r>
      <w:r w:rsidRPr="00995650">
        <w:rPr>
          <w:rFonts w:ascii="Times New Roman" w:eastAsia="Calibri" w:hAnsi="Times New Roman" w:cs="Times New Roman"/>
          <w:sz w:val="12"/>
          <w:szCs w:val="12"/>
        </w:rPr>
        <w:t>О внесении изменений в Постановление  администрации сельского поселения Красносельское муниципального района Сергиевский № 12 от 30.03.2016 года «Об утверждении Административного регламента предоставления администрацией  сельского поселения Красносельское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r>
        <w:rPr>
          <w:rFonts w:ascii="Times New Roman" w:eastAsia="Calibri" w:hAnsi="Times New Roman" w:cs="Times New Roman"/>
          <w:sz w:val="12"/>
          <w:szCs w:val="12"/>
        </w:rPr>
        <w:t>»………………………………………………………………………………………………………………………………………………</w:t>
      </w:r>
      <w:r w:rsidR="00985251">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39</w:t>
      </w:r>
    </w:p>
    <w:p w:rsidR="001D038F" w:rsidRDefault="001D038F" w:rsidP="00611E2E">
      <w:pPr>
        <w:tabs>
          <w:tab w:val="left" w:pos="284"/>
        </w:tabs>
        <w:spacing w:after="0" w:line="240" w:lineRule="auto"/>
        <w:rPr>
          <w:rFonts w:ascii="Times New Roman" w:eastAsia="Calibri" w:hAnsi="Times New Roman" w:cs="Times New Roman"/>
          <w:sz w:val="12"/>
          <w:szCs w:val="12"/>
        </w:rPr>
      </w:pPr>
    </w:p>
    <w:p w:rsidR="00995650" w:rsidRPr="00D71609" w:rsidRDefault="00995650" w:rsidP="0099565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995650">
        <w:rPr>
          <w:rFonts w:ascii="Times New Roman" w:eastAsia="Calibri" w:hAnsi="Times New Roman" w:cs="Times New Roman"/>
          <w:sz w:val="12"/>
          <w:szCs w:val="12"/>
        </w:rPr>
        <w:t xml:space="preserve">Красносельское </w:t>
      </w:r>
      <w:r w:rsidRPr="00D71609">
        <w:rPr>
          <w:rFonts w:ascii="Times New Roman" w:eastAsia="Calibri" w:hAnsi="Times New Roman" w:cs="Times New Roman"/>
          <w:sz w:val="12"/>
          <w:szCs w:val="12"/>
        </w:rPr>
        <w:t>муниципального района Сергиевский Самарской области</w:t>
      </w:r>
    </w:p>
    <w:p w:rsidR="00995650" w:rsidRDefault="00995650" w:rsidP="00995650">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№13 от 12 апреля</w:t>
      </w:r>
      <w:r w:rsidRPr="00D71609">
        <w:rPr>
          <w:rFonts w:ascii="Times New Roman" w:eastAsia="Calibri" w:hAnsi="Times New Roman" w:cs="Times New Roman"/>
          <w:sz w:val="12"/>
          <w:szCs w:val="12"/>
        </w:rPr>
        <w:t xml:space="preserve"> 2019г. «</w:t>
      </w:r>
      <w:r w:rsidRPr="00995650">
        <w:rPr>
          <w:rFonts w:ascii="Times New Roman" w:eastAsia="Calibri" w:hAnsi="Times New Roman" w:cs="Times New Roman"/>
          <w:sz w:val="12"/>
          <w:szCs w:val="12"/>
        </w:rPr>
        <w:t>О внесении изменений в Постановление  администрации сельского поселения Красносельское муниципального района Сергиевский № 13 от 30.03.2016 года «Об утверждении Административного регламента предоставления администрацией  сельского поселения Красносельское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w:t>
      </w:r>
      <w:r>
        <w:rPr>
          <w:rFonts w:ascii="Times New Roman" w:eastAsia="Calibri" w:hAnsi="Times New Roman" w:cs="Times New Roman"/>
          <w:sz w:val="12"/>
          <w:szCs w:val="12"/>
        </w:rPr>
        <w:t>ания либо на ином вещном праве»…………………</w:t>
      </w:r>
      <w:r w:rsidR="0097254B">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40</w:t>
      </w:r>
    </w:p>
    <w:p w:rsidR="001D038F" w:rsidRDefault="001D038F" w:rsidP="00611E2E">
      <w:pPr>
        <w:tabs>
          <w:tab w:val="left" w:pos="284"/>
        </w:tabs>
        <w:spacing w:after="0" w:line="240" w:lineRule="auto"/>
        <w:rPr>
          <w:rFonts w:ascii="Times New Roman" w:eastAsia="Calibri" w:hAnsi="Times New Roman" w:cs="Times New Roman"/>
          <w:sz w:val="12"/>
          <w:szCs w:val="12"/>
        </w:rPr>
      </w:pPr>
    </w:p>
    <w:p w:rsidR="00995650" w:rsidRPr="00D71609" w:rsidRDefault="00995650" w:rsidP="0099565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995650">
        <w:rPr>
          <w:rFonts w:ascii="Times New Roman" w:eastAsia="Calibri" w:hAnsi="Times New Roman" w:cs="Times New Roman"/>
          <w:sz w:val="12"/>
          <w:szCs w:val="12"/>
        </w:rPr>
        <w:t xml:space="preserve">Красносельское </w:t>
      </w:r>
      <w:r w:rsidRPr="00D71609">
        <w:rPr>
          <w:rFonts w:ascii="Times New Roman" w:eastAsia="Calibri" w:hAnsi="Times New Roman" w:cs="Times New Roman"/>
          <w:sz w:val="12"/>
          <w:szCs w:val="12"/>
        </w:rPr>
        <w:t>муниципального района Сергиевский Самарской области</w:t>
      </w:r>
    </w:p>
    <w:p w:rsidR="00995650" w:rsidRDefault="00995650" w:rsidP="00995650">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№14 от 12 апреля</w:t>
      </w:r>
      <w:r w:rsidRPr="00D71609">
        <w:rPr>
          <w:rFonts w:ascii="Times New Roman" w:eastAsia="Calibri" w:hAnsi="Times New Roman" w:cs="Times New Roman"/>
          <w:sz w:val="12"/>
          <w:szCs w:val="12"/>
        </w:rPr>
        <w:t xml:space="preserve"> 2019г. «</w:t>
      </w:r>
      <w:r w:rsidRPr="00995650">
        <w:rPr>
          <w:rFonts w:ascii="Times New Roman" w:eastAsia="Calibri" w:hAnsi="Times New Roman" w:cs="Times New Roman"/>
          <w:sz w:val="12"/>
          <w:szCs w:val="12"/>
        </w:rPr>
        <w:t>О внесении изменений в Постановление  администрации сельского поселения Красносельское муниципального района Сергиевский № 35 от 15.12.2015 года «Об утверждении Административного регламента предоставления администрацией  сельского поселения Красносельское муниципального района Сергиевский муниципальной услуги «Предоставление информации об очередности предоставления жилых помещений</w:t>
      </w:r>
      <w:r>
        <w:rPr>
          <w:rFonts w:ascii="Times New Roman" w:eastAsia="Calibri" w:hAnsi="Times New Roman" w:cs="Times New Roman"/>
          <w:sz w:val="12"/>
          <w:szCs w:val="12"/>
        </w:rPr>
        <w:t xml:space="preserve"> на условиях социального найма»……………………………………………………………………………………………</w:t>
      </w:r>
      <w:r w:rsidR="0097254B">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40</w:t>
      </w:r>
    </w:p>
    <w:p w:rsidR="001D038F" w:rsidRDefault="001D038F" w:rsidP="00611E2E">
      <w:pPr>
        <w:tabs>
          <w:tab w:val="left" w:pos="284"/>
        </w:tabs>
        <w:spacing w:after="0" w:line="240" w:lineRule="auto"/>
        <w:rPr>
          <w:rFonts w:ascii="Times New Roman" w:eastAsia="Calibri" w:hAnsi="Times New Roman" w:cs="Times New Roman"/>
          <w:sz w:val="12"/>
          <w:szCs w:val="12"/>
        </w:rPr>
      </w:pPr>
    </w:p>
    <w:p w:rsidR="00995650" w:rsidRPr="00D71609" w:rsidRDefault="00995650" w:rsidP="0099565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995650">
        <w:rPr>
          <w:rFonts w:ascii="Times New Roman" w:eastAsia="Calibri" w:hAnsi="Times New Roman" w:cs="Times New Roman"/>
          <w:sz w:val="12"/>
          <w:szCs w:val="12"/>
        </w:rPr>
        <w:t xml:space="preserve">Кутузовский </w:t>
      </w:r>
      <w:r w:rsidRPr="00D71609">
        <w:rPr>
          <w:rFonts w:ascii="Times New Roman" w:eastAsia="Calibri" w:hAnsi="Times New Roman" w:cs="Times New Roman"/>
          <w:sz w:val="12"/>
          <w:szCs w:val="12"/>
        </w:rPr>
        <w:t>муниципального района Сергиевский Самарской области</w:t>
      </w:r>
    </w:p>
    <w:p w:rsidR="00995650" w:rsidRDefault="00995650" w:rsidP="00995650">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№15 от 12 апреля</w:t>
      </w:r>
      <w:r w:rsidRPr="00D71609">
        <w:rPr>
          <w:rFonts w:ascii="Times New Roman" w:eastAsia="Calibri" w:hAnsi="Times New Roman" w:cs="Times New Roman"/>
          <w:sz w:val="12"/>
          <w:szCs w:val="12"/>
        </w:rPr>
        <w:t xml:space="preserve"> 2019г. «</w:t>
      </w:r>
      <w:r w:rsidRPr="00995650">
        <w:rPr>
          <w:rFonts w:ascii="Times New Roman" w:eastAsia="Calibri" w:hAnsi="Times New Roman" w:cs="Times New Roman"/>
          <w:sz w:val="12"/>
          <w:szCs w:val="12"/>
        </w:rPr>
        <w:t>О внесении изменений в Постановление администрации сельского поселения Кутузовский муниципального района Сергиевский № 13 от 30.03.2016 года «Об   утверждении Административного регламента предоставления администрацией  сельского поселения Кутузовский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w:t>
      </w:r>
      <w:r>
        <w:rPr>
          <w:rFonts w:ascii="Times New Roman" w:eastAsia="Calibri" w:hAnsi="Times New Roman" w:cs="Times New Roman"/>
          <w:sz w:val="12"/>
          <w:szCs w:val="12"/>
        </w:rPr>
        <w:t>ания либо на ином вещном праве»………………………………</w:t>
      </w:r>
      <w:r w:rsidR="0097254B">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41</w:t>
      </w:r>
    </w:p>
    <w:p w:rsidR="001D038F" w:rsidRDefault="001D038F" w:rsidP="00611E2E">
      <w:pPr>
        <w:tabs>
          <w:tab w:val="left" w:pos="284"/>
        </w:tabs>
        <w:spacing w:after="0" w:line="240" w:lineRule="auto"/>
        <w:rPr>
          <w:rFonts w:ascii="Times New Roman" w:eastAsia="Calibri" w:hAnsi="Times New Roman" w:cs="Times New Roman"/>
          <w:sz w:val="12"/>
          <w:szCs w:val="12"/>
        </w:rPr>
      </w:pPr>
    </w:p>
    <w:p w:rsidR="007766F0" w:rsidRPr="00D71609" w:rsidRDefault="007766F0" w:rsidP="007766F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995650">
        <w:rPr>
          <w:rFonts w:ascii="Times New Roman" w:eastAsia="Calibri" w:hAnsi="Times New Roman" w:cs="Times New Roman"/>
          <w:sz w:val="12"/>
          <w:szCs w:val="12"/>
        </w:rPr>
        <w:t xml:space="preserve">Кутузовский </w:t>
      </w:r>
      <w:r w:rsidRPr="00D71609">
        <w:rPr>
          <w:rFonts w:ascii="Times New Roman" w:eastAsia="Calibri" w:hAnsi="Times New Roman" w:cs="Times New Roman"/>
          <w:sz w:val="12"/>
          <w:szCs w:val="12"/>
        </w:rPr>
        <w:t>муниципального района Сергиевский Самарской области</w:t>
      </w:r>
    </w:p>
    <w:p w:rsidR="007766F0" w:rsidRDefault="007766F0" w:rsidP="007766F0">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№16 от 12 апреля</w:t>
      </w:r>
      <w:r w:rsidRPr="00D71609">
        <w:rPr>
          <w:rFonts w:ascii="Times New Roman" w:eastAsia="Calibri" w:hAnsi="Times New Roman" w:cs="Times New Roman"/>
          <w:sz w:val="12"/>
          <w:szCs w:val="12"/>
        </w:rPr>
        <w:t xml:space="preserve"> 2019г. «</w:t>
      </w:r>
      <w:r w:rsidRPr="007766F0">
        <w:rPr>
          <w:rFonts w:ascii="Times New Roman" w:eastAsia="Calibri" w:hAnsi="Times New Roman" w:cs="Times New Roman"/>
          <w:sz w:val="12"/>
          <w:szCs w:val="12"/>
        </w:rPr>
        <w:t>О внесении изменений в Постановление администрации сельского поселения Кутузовский муниципального района Сергиевский № 12 от 30.03.2016 года «Об утверждении Административного регламента предоставления администрацией  сельского поселения Кутузовский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w:t>
      </w:r>
      <w:r>
        <w:rPr>
          <w:rFonts w:ascii="Times New Roman" w:eastAsia="Calibri" w:hAnsi="Times New Roman" w:cs="Times New Roman"/>
          <w:sz w:val="12"/>
          <w:szCs w:val="12"/>
        </w:rPr>
        <w:t>занных договоров»…………………………………………………………………………………</w:t>
      </w:r>
      <w:r w:rsidR="00D14522">
        <w:rPr>
          <w:rFonts w:ascii="Times New Roman" w:eastAsia="Calibri" w:hAnsi="Times New Roman" w:cs="Times New Roman"/>
          <w:sz w:val="12"/>
          <w:szCs w:val="12"/>
        </w:rPr>
        <w:t>………………………………………………………</w:t>
      </w:r>
      <w:r w:rsidR="0097254B">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41</w:t>
      </w:r>
    </w:p>
    <w:p w:rsidR="001D038F" w:rsidRDefault="001D038F" w:rsidP="00611E2E">
      <w:pPr>
        <w:tabs>
          <w:tab w:val="left" w:pos="284"/>
        </w:tabs>
        <w:spacing w:after="0" w:line="240" w:lineRule="auto"/>
        <w:rPr>
          <w:rFonts w:ascii="Times New Roman" w:eastAsia="Calibri" w:hAnsi="Times New Roman" w:cs="Times New Roman"/>
          <w:sz w:val="12"/>
          <w:szCs w:val="12"/>
        </w:rPr>
      </w:pPr>
    </w:p>
    <w:p w:rsidR="007766F0" w:rsidRPr="00D71609" w:rsidRDefault="007766F0" w:rsidP="007766F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995650">
        <w:rPr>
          <w:rFonts w:ascii="Times New Roman" w:eastAsia="Calibri" w:hAnsi="Times New Roman" w:cs="Times New Roman"/>
          <w:sz w:val="12"/>
          <w:szCs w:val="12"/>
        </w:rPr>
        <w:t xml:space="preserve">Кутузовский </w:t>
      </w:r>
      <w:r w:rsidRPr="00D71609">
        <w:rPr>
          <w:rFonts w:ascii="Times New Roman" w:eastAsia="Calibri" w:hAnsi="Times New Roman" w:cs="Times New Roman"/>
          <w:sz w:val="12"/>
          <w:szCs w:val="12"/>
        </w:rPr>
        <w:t>муниципального района Сергиевский Самарской области</w:t>
      </w:r>
    </w:p>
    <w:p w:rsidR="007766F0" w:rsidRDefault="007766F0" w:rsidP="007766F0">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№17 от 12 апреля</w:t>
      </w:r>
      <w:r w:rsidRPr="00D71609">
        <w:rPr>
          <w:rFonts w:ascii="Times New Roman" w:eastAsia="Calibri" w:hAnsi="Times New Roman" w:cs="Times New Roman"/>
          <w:sz w:val="12"/>
          <w:szCs w:val="12"/>
        </w:rPr>
        <w:t xml:space="preserve"> 2019г. «</w:t>
      </w:r>
      <w:r w:rsidRPr="007766F0">
        <w:rPr>
          <w:rFonts w:ascii="Times New Roman" w:eastAsia="Calibri" w:hAnsi="Times New Roman" w:cs="Times New Roman"/>
          <w:sz w:val="12"/>
          <w:szCs w:val="12"/>
        </w:rPr>
        <w:t>О внесении изменений в Постановление администрации сельского поселения Кутузовский муниципального района Сергиевский № 41 от 15.12.2015 года «Об утверждении Административного регламента предоставления администрацией  сельского поселения Кутузовский муниципального района Сергиевский муниципальной услуги «Предоставление информации об очередности предоставления жилых помещений</w:t>
      </w:r>
      <w:r>
        <w:rPr>
          <w:rFonts w:ascii="Times New Roman" w:eastAsia="Calibri" w:hAnsi="Times New Roman" w:cs="Times New Roman"/>
          <w:sz w:val="12"/>
          <w:szCs w:val="12"/>
        </w:rPr>
        <w:t xml:space="preserve"> на условиях социального найма»…………………………………………………………………………………………………</w:t>
      </w:r>
      <w:r w:rsidR="0097254B">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42</w:t>
      </w:r>
    </w:p>
    <w:p w:rsidR="001D038F" w:rsidRDefault="001D038F" w:rsidP="00611E2E">
      <w:pPr>
        <w:tabs>
          <w:tab w:val="left" w:pos="284"/>
        </w:tabs>
        <w:spacing w:after="0" w:line="240" w:lineRule="auto"/>
        <w:rPr>
          <w:rFonts w:ascii="Times New Roman" w:eastAsia="Calibri" w:hAnsi="Times New Roman" w:cs="Times New Roman"/>
          <w:sz w:val="12"/>
          <w:szCs w:val="12"/>
        </w:rPr>
      </w:pPr>
    </w:p>
    <w:p w:rsidR="007766F0" w:rsidRDefault="007766F0" w:rsidP="00611E2E">
      <w:pPr>
        <w:tabs>
          <w:tab w:val="left" w:pos="284"/>
        </w:tabs>
        <w:spacing w:after="0" w:line="240" w:lineRule="auto"/>
        <w:rPr>
          <w:rFonts w:ascii="Times New Roman" w:eastAsia="Calibri" w:hAnsi="Times New Roman" w:cs="Times New Roman"/>
          <w:sz w:val="12"/>
          <w:szCs w:val="12"/>
        </w:rPr>
      </w:pPr>
    </w:p>
    <w:p w:rsidR="007766F0" w:rsidRDefault="007766F0" w:rsidP="00611E2E">
      <w:pPr>
        <w:tabs>
          <w:tab w:val="left" w:pos="284"/>
        </w:tabs>
        <w:spacing w:after="0" w:line="240" w:lineRule="auto"/>
        <w:rPr>
          <w:rFonts w:ascii="Times New Roman" w:eastAsia="Calibri" w:hAnsi="Times New Roman" w:cs="Times New Roman"/>
          <w:sz w:val="12"/>
          <w:szCs w:val="12"/>
        </w:rPr>
      </w:pPr>
    </w:p>
    <w:p w:rsidR="007766F0" w:rsidRDefault="007766F0" w:rsidP="00611E2E">
      <w:pPr>
        <w:tabs>
          <w:tab w:val="left" w:pos="284"/>
        </w:tabs>
        <w:spacing w:after="0" w:line="240" w:lineRule="auto"/>
        <w:rPr>
          <w:rFonts w:ascii="Times New Roman" w:eastAsia="Calibri" w:hAnsi="Times New Roman" w:cs="Times New Roman"/>
          <w:sz w:val="12"/>
          <w:szCs w:val="12"/>
        </w:rPr>
      </w:pPr>
    </w:p>
    <w:p w:rsidR="007766F0" w:rsidRDefault="007766F0" w:rsidP="00611E2E">
      <w:pPr>
        <w:tabs>
          <w:tab w:val="left" w:pos="284"/>
        </w:tabs>
        <w:spacing w:after="0" w:line="240" w:lineRule="auto"/>
        <w:rPr>
          <w:rFonts w:ascii="Times New Roman" w:eastAsia="Calibri" w:hAnsi="Times New Roman" w:cs="Times New Roman"/>
          <w:sz w:val="12"/>
          <w:szCs w:val="12"/>
        </w:rPr>
      </w:pPr>
    </w:p>
    <w:p w:rsidR="007766F0" w:rsidRDefault="007766F0" w:rsidP="00611E2E">
      <w:pPr>
        <w:tabs>
          <w:tab w:val="left" w:pos="284"/>
        </w:tabs>
        <w:spacing w:after="0" w:line="240" w:lineRule="auto"/>
        <w:rPr>
          <w:rFonts w:ascii="Times New Roman" w:eastAsia="Calibri" w:hAnsi="Times New Roman" w:cs="Times New Roman"/>
          <w:sz w:val="12"/>
          <w:szCs w:val="12"/>
        </w:rPr>
      </w:pPr>
    </w:p>
    <w:p w:rsidR="007766F0" w:rsidRPr="00D71609" w:rsidRDefault="007766F0" w:rsidP="007766F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7766F0">
        <w:rPr>
          <w:rFonts w:ascii="Times New Roman" w:eastAsia="Calibri" w:hAnsi="Times New Roman" w:cs="Times New Roman"/>
          <w:sz w:val="12"/>
          <w:szCs w:val="12"/>
        </w:rPr>
        <w:t xml:space="preserve">Липовка  </w:t>
      </w:r>
      <w:r w:rsidRPr="00D71609">
        <w:rPr>
          <w:rFonts w:ascii="Times New Roman" w:eastAsia="Calibri" w:hAnsi="Times New Roman" w:cs="Times New Roman"/>
          <w:sz w:val="12"/>
          <w:szCs w:val="12"/>
        </w:rPr>
        <w:t>муниципального района Сергиевский Самарской области</w:t>
      </w:r>
    </w:p>
    <w:p w:rsidR="007766F0" w:rsidRDefault="007766F0" w:rsidP="007766F0">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№14 от 12 апреля</w:t>
      </w:r>
      <w:r w:rsidRPr="00D71609">
        <w:rPr>
          <w:rFonts w:ascii="Times New Roman" w:eastAsia="Calibri" w:hAnsi="Times New Roman" w:cs="Times New Roman"/>
          <w:sz w:val="12"/>
          <w:szCs w:val="12"/>
        </w:rPr>
        <w:t xml:space="preserve"> 2019г. «</w:t>
      </w:r>
      <w:r w:rsidRPr="007766F0">
        <w:rPr>
          <w:rFonts w:ascii="Times New Roman" w:eastAsia="Calibri" w:hAnsi="Times New Roman" w:cs="Times New Roman"/>
          <w:sz w:val="12"/>
          <w:szCs w:val="12"/>
        </w:rPr>
        <w:t>О внесении изменений в Постановление  администрации сельского поселения Липовка  муниципального района Сергиевский № 36 от 15.12.2015 года «Об утверждении Административного регламента предоставления администрацией  сельского поселения  Липовка муниципального района Сергиевский муниципальной услуги «Предоставление информации об очередности предоставления жилых помещений на условиях соц</w:t>
      </w:r>
      <w:r>
        <w:rPr>
          <w:rFonts w:ascii="Times New Roman" w:eastAsia="Calibri" w:hAnsi="Times New Roman" w:cs="Times New Roman"/>
          <w:sz w:val="12"/>
          <w:szCs w:val="12"/>
        </w:rPr>
        <w:t>иального найма»………………………………………………………………………………………………………</w:t>
      </w:r>
      <w:r w:rsidR="0097254B">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42</w:t>
      </w:r>
    </w:p>
    <w:p w:rsidR="001D038F" w:rsidRDefault="001D038F" w:rsidP="00611E2E">
      <w:pPr>
        <w:tabs>
          <w:tab w:val="left" w:pos="284"/>
        </w:tabs>
        <w:spacing w:after="0" w:line="240" w:lineRule="auto"/>
        <w:rPr>
          <w:rFonts w:ascii="Times New Roman" w:eastAsia="Calibri" w:hAnsi="Times New Roman" w:cs="Times New Roman"/>
          <w:sz w:val="12"/>
          <w:szCs w:val="12"/>
        </w:rPr>
      </w:pPr>
    </w:p>
    <w:p w:rsidR="007766F0" w:rsidRPr="00D71609" w:rsidRDefault="007766F0" w:rsidP="007766F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7766F0">
        <w:rPr>
          <w:rFonts w:ascii="Times New Roman" w:eastAsia="Calibri" w:hAnsi="Times New Roman" w:cs="Times New Roman"/>
          <w:sz w:val="12"/>
          <w:szCs w:val="12"/>
        </w:rPr>
        <w:t xml:space="preserve">Липовка  </w:t>
      </w:r>
      <w:r w:rsidRPr="00D71609">
        <w:rPr>
          <w:rFonts w:ascii="Times New Roman" w:eastAsia="Calibri" w:hAnsi="Times New Roman" w:cs="Times New Roman"/>
          <w:sz w:val="12"/>
          <w:szCs w:val="12"/>
        </w:rPr>
        <w:t>муниципального района Сергиевский Самарской области</w:t>
      </w:r>
    </w:p>
    <w:p w:rsidR="007766F0" w:rsidRDefault="007766F0" w:rsidP="007766F0">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№15 от 12 апреля</w:t>
      </w:r>
      <w:r w:rsidRPr="00D71609">
        <w:rPr>
          <w:rFonts w:ascii="Times New Roman" w:eastAsia="Calibri" w:hAnsi="Times New Roman" w:cs="Times New Roman"/>
          <w:sz w:val="12"/>
          <w:szCs w:val="12"/>
        </w:rPr>
        <w:t xml:space="preserve"> 2019г. «</w:t>
      </w:r>
      <w:r w:rsidRPr="007766F0">
        <w:rPr>
          <w:rFonts w:ascii="Times New Roman" w:eastAsia="Calibri" w:hAnsi="Times New Roman" w:cs="Times New Roman"/>
          <w:sz w:val="12"/>
          <w:szCs w:val="12"/>
        </w:rPr>
        <w:t>О внесении изменений в Постановление  администрации сельского поселения Липовка  муниципального района Сергиевский № 12 от 30.03.2016 года «Об утверждении Административного регламента предоставления администрацией  сельского поселения Липовка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w:t>
      </w:r>
      <w:r>
        <w:rPr>
          <w:rFonts w:ascii="Times New Roman" w:eastAsia="Calibri" w:hAnsi="Times New Roman" w:cs="Times New Roman"/>
          <w:sz w:val="12"/>
          <w:szCs w:val="12"/>
        </w:rPr>
        <w:t>ания либо на ином вещном праве»……………………………</w:t>
      </w:r>
      <w:r w:rsidR="0097254B">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43</w:t>
      </w:r>
    </w:p>
    <w:p w:rsidR="001D038F" w:rsidRDefault="001D038F" w:rsidP="00611E2E">
      <w:pPr>
        <w:tabs>
          <w:tab w:val="left" w:pos="284"/>
        </w:tabs>
        <w:spacing w:after="0" w:line="240" w:lineRule="auto"/>
        <w:rPr>
          <w:rFonts w:ascii="Times New Roman" w:eastAsia="Calibri" w:hAnsi="Times New Roman" w:cs="Times New Roman"/>
          <w:sz w:val="12"/>
          <w:szCs w:val="12"/>
        </w:rPr>
      </w:pPr>
    </w:p>
    <w:p w:rsidR="007766F0" w:rsidRPr="00D71609" w:rsidRDefault="007766F0" w:rsidP="007766F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7766F0">
        <w:rPr>
          <w:rFonts w:ascii="Times New Roman" w:eastAsia="Calibri" w:hAnsi="Times New Roman" w:cs="Times New Roman"/>
          <w:sz w:val="12"/>
          <w:szCs w:val="12"/>
        </w:rPr>
        <w:t xml:space="preserve">Липовка  </w:t>
      </w:r>
      <w:r w:rsidRPr="00D71609">
        <w:rPr>
          <w:rFonts w:ascii="Times New Roman" w:eastAsia="Calibri" w:hAnsi="Times New Roman" w:cs="Times New Roman"/>
          <w:sz w:val="12"/>
          <w:szCs w:val="12"/>
        </w:rPr>
        <w:t>муниципального района Сергиевский Самарской области</w:t>
      </w:r>
    </w:p>
    <w:p w:rsidR="007766F0" w:rsidRDefault="007766F0" w:rsidP="007766F0">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№16 от 12 апреля</w:t>
      </w:r>
      <w:r w:rsidRPr="00D71609">
        <w:rPr>
          <w:rFonts w:ascii="Times New Roman" w:eastAsia="Calibri" w:hAnsi="Times New Roman" w:cs="Times New Roman"/>
          <w:sz w:val="12"/>
          <w:szCs w:val="12"/>
        </w:rPr>
        <w:t xml:space="preserve"> 2019г. «</w:t>
      </w:r>
      <w:r w:rsidRPr="007766F0">
        <w:rPr>
          <w:rFonts w:ascii="Times New Roman" w:eastAsia="Calibri" w:hAnsi="Times New Roman" w:cs="Times New Roman"/>
          <w:sz w:val="12"/>
          <w:szCs w:val="12"/>
        </w:rPr>
        <w:t>О внесении изменений в Постановление  администрации сельского поселения Липовка муниципального района Сергиевский № 13 от 30.03.2016 года «Об утверждении Административного регламента предоставления администрацией  сельского поселения Липовка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w:t>
      </w:r>
      <w:r>
        <w:rPr>
          <w:rFonts w:ascii="Times New Roman" w:eastAsia="Calibri" w:hAnsi="Times New Roman" w:cs="Times New Roman"/>
          <w:sz w:val="12"/>
          <w:szCs w:val="12"/>
        </w:rPr>
        <w:t>рекраще</w:t>
      </w:r>
      <w:r w:rsidR="00D14522">
        <w:rPr>
          <w:rFonts w:ascii="Times New Roman" w:eastAsia="Calibri" w:hAnsi="Times New Roman" w:cs="Times New Roman"/>
          <w:sz w:val="12"/>
          <w:szCs w:val="12"/>
        </w:rPr>
        <w:t>ния указанных договоров»……</w:t>
      </w:r>
      <w:r w:rsidR="0097254B">
        <w:rPr>
          <w:rFonts w:ascii="Times New Roman" w:eastAsia="Calibri" w:hAnsi="Times New Roman" w:cs="Times New Roman"/>
          <w:sz w:val="12"/>
          <w:szCs w:val="12"/>
        </w:rPr>
        <w:t>…………</w:t>
      </w:r>
      <w:r w:rsidR="00D14522">
        <w:rPr>
          <w:rFonts w:ascii="Times New Roman" w:eastAsia="Calibri" w:hAnsi="Times New Roman" w:cs="Times New Roman"/>
          <w:sz w:val="12"/>
          <w:szCs w:val="12"/>
        </w:rPr>
        <w:t>…43</w:t>
      </w:r>
    </w:p>
    <w:p w:rsidR="001D038F" w:rsidRDefault="001D038F" w:rsidP="00611E2E">
      <w:pPr>
        <w:tabs>
          <w:tab w:val="left" w:pos="284"/>
        </w:tabs>
        <w:spacing w:after="0" w:line="240" w:lineRule="auto"/>
        <w:rPr>
          <w:rFonts w:ascii="Times New Roman" w:eastAsia="Calibri" w:hAnsi="Times New Roman" w:cs="Times New Roman"/>
          <w:sz w:val="12"/>
          <w:szCs w:val="12"/>
        </w:rPr>
      </w:pPr>
    </w:p>
    <w:p w:rsidR="004F6A07" w:rsidRPr="00D71609" w:rsidRDefault="004F6A07" w:rsidP="004F6A07">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4F6A07">
        <w:rPr>
          <w:rFonts w:ascii="Times New Roman" w:eastAsia="Calibri" w:hAnsi="Times New Roman" w:cs="Times New Roman"/>
          <w:sz w:val="12"/>
          <w:szCs w:val="12"/>
        </w:rPr>
        <w:t xml:space="preserve">Сергиевск </w:t>
      </w:r>
      <w:r w:rsidRPr="00D71609">
        <w:rPr>
          <w:rFonts w:ascii="Times New Roman" w:eastAsia="Calibri" w:hAnsi="Times New Roman" w:cs="Times New Roman"/>
          <w:sz w:val="12"/>
          <w:szCs w:val="12"/>
        </w:rPr>
        <w:t>муниципального района Сергиевский Самарской области</w:t>
      </w:r>
    </w:p>
    <w:p w:rsidR="004F6A07" w:rsidRDefault="004F6A07" w:rsidP="004F6A07">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№17 от 12 апреля</w:t>
      </w:r>
      <w:r w:rsidRPr="00D71609">
        <w:rPr>
          <w:rFonts w:ascii="Times New Roman" w:eastAsia="Calibri" w:hAnsi="Times New Roman" w:cs="Times New Roman"/>
          <w:sz w:val="12"/>
          <w:szCs w:val="12"/>
        </w:rPr>
        <w:t xml:space="preserve"> 2019г. «</w:t>
      </w:r>
      <w:r w:rsidRPr="004F6A07">
        <w:rPr>
          <w:rFonts w:ascii="Times New Roman" w:eastAsia="Calibri" w:hAnsi="Times New Roman" w:cs="Times New Roman"/>
          <w:sz w:val="12"/>
          <w:szCs w:val="12"/>
        </w:rPr>
        <w:t>О внесении изменений в Постановление администрации сельского поселения Сергиевск мун</w:t>
      </w:r>
      <w:r>
        <w:rPr>
          <w:rFonts w:ascii="Times New Roman" w:eastAsia="Calibri" w:hAnsi="Times New Roman" w:cs="Times New Roman"/>
          <w:sz w:val="12"/>
          <w:szCs w:val="12"/>
        </w:rPr>
        <w:t xml:space="preserve">иципального района Сергиевский </w:t>
      </w:r>
      <w:r w:rsidRPr="004F6A07">
        <w:rPr>
          <w:rFonts w:ascii="Times New Roman" w:eastAsia="Calibri" w:hAnsi="Times New Roman" w:cs="Times New Roman"/>
          <w:sz w:val="12"/>
          <w:szCs w:val="12"/>
        </w:rPr>
        <w:t>№ 14 от 30.03.2016 года «Об утверждении Административного регламента предоставления администрацией  сельского поселения Сергиевск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w:t>
      </w:r>
      <w:r>
        <w:rPr>
          <w:rFonts w:ascii="Times New Roman" w:eastAsia="Calibri" w:hAnsi="Times New Roman" w:cs="Times New Roman"/>
          <w:sz w:val="12"/>
          <w:szCs w:val="12"/>
        </w:rPr>
        <w:t>ания либо на ином вещном праве»…………………………………</w:t>
      </w:r>
      <w:r w:rsidR="0097254B">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44</w:t>
      </w:r>
    </w:p>
    <w:p w:rsidR="001D038F" w:rsidRDefault="001D038F" w:rsidP="00611E2E">
      <w:pPr>
        <w:tabs>
          <w:tab w:val="left" w:pos="284"/>
        </w:tabs>
        <w:spacing w:after="0" w:line="240" w:lineRule="auto"/>
        <w:rPr>
          <w:rFonts w:ascii="Times New Roman" w:eastAsia="Calibri" w:hAnsi="Times New Roman" w:cs="Times New Roman"/>
          <w:sz w:val="12"/>
          <w:szCs w:val="12"/>
        </w:rPr>
      </w:pPr>
    </w:p>
    <w:p w:rsidR="004F6A07" w:rsidRPr="00D71609" w:rsidRDefault="004F6A07" w:rsidP="004F6A07">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4F6A07">
        <w:rPr>
          <w:rFonts w:ascii="Times New Roman" w:eastAsia="Calibri" w:hAnsi="Times New Roman" w:cs="Times New Roman"/>
          <w:sz w:val="12"/>
          <w:szCs w:val="12"/>
        </w:rPr>
        <w:t xml:space="preserve">Сергиевск </w:t>
      </w:r>
      <w:r w:rsidRPr="00D71609">
        <w:rPr>
          <w:rFonts w:ascii="Times New Roman" w:eastAsia="Calibri" w:hAnsi="Times New Roman" w:cs="Times New Roman"/>
          <w:sz w:val="12"/>
          <w:szCs w:val="12"/>
        </w:rPr>
        <w:t>муниципального района Сергиевский Самарской области</w:t>
      </w:r>
    </w:p>
    <w:p w:rsidR="004F6A07" w:rsidRDefault="004710DC" w:rsidP="004710DC">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004F6A07">
        <w:rPr>
          <w:rFonts w:ascii="Times New Roman" w:eastAsia="Calibri" w:hAnsi="Times New Roman" w:cs="Times New Roman"/>
          <w:sz w:val="12"/>
          <w:szCs w:val="12"/>
        </w:rPr>
        <w:t xml:space="preserve"> от 12 апреля</w:t>
      </w:r>
      <w:r w:rsidR="004F6A07" w:rsidRPr="00D71609">
        <w:rPr>
          <w:rFonts w:ascii="Times New Roman" w:eastAsia="Calibri" w:hAnsi="Times New Roman" w:cs="Times New Roman"/>
          <w:sz w:val="12"/>
          <w:szCs w:val="12"/>
        </w:rPr>
        <w:t xml:space="preserve"> 2019г. «</w:t>
      </w:r>
      <w:r w:rsidRPr="004710DC">
        <w:rPr>
          <w:rFonts w:ascii="Times New Roman" w:eastAsia="Calibri" w:hAnsi="Times New Roman" w:cs="Times New Roman"/>
          <w:sz w:val="12"/>
          <w:szCs w:val="12"/>
        </w:rPr>
        <w:t>О внесении изменений в Постановление администрации сельского поселения Сергиевск муниципа</w:t>
      </w:r>
      <w:r>
        <w:rPr>
          <w:rFonts w:ascii="Times New Roman" w:eastAsia="Calibri" w:hAnsi="Times New Roman" w:cs="Times New Roman"/>
          <w:sz w:val="12"/>
          <w:szCs w:val="12"/>
        </w:rPr>
        <w:t xml:space="preserve">льного района Сергиевский  </w:t>
      </w:r>
      <w:r w:rsidRPr="004710DC">
        <w:rPr>
          <w:rFonts w:ascii="Times New Roman" w:eastAsia="Calibri" w:hAnsi="Times New Roman" w:cs="Times New Roman"/>
          <w:sz w:val="12"/>
          <w:szCs w:val="12"/>
        </w:rPr>
        <w:t>№ 15 от 30.03.2016 года «Об утверждении Административного регламента предоставления администрацией  сельского поселения Сергиевск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w:t>
      </w:r>
      <w:r>
        <w:rPr>
          <w:rFonts w:ascii="Times New Roman" w:eastAsia="Calibri" w:hAnsi="Times New Roman" w:cs="Times New Roman"/>
          <w:sz w:val="12"/>
          <w:szCs w:val="12"/>
        </w:rPr>
        <w:t>рекращения указанных договоров»………………………………………………………………………………………………………………………………………</w:t>
      </w:r>
      <w:r w:rsidR="0097254B">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44</w:t>
      </w:r>
    </w:p>
    <w:p w:rsidR="001D038F" w:rsidRDefault="001D038F" w:rsidP="00611E2E">
      <w:pPr>
        <w:tabs>
          <w:tab w:val="left" w:pos="284"/>
        </w:tabs>
        <w:spacing w:after="0" w:line="240" w:lineRule="auto"/>
        <w:rPr>
          <w:rFonts w:ascii="Times New Roman" w:eastAsia="Calibri" w:hAnsi="Times New Roman" w:cs="Times New Roman"/>
          <w:sz w:val="12"/>
          <w:szCs w:val="12"/>
        </w:rPr>
      </w:pPr>
    </w:p>
    <w:p w:rsidR="004710DC" w:rsidRPr="00D71609" w:rsidRDefault="004710DC" w:rsidP="004710DC">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4F6A07">
        <w:rPr>
          <w:rFonts w:ascii="Times New Roman" w:eastAsia="Calibri" w:hAnsi="Times New Roman" w:cs="Times New Roman"/>
          <w:sz w:val="12"/>
          <w:szCs w:val="12"/>
        </w:rPr>
        <w:t xml:space="preserve">Сергиевск </w:t>
      </w:r>
      <w:r w:rsidRPr="00D71609">
        <w:rPr>
          <w:rFonts w:ascii="Times New Roman" w:eastAsia="Calibri" w:hAnsi="Times New Roman" w:cs="Times New Roman"/>
          <w:sz w:val="12"/>
          <w:szCs w:val="12"/>
        </w:rPr>
        <w:t>муниципального района Сергиевский Самарской области</w:t>
      </w:r>
    </w:p>
    <w:p w:rsidR="004710DC" w:rsidRDefault="004710DC" w:rsidP="004710DC">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№19 от 12 апреля</w:t>
      </w:r>
      <w:r w:rsidRPr="00D71609">
        <w:rPr>
          <w:rFonts w:ascii="Times New Roman" w:eastAsia="Calibri" w:hAnsi="Times New Roman" w:cs="Times New Roman"/>
          <w:sz w:val="12"/>
          <w:szCs w:val="12"/>
        </w:rPr>
        <w:t xml:space="preserve"> 2019г. «</w:t>
      </w:r>
      <w:r w:rsidRPr="004710DC">
        <w:rPr>
          <w:rFonts w:ascii="Times New Roman" w:eastAsia="Calibri" w:hAnsi="Times New Roman" w:cs="Times New Roman"/>
          <w:sz w:val="12"/>
          <w:szCs w:val="12"/>
        </w:rPr>
        <w:t>О внесении изменений в Постановление администрации сельского поселения Сергиевск мун</w:t>
      </w:r>
      <w:r>
        <w:rPr>
          <w:rFonts w:ascii="Times New Roman" w:eastAsia="Calibri" w:hAnsi="Times New Roman" w:cs="Times New Roman"/>
          <w:sz w:val="12"/>
          <w:szCs w:val="12"/>
        </w:rPr>
        <w:t xml:space="preserve">иципального района Сергиевский  </w:t>
      </w:r>
      <w:r w:rsidRPr="004710DC">
        <w:rPr>
          <w:rFonts w:ascii="Times New Roman" w:eastAsia="Calibri" w:hAnsi="Times New Roman" w:cs="Times New Roman"/>
          <w:sz w:val="12"/>
          <w:szCs w:val="12"/>
        </w:rPr>
        <w:t>№ 56 от 15.12.2015 года «Об утверждении Административного регламента предоставления администрацией  сельского поселения Сергиевск муниципального района Сергиевский муниципальной услуги «Предоставление информации об очередности предоставления жилых помещений</w:t>
      </w:r>
      <w:r>
        <w:rPr>
          <w:rFonts w:ascii="Times New Roman" w:eastAsia="Calibri" w:hAnsi="Times New Roman" w:cs="Times New Roman"/>
          <w:sz w:val="12"/>
          <w:szCs w:val="12"/>
        </w:rPr>
        <w:t xml:space="preserve"> на условиях социального найма»……………………………………………………………………………………………………</w:t>
      </w:r>
      <w:r w:rsidR="0097254B">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45</w:t>
      </w:r>
    </w:p>
    <w:p w:rsidR="007766F0" w:rsidRDefault="007766F0" w:rsidP="00611E2E">
      <w:pPr>
        <w:tabs>
          <w:tab w:val="left" w:pos="284"/>
        </w:tabs>
        <w:spacing w:after="0" w:line="240" w:lineRule="auto"/>
        <w:rPr>
          <w:rFonts w:ascii="Times New Roman" w:eastAsia="Calibri" w:hAnsi="Times New Roman" w:cs="Times New Roman"/>
          <w:sz w:val="12"/>
          <w:szCs w:val="12"/>
        </w:rPr>
      </w:pPr>
    </w:p>
    <w:p w:rsidR="004710DC" w:rsidRPr="00D71609" w:rsidRDefault="004710DC" w:rsidP="004710DC">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43</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4710DC">
        <w:rPr>
          <w:rFonts w:ascii="Times New Roman" w:eastAsia="Calibri" w:hAnsi="Times New Roman" w:cs="Times New Roman"/>
          <w:sz w:val="12"/>
          <w:szCs w:val="12"/>
        </w:rPr>
        <w:t xml:space="preserve">Серноводск </w:t>
      </w:r>
      <w:r w:rsidRPr="00D71609">
        <w:rPr>
          <w:rFonts w:ascii="Times New Roman" w:eastAsia="Calibri" w:hAnsi="Times New Roman" w:cs="Times New Roman"/>
          <w:sz w:val="12"/>
          <w:szCs w:val="12"/>
        </w:rPr>
        <w:t>муниципального района Сергиевский Самарской области</w:t>
      </w:r>
    </w:p>
    <w:p w:rsidR="004710DC" w:rsidRDefault="004710DC" w:rsidP="004710DC">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№14 от 12 апреля</w:t>
      </w:r>
      <w:r w:rsidRPr="00D71609">
        <w:rPr>
          <w:rFonts w:ascii="Times New Roman" w:eastAsia="Calibri" w:hAnsi="Times New Roman" w:cs="Times New Roman"/>
          <w:sz w:val="12"/>
          <w:szCs w:val="12"/>
        </w:rPr>
        <w:t xml:space="preserve"> 2019г. «</w:t>
      </w:r>
      <w:r w:rsidRPr="004710DC">
        <w:rPr>
          <w:rFonts w:ascii="Times New Roman" w:eastAsia="Calibri" w:hAnsi="Times New Roman" w:cs="Times New Roman"/>
          <w:sz w:val="12"/>
          <w:szCs w:val="12"/>
        </w:rPr>
        <w:t>О внесении изменений в Постановление администрации сельского поселения Серноводск мун</w:t>
      </w:r>
      <w:r>
        <w:rPr>
          <w:rFonts w:ascii="Times New Roman" w:eastAsia="Calibri" w:hAnsi="Times New Roman" w:cs="Times New Roman"/>
          <w:sz w:val="12"/>
          <w:szCs w:val="12"/>
        </w:rPr>
        <w:t xml:space="preserve">иципального района Сергиевский  </w:t>
      </w:r>
      <w:r w:rsidRPr="004710DC">
        <w:rPr>
          <w:rFonts w:ascii="Times New Roman" w:eastAsia="Calibri" w:hAnsi="Times New Roman" w:cs="Times New Roman"/>
          <w:sz w:val="12"/>
          <w:szCs w:val="12"/>
        </w:rPr>
        <w:t>№ 12 от 30.12.2016 года «Об утверждении Административного регламента предоставления администрацией  сельского поселения Серноводск муниципального района Сергиевский муниципальной услуги «Предоставления места для захоронения (под захоронение) умершего на кладбищах находящихся в собственности муниципального образования либо на ином вещном праве</w:t>
      </w:r>
      <w:r>
        <w:rPr>
          <w:rFonts w:ascii="Times New Roman" w:eastAsia="Calibri" w:hAnsi="Times New Roman" w:cs="Times New Roman"/>
          <w:sz w:val="12"/>
          <w:szCs w:val="12"/>
        </w:rPr>
        <w:t>»………………………</w:t>
      </w:r>
      <w:r w:rsidR="0097254B">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45</w:t>
      </w:r>
    </w:p>
    <w:p w:rsidR="007766F0" w:rsidRDefault="007766F0" w:rsidP="00611E2E">
      <w:pPr>
        <w:tabs>
          <w:tab w:val="left" w:pos="284"/>
        </w:tabs>
        <w:spacing w:after="0" w:line="240" w:lineRule="auto"/>
        <w:rPr>
          <w:rFonts w:ascii="Times New Roman" w:eastAsia="Calibri" w:hAnsi="Times New Roman" w:cs="Times New Roman"/>
          <w:sz w:val="12"/>
          <w:szCs w:val="12"/>
        </w:rPr>
      </w:pPr>
    </w:p>
    <w:p w:rsidR="00FD1957" w:rsidRPr="00D71609" w:rsidRDefault="00FD1957" w:rsidP="00FD1957">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44</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4710DC">
        <w:rPr>
          <w:rFonts w:ascii="Times New Roman" w:eastAsia="Calibri" w:hAnsi="Times New Roman" w:cs="Times New Roman"/>
          <w:sz w:val="12"/>
          <w:szCs w:val="12"/>
        </w:rPr>
        <w:t xml:space="preserve">Серноводск </w:t>
      </w:r>
      <w:r w:rsidRPr="00D71609">
        <w:rPr>
          <w:rFonts w:ascii="Times New Roman" w:eastAsia="Calibri" w:hAnsi="Times New Roman" w:cs="Times New Roman"/>
          <w:sz w:val="12"/>
          <w:szCs w:val="12"/>
        </w:rPr>
        <w:t>муниципального района Сергиевский Самарской области</w:t>
      </w:r>
    </w:p>
    <w:p w:rsidR="00FD1957" w:rsidRDefault="00FD1957" w:rsidP="00FD1957">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№15 от 12 апреля</w:t>
      </w:r>
      <w:r w:rsidRPr="00D71609">
        <w:rPr>
          <w:rFonts w:ascii="Times New Roman" w:eastAsia="Calibri" w:hAnsi="Times New Roman" w:cs="Times New Roman"/>
          <w:sz w:val="12"/>
          <w:szCs w:val="12"/>
        </w:rPr>
        <w:t xml:space="preserve"> 2019г. «</w:t>
      </w:r>
      <w:r w:rsidRPr="00FD1957">
        <w:rPr>
          <w:rFonts w:ascii="Times New Roman" w:eastAsia="Calibri" w:hAnsi="Times New Roman" w:cs="Times New Roman"/>
          <w:sz w:val="12"/>
          <w:szCs w:val="12"/>
        </w:rPr>
        <w:t>О внесении изменений в Постановление  администрации сельского поселения Серноводск муниципального района Сергиевский № 16 от 30.03.2016 года «Об утверждении Административного регламента предоставления администрацией  сельского поселения Серноводск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w:t>
      </w:r>
      <w:r>
        <w:rPr>
          <w:rFonts w:ascii="Times New Roman" w:eastAsia="Calibri" w:hAnsi="Times New Roman" w:cs="Times New Roman"/>
          <w:sz w:val="12"/>
          <w:szCs w:val="12"/>
        </w:rPr>
        <w:t>рекращения указанных договоров»………………………………………………………………………………………………………………………………………</w:t>
      </w:r>
      <w:r w:rsidR="0097254B">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46</w:t>
      </w:r>
    </w:p>
    <w:p w:rsidR="00995650" w:rsidRDefault="00995650" w:rsidP="00611E2E">
      <w:pPr>
        <w:tabs>
          <w:tab w:val="left" w:pos="284"/>
        </w:tabs>
        <w:spacing w:after="0" w:line="240" w:lineRule="auto"/>
        <w:rPr>
          <w:rFonts w:ascii="Times New Roman" w:eastAsia="Calibri" w:hAnsi="Times New Roman" w:cs="Times New Roman"/>
          <w:sz w:val="12"/>
          <w:szCs w:val="12"/>
        </w:rPr>
      </w:pPr>
    </w:p>
    <w:p w:rsidR="00FD1957" w:rsidRPr="00D71609" w:rsidRDefault="00FD1957" w:rsidP="00FD1957">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45</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4710DC">
        <w:rPr>
          <w:rFonts w:ascii="Times New Roman" w:eastAsia="Calibri" w:hAnsi="Times New Roman" w:cs="Times New Roman"/>
          <w:sz w:val="12"/>
          <w:szCs w:val="12"/>
        </w:rPr>
        <w:t xml:space="preserve">Серноводск </w:t>
      </w:r>
      <w:r w:rsidRPr="00D71609">
        <w:rPr>
          <w:rFonts w:ascii="Times New Roman" w:eastAsia="Calibri" w:hAnsi="Times New Roman" w:cs="Times New Roman"/>
          <w:sz w:val="12"/>
          <w:szCs w:val="12"/>
        </w:rPr>
        <w:t>муниципального района Сергиевский Самарской области</w:t>
      </w:r>
    </w:p>
    <w:p w:rsidR="00FD1957" w:rsidRDefault="00FD1957" w:rsidP="00FD1957">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№16 от 12 апреля</w:t>
      </w:r>
      <w:r w:rsidRPr="00D71609">
        <w:rPr>
          <w:rFonts w:ascii="Times New Roman" w:eastAsia="Calibri" w:hAnsi="Times New Roman" w:cs="Times New Roman"/>
          <w:sz w:val="12"/>
          <w:szCs w:val="12"/>
        </w:rPr>
        <w:t xml:space="preserve"> 2019г. «</w:t>
      </w:r>
      <w:r w:rsidRPr="00FD1957">
        <w:rPr>
          <w:rFonts w:ascii="Times New Roman" w:eastAsia="Calibri" w:hAnsi="Times New Roman" w:cs="Times New Roman"/>
          <w:sz w:val="12"/>
          <w:szCs w:val="12"/>
        </w:rPr>
        <w:t>О внесении изменений в Постановление</w:t>
      </w:r>
      <w:r>
        <w:rPr>
          <w:rFonts w:ascii="Times New Roman" w:eastAsia="Calibri" w:hAnsi="Times New Roman" w:cs="Times New Roman"/>
          <w:sz w:val="12"/>
          <w:szCs w:val="12"/>
        </w:rPr>
        <w:t xml:space="preserve"> </w:t>
      </w:r>
      <w:r w:rsidRPr="00FD1957">
        <w:rPr>
          <w:rFonts w:ascii="Times New Roman" w:eastAsia="Calibri" w:hAnsi="Times New Roman" w:cs="Times New Roman"/>
          <w:sz w:val="12"/>
          <w:szCs w:val="12"/>
        </w:rPr>
        <w:t>администрации сельского поселения Серноводск муниципального района Сер</w:t>
      </w:r>
      <w:r>
        <w:rPr>
          <w:rFonts w:ascii="Times New Roman" w:eastAsia="Calibri" w:hAnsi="Times New Roman" w:cs="Times New Roman"/>
          <w:sz w:val="12"/>
          <w:szCs w:val="12"/>
        </w:rPr>
        <w:t xml:space="preserve">гиевский  </w:t>
      </w:r>
      <w:r w:rsidRPr="00FD1957">
        <w:rPr>
          <w:rFonts w:ascii="Times New Roman" w:eastAsia="Calibri" w:hAnsi="Times New Roman" w:cs="Times New Roman"/>
          <w:sz w:val="12"/>
          <w:szCs w:val="12"/>
        </w:rPr>
        <w:t>№ 35 от 15.12.2015 года «Об утверждении Административного регламента предоставления администрацией  сельского поселения Серноводск муниципального района Сергиевский муниципальной услуги «Предоставление информации об очередности предоставления жилых помещений</w:t>
      </w:r>
      <w:r>
        <w:rPr>
          <w:rFonts w:ascii="Times New Roman" w:eastAsia="Calibri" w:hAnsi="Times New Roman" w:cs="Times New Roman"/>
          <w:sz w:val="12"/>
          <w:szCs w:val="12"/>
        </w:rPr>
        <w:t xml:space="preserve"> на условиях социального найма»………………………………………………………………………………………………</w:t>
      </w:r>
      <w:r w:rsidR="0097254B">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46</w:t>
      </w:r>
    </w:p>
    <w:p w:rsidR="001D038F" w:rsidRDefault="001D038F" w:rsidP="00611E2E">
      <w:pPr>
        <w:tabs>
          <w:tab w:val="left" w:pos="284"/>
        </w:tabs>
        <w:spacing w:after="0" w:line="240" w:lineRule="auto"/>
        <w:rPr>
          <w:rFonts w:ascii="Times New Roman" w:eastAsia="Calibri" w:hAnsi="Times New Roman" w:cs="Times New Roman"/>
          <w:sz w:val="12"/>
          <w:szCs w:val="12"/>
        </w:rPr>
      </w:pPr>
    </w:p>
    <w:p w:rsidR="00FD1957" w:rsidRPr="00D71609" w:rsidRDefault="00FD1957" w:rsidP="00FD1957">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46</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FD1957">
        <w:rPr>
          <w:rFonts w:ascii="Times New Roman" w:eastAsia="Calibri" w:hAnsi="Times New Roman" w:cs="Times New Roman"/>
          <w:sz w:val="12"/>
          <w:szCs w:val="12"/>
        </w:rPr>
        <w:t xml:space="preserve">городского поселения Суходол </w:t>
      </w:r>
      <w:r w:rsidRPr="00D71609">
        <w:rPr>
          <w:rFonts w:ascii="Times New Roman" w:eastAsia="Calibri" w:hAnsi="Times New Roman" w:cs="Times New Roman"/>
          <w:sz w:val="12"/>
          <w:szCs w:val="12"/>
        </w:rPr>
        <w:t>муниципального района Сергиевский Самарской области</w:t>
      </w:r>
    </w:p>
    <w:p w:rsidR="00FD1957" w:rsidRDefault="00FD1957" w:rsidP="00FD1957">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№10 от 12 апреля</w:t>
      </w:r>
      <w:r w:rsidRPr="00D71609">
        <w:rPr>
          <w:rFonts w:ascii="Times New Roman" w:eastAsia="Calibri" w:hAnsi="Times New Roman" w:cs="Times New Roman"/>
          <w:sz w:val="12"/>
          <w:szCs w:val="12"/>
        </w:rPr>
        <w:t xml:space="preserve"> 2019г. «</w:t>
      </w:r>
      <w:r w:rsidRPr="00FD1957">
        <w:rPr>
          <w:rFonts w:ascii="Times New Roman" w:eastAsia="Calibri" w:hAnsi="Times New Roman" w:cs="Times New Roman"/>
          <w:sz w:val="12"/>
          <w:szCs w:val="12"/>
        </w:rPr>
        <w:t>О внесении изменений в Постановление  администрации городского поселения Суходол муниципального района Сергиевский № 17 от 30.03.2016 года «Об утверждении Административного регламента предоставления администрацией  городского поселения Суходол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w:t>
      </w:r>
      <w:r>
        <w:rPr>
          <w:rFonts w:ascii="Times New Roman" w:eastAsia="Calibri" w:hAnsi="Times New Roman" w:cs="Times New Roman"/>
          <w:sz w:val="12"/>
          <w:szCs w:val="12"/>
        </w:rPr>
        <w:t>ания либо на ином вещном праве»……………………………………</w:t>
      </w:r>
      <w:r w:rsidR="0097254B">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47</w:t>
      </w:r>
    </w:p>
    <w:p w:rsidR="001D038F" w:rsidRDefault="001D038F" w:rsidP="00611E2E">
      <w:pPr>
        <w:tabs>
          <w:tab w:val="left" w:pos="284"/>
        </w:tabs>
        <w:spacing w:after="0" w:line="240" w:lineRule="auto"/>
        <w:rPr>
          <w:rFonts w:ascii="Times New Roman" w:eastAsia="Calibri" w:hAnsi="Times New Roman" w:cs="Times New Roman"/>
          <w:sz w:val="12"/>
          <w:szCs w:val="12"/>
        </w:rPr>
      </w:pPr>
    </w:p>
    <w:p w:rsidR="00815519" w:rsidRPr="00D71609" w:rsidRDefault="00815519" w:rsidP="00815519">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47</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FD1957">
        <w:rPr>
          <w:rFonts w:ascii="Times New Roman" w:eastAsia="Calibri" w:hAnsi="Times New Roman" w:cs="Times New Roman"/>
          <w:sz w:val="12"/>
          <w:szCs w:val="12"/>
        </w:rPr>
        <w:t xml:space="preserve">городского поселения Суходол </w:t>
      </w:r>
      <w:r w:rsidRPr="00D71609">
        <w:rPr>
          <w:rFonts w:ascii="Times New Roman" w:eastAsia="Calibri" w:hAnsi="Times New Roman" w:cs="Times New Roman"/>
          <w:sz w:val="12"/>
          <w:szCs w:val="12"/>
        </w:rPr>
        <w:t>муниципального района Сергиевский Самарской области</w:t>
      </w:r>
    </w:p>
    <w:p w:rsidR="00815519" w:rsidRDefault="00815519" w:rsidP="00815519">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№11 от 12 апреля</w:t>
      </w:r>
      <w:r w:rsidRPr="00D71609">
        <w:rPr>
          <w:rFonts w:ascii="Times New Roman" w:eastAsia="Calibri" w:hAnsi="Times New Roman" w:cs="Times New Roman"/>
          <w:sz w:val="12"/>
          <w:szCs w:val="12"/>
        </w:rPr>
        <w:t xml:space="preserve"> 2019г. «</w:t>
      </w:r>
      <w:r w:rsidRPr="00815519">
        <w:rPr>
          <w:rFonts w:ascii="Times New Roman" w:eastAsia="Calibri" w:hAnsi="Times New Roman" w:cs="Times New Roman"/>
          <w:sz w:val="12"/>
          <w:szCs w:val="12"/>
        </w:rPr>
        <w:t>О внесении изменений в Постановление  администрации городского поселения Суходол муниципального района Сергиевский № 16 от 30.03.2016 года «Об утверждении Административного регламента предоставления администрацией  городского поселения Суходол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w:t>
      </w:r>
      <w:r>
        <w:rPr>
          <w:rFonts w:ascii="Times New Roman" w:eastAsia="Calibri" w:hAnsi="Times New Roman" w:cs="Times New Roman"/>
          <w:sz w:val="12"/>
          <w:szCs w:val="12"/>
        </w:rPr>
        <w:t>рекращения указанных договоров»………</w:t>
      </w:r>
      <w:r w:rsidR="0097254B">
        <w:rPr>
          <w:rFonts w:ascii="Times New Roman" w:eastAsia="Calibri" w:hAnsi="Times New Roman" w:cs="Times New Roman"/>
          <w:sz w:val="12"/>
          <w:szCs w:val="12"/>
        </w:rPr>
        <w:t>……...</w:t>
      </w:r>
      <w:r>
        <w:rPr>
          <w:rFonts w:ascii="Times New Roman" w:eastAsia="Calibri" w:hAnsi="Times New Roman" w:cs="Times New Roman"/>
          <w:sz w:val="12"/>
          <w:szCs w:val="12"/>
        </w:rPr>
        <w:t>….</w:t>
      </w:r>
      <w:r w:rsidR="00D14522">
        <w:rPr>
          <w:rFonts w:ascii="Times New Roman" w:eastAsia="Calibri" w:hAnsi="Times New Roman" w:cs="Times New Roman"/>
          <w:sz w:val="12"/>
          <w:szCs w:val="12"/>
        </w:rPr>
        <w:t>47</w:t>
      </w:r>
    </w:p>
    <w:p w:rsidR="00815519" w:rsidRDefault="00815519" w:rsidP="00815519">
      <w:pPr>
        <w:tabs>
          <w:tab w:val="left" w:pos="284"/>
        </w:tabs>
        <w:spacing w:after="0" w:line="240" w:lineRule="auto"/>
        <w:rPr>
          <w:rFonts w:ascii="Times New Roman" w:eastAsia="Calibri" w:hAnsi="Times New Roman" w:cs="Times New Roman"/>
          <w:sz w:val="12"/>
          <w:szCs w:val="12"/>
        </w:rPr>
      </w:pPr>
    </w:p>
    <w:p w:rsidR="00815519" w:rsidRPr="00D71609" w:rsidRDefault="00815519" w:rsidP="00815519">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48</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FD1957">
        <w:rPr>
          <w:rFonts w:ascii="Times New Roman" w:eastAsia="Calibri" w:hAnsi="Times New Roman" w:cs="Times New Roman"/>
          <w:sz w:val="12"/>
          <w:szCs w:val="12"/>
        </w:rPr>
        <w:t xml:space="preserve">городского поселения Суходол </w:t>
      </w:r>
      <w:r w:rsidRPr="00D71609">
        <w:rPr>
          <w:rFonts w:ascii="Times New Roman" w:eastAsia="Calibri" w:hAnsi="Times New Roman" w:cs="Times New Roman"/>
          <w:sz w:val="12"/>
          <w:szCs w:val="12"/>
        </w:rPr>
        <w:t>муниципального района Сергиевский Самарской области</w:t>
      </w:r>
    </w:p>
    <w:p w:rsidR="00AD2CD5" w:rsidRDefault="00815519" w:rsidP="00D14522">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№12 от 12 апреля</w:t>
      </w:r>
      <w:r w:rsidRPr="00D71609">
        <w:rPr>
          <w:rFonts w:ascii="Times New Roman" w:eastAsia="Calibri" w:hAnsi="Times New Roman" w:cs="Times New Roman"/>
          <w:sz w:val="12"/>
          <w:szCs w:val="12"/>
        </w:rPr>
        <w:t xml:space="preserve"> 2019г. «</w:t>
      </w:r>
      <w:r w:rsidRPr="00815519">
        <w:rPr>
          <w:rFonts w:ascii="Times New Roman" w:eastAsia="Calibri" w:hAnsi="Times New Roman" w:cs="Times New Roman"/>
          <w:sz w:val="12"/>
          <w:szCs w:val="12"/>
        </w:rPr>
        <w:t>О внесении изменений в Постановление  администрации городского поселения Суходол мун</w:t>
      </w:r>
      <w:r>
        <w:rPr>
          <w:rFonts w:ascii="Times New Roman" w:eastAsia="Calibri" w:hAnsi="Times New Roman" w:cs="Times New Roman"/>
          <w:sz w:val="12"/>
          <w:szCs w:val="12"/>
        </w:rPr>
        <w:t xml:space="preserve">иципального района Сергиевский  </w:t>
      </w:r>
      <w:r w:rsidRPr="00815519">
        <w:rPr>
          <w:rFonts w:ascii="Times New Roman" w:eastAsia="Calibri" w:hAnsi="Times New Roman" w:cs="Times New Roman"/>
          <w:sz w:val="12"/>
          <w:szCs w:val="12"/>
        </w:rPr>
        <w:t>№ 54 от 15.12.2015 года «Об утверждении Административного регламента предоставления администрацией  городского поселения Суходол муниципального района Сергиевский муниципальной услуги «Предоставление информации об очередности предоставления жилых помещений</w:t>
      </w:r>
      <w:r>
        <w:rPr>
          <w:rFonts w:ascii="Times New Roman" w:eastAsia="Calibri" w:hAnsi="Times New Roman" w:cs="Times New Roman"/>
          <w:sz w:val="12"/>
          <w:szCs w:val="12"/>
        </w:rPr>
        <w:t xml:space="preserve"> на условиях социального найма»………………………………………………………………………………………………………</w:t>
      </w:r>
      <w:r w:rsidR="0097254B">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D14522">
        <w:rPr>
          <w:rFonts w:ascii="Times New Roman" w:eastAsia="Calibri" w:hAnsi="Times New Roman" w:cs="Times New Roman"/>
          <w:sz w:val="12"/>
          <w:szCs w:val="12"/>
        </w:rPr>
        <w:t>48</w:t>
      </w:r>
    </w:p>
    <w:p w:rsidR="00D14522" w:rsidRDefault="00D14522" w:rsidP="001059C1">
      <w:pPr>
        <w:tabs>
          <w:tab w:val="left" w:pos="284"/>
          <w:tab w:val="left" w:pos="3828"/>
        </w:tabs>
        <w:spacing w:after="0" w:line="240" w:lineRule="auto"/>
        <w:jc w:val="center"/>
        <w:rPr>
          <w:rFonts w:ascii="Times New Roman" w:eastAsia="Calibri" w:hAnsi="Times New Roman" w:cs="Times New Roman"/>
          <w:b/>
          <w:sz w:val="12"/>
          <w:szCs w:val="12"/>
        </w:rPr>
      </w:pPr>
    </w:p>
    <w:p w:rsidR="001059C1" w:rsidRDefault="001059C1" w:rsidP="001059C1">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lastRenderedPageBreak/>
        <w:t>АДМИНИСТРАЦИЯ</w:t>
      </w:r>
    </w:p>
    <w:p w:rsidR="001059C1" w:rsidRPr="00F85FA7" w:rsidRDefault="001059C1" w:rsidP="001059C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1059C1" w:rsidRPr="00F85FA7" w:rsidRDefault="001059C1" w:rsidP="001059C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1059C1" w:rsidRPr="00F85FA7" w:rsidRDefault="001059C1" w:rsidP="001059C1">
      <w:pPr>
        <w:tabs>
          <w:tab w:val="left" w:pos="284"/>
        </w:tabs>
        <w:spacing w:after="0" w:line="240" w:lineRule="auto"/>
        <w:jc w:val="center"/>
        <w:rPr>
          <w:rFonts w:ascii="Times New Roman" w:eastAsia="Calibri" w:hAnsi="Times New Roman" w:cs="Times New Roman"/>
          <w:sz w:val="12"/>
          <w:szCs w:val="12"/>
        </w:rPr>
      </w:pPr>
    </w:p>
    <w:p w:rsidR="001059C1" w:rsidRPr="00F85FA7" w:rsidRDefault="001059C1" w:rsidP="001059C1">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1059C1" w:rsidRPr="00F85FA7" w:rsidRDefault="004C0559" w:rsidP="001059C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1059C1">
        <w:rPr>
          <w:rFonts w:ascii="Times New Roman" w:eastAsia="Calibri" w:hAnsi="Times New Roman" w:cs="Times New Roman"/>
          <w:sz w:val="12"/>
          <w:szCs w:val="12"/>
        </w:rPr>
        <w:t xml:space="preserve"> апреля  2019г.          </w:t>
      </w:r>
      <w:r w:rsidR="001059C1" w:rsidRPr="00F85FA7">
        <w:rPr>
          <w:rFonts w:ascii="Times New Roman" w:eastAsia="Calibri" w:hAnsi="Times New Roman" w:cs="Times New Roman"/>
          <w:sz w:val="12"/>
          <w:szCs w:val="12"/>
        </w:rPr>
        <w:t xml:space="preserve">                                                                                                                                               </w:t>
      </w:r>
      <w:r w:rsidR="001059C1">
        <w:rPr>
          <w:rFonts w:ascii="Times New Roman" w:eastAsia="Calibri" w:hAnsi="Times New Roman" w:cs="Times New Roman"/>
          <w:sz w:val="12"/>
          <w:szCs w:val="12"/>
        </w:rPr>
        <w:t xml:space="preserve">                               </w:t>
      </w:r>
      <w:r w:rsidR="001059C1" w:rsidRPr="00F85FA7">
        <w:rPr>
          <w:rFonts w:ascii="Times New Roman" w:eastAsia="Calibri" w:hAnsi="Times New Roman" w:cs="Times New Roman"/>
          <w:sz w:val="12"/>
          <w:szCs w:val="12"/>
        </w:rPr>
        <w:t xml:space="preserve">            </w:t>
      </w:r>
      <w:r w:rsidR="001059C1">
        <w:rPr>
          <w:rFonts w:ascii="Times New Roman" w:eastAsia="Calibri" w:hAnsi="Times New Roman" w:cs="Times New Roman"/>
          <w:sz w:val="12"/>
          <w:szCs w:val="12"/>
        </w:rPr>
        <w:t xml:space="preserve">    </w:t>
      </w:r>
      <w:r w:rsidR="001059C1"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№472</w:t>
      </w:r>
    </w:p>
    <w:p w:rsidR="00EE08A9" w:rsidRDefault="004C0559" w:rsidP="004C0559">
      <w:pPr>
        <w:tabs>
          <w:tab w:val="left" w:pos="284"/>
        </w:tabs>
        <w:spacing w:after="0" w:line="240" w:lineRule="auto"/>
        <w:jc w:val="center"/>
        <w:rPr>
          <w:rFonts w:ascii="Times New Roman" w:eastAsia="Calibri" w:hAnsi="Times New Roman" w:cs="Times New Roman"/>
          <w:b/>
          <w:sz w:val="12"/>
          <w:szCs w:val="12"/>
        </w:rPr>
      </w:pPr>
      <w:r w:rsidRPr="004C0559">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1059C1" w:rsidRDefault="004C0559" w:rsidP="004C0559">
      <w:pPr>
        <w:tabs>
          <w:tab w:val="left" w:pos="284"/>
        </w:tabs>
        <w:spacing w:after="0" w:line="240" w:lineRule="auto"/>
        <w:jc w:val="center"/>
        <w:rPr>
          <w:rFonts w:ascii="Times New Roman" w:eastAsia="Calibri" w:hAnsi="Times New Roman" w:cs="Times New Roman"/>
          <w:b/>
          <w:sz w:val="12"/>
          <w:szCs w:val="12"/>
        </w:rPr>
      </w:pPr>
      <w:r w:rsidRPr="004C0559">
        <w:rPr>
          <w:rFonts w:ascii="Times New Roman" w:eastAsia="Calibri" w:hAnsi="Times New Roman" w:cs="Times New Roman"/>
          <w:b/>
          <w:sz w:val="12"/>
          <w:szCs w:val="12"/>
        </w:rPr>
        <w:t>№ 1172  от 03.11.2016г. «Об утверждении муниципальной программы  «Развитие сферы культуры и туризма на территории муниципального района Сергиевский на 2017-2019 годы»</w:t>
      </w:r>
    </w:p>
    <w:p w:rsidR="004C0559" w:rsidRPr="00F85FA7" w:rsidRDefault="004C0559" w:rsidP="001059C1">
      <w:pPr>
        <w:tabs>
          <w:tab w:val="left" w:pos="284"/>
        </w:tabs>
        <w:spacing w:after="0" w:line="240" w:lineRule="auto"/>
        <w:rPr>
          <w:rFonts w:ascii="Times New Roman" w:eastAsia="Calibri" w:hAnsi="Times New Roman" w:cs="Times New Roman"/>
          <w:b/>
          <w:sz w:val="12"/>
          <w:szCs w:val="12"/>
        </w:rPr>
      </w:pP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proofErr w:type="gramStart"/>
      <w:r w:rsidRPr="00EE08A9">
        <w:rPr>
          <w:rFonts w:ascii="Times New Roman" w:eastAsia="Calibri"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w:t>
      </w:r>
      <w:proofErr w:type="gramEnd"/>
      <w:r w:rsidRPr="00EE08A9">
        <w:rPr>
          <w:rFonts w:ascii="Times New Roman" w:eastAsia="Calibri" w:hAnsi="Times New Roman" w:cs="Times New Roman"/>
          <w:sz w:val="12"/>
          <w:szCs w:val="12"/>
        </w:rPr>
        <w:t xml:space="preserve"> программы, администрация муниципального района Сергиевский</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E08A9">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1172 от 03.11. 2016г. «Об утверждении муниципальной программы «Развитие сферы культуры и туризма на территории муниципального района Сергиевский» на 2017-2019 годы»  (далее - Программа) следующего содержания:</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EE08A9">
        <w:rPr>
          <w:rFonts w:ascii="Times New Roman" w:eastAsia="Calibri" w:hAnsi="Times New Roman" w:cs="Times New Roman"/>
          <w:sz w:val="12"/>
          <w:szCs w:val="12"/>
        </w:rPr>
        <w:t>В паспорте Программы позицию «Исполнитель муниципальной программы» изложить в следующей редакции «Исполнитель муниципальной программы: Муниципальное казенное учреждение «Управление культуры, туризма и молодежной политики» муниципального района Сергиевский Самарской области, Администрация муниципального района Сергиевский Самарской области».</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EE08A9">
        <w:rPr>
          <w:rFonts w:ascii="Times New Roman" w:eastAsia="Calibri" w:hAnsi="Times New Roman" w:cs="Times New Roman"/>
          <w:sz w:val="12"/>
          <w:szCs w:val="12"/>
        </w:rPr>
        <w:t>Позицию «Объемы и источники финансирования Программы» изложить в следующей редакции:</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«Объемы и источники финансирования Программы: Общий объем финансирования на 2017-2019 гг. составляет 263 803,60971 тыс. рублей, в том числе по годам:</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В 2017 году – 53 100,09971 тыс. рублей;</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В 2018 году – 63 770,49792 тыс. рублей;</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В 2019 году –  63 262,66487 тыс. рублей.</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Объем финансирования за счет средств от приносящей доход деятельности:</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В 2017 году – 1430,70000 тыс. рублей;</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В 2018  году – 1785,56280 тыс. рублей;</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В 2019 году – 1 886,24529 тыс. рублей.</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В 2017 году – 18 503,40889 тыс. рублей;</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В 2018 году – 27 483, 47674 тыс. рублей;</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В 2019 год</w:t>
      </w:r>
      <w:r>
        <w:rPr>
          <w:rFonts w:ascii="Times New Roman" w:eastAsia="Calibri" w:hAnsi="Times New Roman" w:cs="Times New Roman"/>
          <w:sz w:val="12"/>
          <w:szCs w:val="12"/>
        </w:rPr>
        <w:t>у – 32 580,95349 тыс. рублей</w:t>
      </w:r>
      <w:proofErr w:type="gramStart"/>
      <w:r>
        <w:rPr>
          <w:rFonts w:ascii="Times New Roman" w:eastAsia="Calibri" w:hAnsi="Times New Roman" w:cs="Times New Roman"/>
          <w:sz w:val="12"/>
          <w:szCs w:val="12"/>
        </w:rPr>
        <w:t>.».</w:t>
      </w:r>
      <w:proofErr w:type="gramEnd"/>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EE08A9">
        <w:rPr>
          <w:rFonts w:ascii="Times New Roman" w:eastAsia="Calibri" w:hAnsi="Times New Roman" w:cs="Times New Roman"/>
          <w:sz w:val="12"/>
          <w:szCs w:val="12"/>
        </w:rPr>
        <w:t>Абзац 2 раздела 5 «Ресурсное обеспечение программы» Программы излож</w:t>
      </w:r>
      <w:r>
        <w:rPr>
          <w:rFonts w:ascii="Times New Roman" w:eastAsia="Calibri" w:hAnsi="Times New Roman" w:cs="Times New Roman"/>
          <w:sz w:val="12"/>
          <w:szCs w:val="12"/>
        </w:rPr>
        <w:t>ить в следующей редакции:</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«Общий объем финансирования на 2017-2019 гг. составляет                         263 803,60971 тыс. рублей, в том числе по годам:</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В 2017 году – 53 100,09971 тыс. рублей;</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В 2018 году – 63 770,49792 тыс. рублей;</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В 2019 году – 63 262,66487 тыс. рублей.</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Объем финансирования за счет средств от приносящей доход деятельности:</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В 2017 году – 1430,70000 тыс. рублей;</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В 2018  году – 1785,56280 тыс. рублей;</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В 2019 году – 1 886,24529 тыс. рублей.</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В 2017 году – 18 503,40889 тыс. рублей;</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В 2018 году – 27 483,47674 тыс. рублей;</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В 2019 году – 32 580,95349 тыс. рублей</w:t>
      </w:r>
      <w:proofErr w:type="gramStart"/>
      <w:r w:rsidRPr="00EE08A9">
        <w:rPr>
          <w:rFonts w:ascii="Times New Roman" w:eastAsia="Calibri" w:hAnsi="Times New Roman" w:cs="Times New Roman"/>
          <w:sz w:val="12"/>
          <w:szCs w:val="12"/>
        </w:rPr>
        <w:t>.».</w:t>
      </w:r>
      <w:proofErr w:type="gramEnd"/>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EE08A9">
        <w:rPr>
          <w:rFonts w:ascii="Times New Roman" w:eastAsia="Calibri" w:hAnsi="Times New Roman" w:cs="Times New Roman"/>
          <w:sz w:val="12"/>
          <w:szCs w:val="12"/>
        </w:rPr>
        <w:t>В пункте 6. Механизм реализации и организация контроля программы первый абзац изложить в следующей редакции:</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sidRPr="00EE08A9">
        <w:rPr>
          <w:rFonts w:ascii="Times New Roman" w:eastAsia="Calibri" w:hAnsi="Times New Roman" w:cs="Times New Roman"/>
          <w:sz w:val="12"/>
          <w:szCs w:val="12"/>
        </w:rPr>
        <w:t>«Организацию исполнения мероприятий Программы осуществляет Муниципальное казённое учреждение «Управление культуры, туризма и молодежной политики» муниципального района Сергиевский, Администрация муниципального района Сергиевский, руководители учреждений в пределах их компетенций».</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E08A9">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E08A9">
        <w:rPr>
          <w:rFonts w:ascii="Times New Roman" w:eastAsia="Calibri" w:hAnsi="Times New Roman" w:cs="Times New Roman"/>
          <w:sz w:val="12"/>
          <w:szCs w:val="12"/>
        </w:rPr>
        <w:t>Опубликовать настоящее постановление в газете «Сергиевский вестник».</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EE08A9">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EE08A9" w:rsidRPr="00EE08A9" w:rsidRDefault="00EE08A9" w:rsidP="00EE0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EE08A9">
        <w:rPr>
          <w:rFonts w:ascii="Times New Roman" w:eastAsia="Calibri" w:hAnsi="Times New Roman" w:cs="Times New Roman"/>
          <w:sz w:val="12"/>
          <w:szCs w:val="12"/>
        </w:rPr>
        <w:t>Контроль за</w:t>
      </w:r>
      <w:proofErr w:type="gramEnd"/>
      <w:r w:rsidRPr="00EE08A9">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sz w:val="12"/>
          <w:szCs w:val="12"/>
        </w:rPr>
        <w:t xml:space="preserve">              </w:t>
      </w:r>
      <w:r w:rsidRPr="00EE08A9">
        <w:rPr>
          <w:rFonts w:ascii="Times New Roman" w:eastAsia="Calibri" w:hAnsi="Times New Roman" w:cs="Times New Roman"/>
          <w:sz w:val="12"/>
          <w:szCs w:val="12"/>
        </w:rPr>
        <w:t xml:space="preserve"> С.Н.</w:t>
      </w:r>
      <w:r>
        <w:rPr>
          <w:rFonts w:ascii="Times New Roman" w:eastAsia="Calibri" w:hAnsi="Times New Roman" w:cs="Times New Roman"/>
          <w:sz w:val="12"/>
          <w:szCs w:val="12"/>
        </w:rPr>
        <w:t xml:space="preserve"> Зеленину.</w:t>
      </w:r>
    </w:p>
    <w:p w:rsidR="00EE08A9" w:rsidRDefault="00EE08A9" w:rsidP="00EE08A9">
      <w:pPr>
        <w:tabs>
          <w:tab w:val="left" w:pos="284"/>
        </w:tabs>
        <w:spacing w:after="0" w:line="240" w:lineRule="auto"/>
        <w:jc w:val="right"/>
        <w:rPr>
          <w:rFonts w:ascii="Times New Roman" w:eastAsia="Calibri" w:hAnsi="Times New Roman" w:cs="Times New Roman"/>
          <w:sz w:val="12"/>
          <w:szCs w:val="12"/>
        </w:rPr>
      </w:pPr>
      <w:r w:rsidRPr="00EE08A9">
        <w:rPr>
          <w:rFonts w:ascii="Times New Roman" w:eastAsia="Calibri" w:hAnsi="Times New Roman" w:cs="Times New Roman"/>
          <w:sz w:val="12"/>
          <w:szCs w:val="12"/>
        </w:rPr>
        <w:t>Глава муниципального района Сергиевский</w:t>
      </w:r>
    </w:p>
    <w:p w:rsidR="00EE08A9" w:rsidRPr="00EE08A9" w:rsidRDefault="00EE08A9" w:rsidP="00EE08A9">
      <w:pPr>
        <w:tabs>
          <w:tab w:val="left" w:pos="284"/>
        </w:tabs>
        <w:spacing w:after="0" w:line="240" w:lineRule="auto"/>
        <w:jc w:val="right"/>
        <w:rPr>
          <w:rFonts w:ascii="Times New Roman" w:eastAsia="Calibri" w:hAnsi="Times New Roman" w:cs="Times New Roman"/>
          <w:sz w:val="12"/>
          <w:szCs w:val="12"/>
        </w:rPr>
      </w:pPr>
      <w:r w:rsidRPr="00EE08A9">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EE08A9">
        <w:rPr>
          <w:rFonts w:ascii="Times New Roman" w:eastAsia="Calibri" w:hAnsi="Times New Roman" w:cs="Times New Roman"/>
          <w:sz w:val="12"/>
          <w:szCs w:val="12"/>
        </w:rPr>
        <w:t>Веселов</w:t>
      </w:r>
    </w:p>
    <w:p w:rsidR="009145E2" w:rsidRDefault="009145E2" w:rsidP="00F85E6D">
      <w:pPr>
        <w:tabs>
          <w:tab w:val="left" w:pos="284"/>
        </w:tabs>
        <w:spacing w:after="0" w:line="240" w:lineRule="auto"/>
        <w:jc w:val="both"/>
        <w:rPr>
          <w:rFonts w:ascii="Times New Roman" w:eastAsia="Calibri" w:hAnsi="Times New Roman" w:cs="Times New Roman"/>
          <w:sz w:val="12"/>
          <w:szCs w:val="12"/>
        </w:rPr>
      </w:pPr>
    </w:p>
    <w:p w:rsidR="001059C1" w:rsidRPr="00F304CF" w:rsidRDefault="001059C1" w:rsidP="001059C1">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Приложение</w:t>
      </w:r>
      <w:r w:rsidR="00EE08A9">
        <w:rPr>
          <w:rFonts w:ascii="Times New Roman" w:eastAsia="Calibri" w:hAnsi="Times New Roman" w:cs="Times New Roman"/>
          <w:i/>
          <w:sz w:val="12"/>
          <w:szCs w:val="12"/>
        </w:rPr>
        <w:t xml:space="preserve"> №1</w:t>
      </w:r>
    </w:p>
    <w:p w:rsidR="001059C1" w:rsidRDefault="001059C1" w:rsidP="001059C1">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к постановлению</w:t>
      </w:r>
      <w:r>
        <w:rPr>
          <w:rFonts w:ascii="Times New Roman" w:eastAsia="Calibri" w:hAnsi="Times New Roman" w:cs="Times New Roman"/>
          <w:i/>
          <w:sz w:val="12"/>
          <w:szCs w:val="12"/>
        </w:rPr>
        <w:t xml:space="preserve"> </w:t>
      </w:r>
      <w:r w:rsidRPr="00F304CF">
        <w:rPr>
          <w:rFonts w:ascii="Times New Roman" w:eastAsia="Calibri" w:hAnsi="Times New Roman" w:cs="Times New Roman"/>
          <w:i/>
          <w:sz w:val="12"/>
          <w:szCs w:val="12"/>
        </w:rPr>
        <w:t>администрации</w:t>
      </w:r>
    </w:p>
    <w:p w:rsidR="001059C1" w:rsidRPr="00F304CF" w:rsidRDefault="001059C1" w:rsidP="001059C1">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муниципального района Сергиевский</w:t>
      </w:r>
    </w:p>
    <w:p w:rsidR="001059C1" w:rsidRPr="00F304CF" w:rsidRDefault="001059C1" w:rsidP="001059C1">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Самарской области</w:t>
      </w:r>
    </w:p>
    <w:p w:rsidR="001059C1" w:rsidRDefault="00EE08A9" w:rsidP="001059C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№472 от «10</w:t>
      </w:r>
      <w:r w:rsidR="001059C1" w:rsidRPr="00F304CF">
        <w:rPr>
          <w:rFonts w:ascii="Times New Roman" w:eastAsia="Calibri" w:hAnsi="Times New Roman" w:cs="Times New Roman"/>
          <w:i/>
          <w:sz w:val="12"/>
          <w:szCs w:val="12"/>
        </w:rPr>
        <w:t>» апреля 2019 г.</w:t>
      </w:r>
    </w:p>
    <w:p w:rsidR="00EE08A9" w:rsidRDefault="00EE08A9" w:rsidP="001059C1">
      <w:pPr>
        <w:tabs>
          <w:tab w:val="left" w:pos="284"/>
        </w:tabs>
        <w:spacing w:after="0" w:line="240" w:lineRule="auto"/>
        <w:jc w:val="right"/>
        <w:rPr>
          <w:rFonts w:ascii="Times New Roman" w:eastAsia="Calibri" w:hAnsi="Times New Roman" w:cs="Times New Roman"/>
          <w:i/>
          <w:sz w:val="12"/>
          <w:szCs w:val="12"/>
        </w:rPr>
      </w:pPr>
    </w:p>
    <w:p w:rsidR="00EE08A9" w:rsidRDefault="00EE08A9" w:rsidP="001059C1">
      <w:pPr>
        <w:tabs>
          <w:tab w:val="left" w:pos="284"/>
        </w:tabs>
        <w:spacing w:after="0" w:line="240" w:lineRule="auto"/>
        <w:jc w:val="right"/>
        <w:rPr>
          <w:rFonts w:ascii="Times New Roman" w:eastAsia="Calibri" w:hAnsi="Times New Roman" w:cs="Times New Roman"/>
          <w:i/>
          <w:sz w:val="12"/>
          <w:szCs w:val="12"/>
        </w:rPr>
      </w:pPr>
    </w:p>
    <w:p w:rsidR="00EE08A9" w:rsidRDefault="00EE08A9" w:rsidP="001059C1">
      <w:pPr>
        <w:tabs>
          <w:tab w:val="left" w:pos="284"/>
        </w:tabs>
        <w:spacing w:after="0" w:line="240" w:lineRule="auto"/>
        <w:jc w:val="right"/>
        <w:rPr>
          <w:rFonts w:ascii="Times New Roman" w:eastAsia="Calibri" w:hAnsi="Times New Roman" w:cs="Times New Roman"/>
          <w:i/>
          <w:sz w:val="12"/>
          <w:szCs w:val="12"/>
        </w:rPr>
      </w:pPr>
    </w:p>
    <w:p w:rsidR="00EE08A9" w:rsidRDefault="00EE08A9" w:rsidP="001059C1">
      <w:pPr>
        <w:tabs>
          <w:tab w:val="left" w:pos="284"/>
        </w:tabs>
        <w:spacing w:after="0" w:line="240" w:lineRule="auto"/>
        <w:jc w:val="right"/>
        <w:rPr>
          <w:rFonts w:ascii="Times New Roman" w:eastAsia="Calibri" w:hAnsi="Times New Roman" w:cs="Times New Roman"/>
          <w:i/>
          <w:sz w:val="12"/>
          <w:szCs w:val="12"/>
        </w:rPr>
      </w:pPr>
    </w:p>
    <w:p w:rsidR="00EE08A9" w:rsidRDefault="00EE08A9" w:rsidP="001059C1">
      <w:pPr>
        <w:tabs>
          <w:tab w:val="left" w:pos="284"/>
        </w:tabs>
        <w:spacing w:after="0" w:line="240" w:lineRule="auto"/>
        <w:jc w:val="right"/>
        <w:rPr>
          <w:rFonts w:ascii="Times New Roman" w:eastAsia="Calibri" w:hAnsi="Times New Roman" w:cs="Times New Roman"/>
          <w:i/>
          <w:sz w:val="12"/>
          <w:szCs w:val="12"/>
        </w:rPr>
      </w:pPr>
    </w:p>
    <w:p w:rsidR="00EE08A9" w:rsidRDefault="00EE08A9" w:rsidP="001059C1">
      <w:pPr>
        <w:tabs>
          <w:tab w:val="left" w:pos="284"/>
        </w:tabs>
        <w:spacing w:after="0" w:line="240" w:lineRule="auto"/>
        <w:jc w:val="right"/>
        <w:rPr>
          <w:rFonts w:ascii="Times New Roman" w:eastAsia="Calibri" w:hAnsi="Times New Roman" w:cs="Times New Roman"/>
          <w:i/>
          <w:sz w:val="12"/>
          <w:szCs w:val="12"/>
        </w:rPr>
      </w:pPr>
    </w:p>
    <w:p w:rsidR="00EE08A9" w:rsidRPr="00F304CF" w:rsidRDefault="00EE08A9" w:rsidP="001059C1">
      <w:pPr>
        <w:tabs>
          <w:tab w:val="left" w:pos="284"/>
        </w:tabs>
        <w:spacing w:after="0" w:line="240" w:lineRule="auto"/>
        <w:jc w:val="right"/>
        <w:rPr>
          <w:rFonts w:ascii="Times New Roman" w:eastAsia="Calibri" w:hAnsi="Times New Roman" w:cs="Times New Roman"/>
          <w:i/>
          <w:sz w:val="12"/>
          <w:szCs w:val="12"/>
        </w:rPr>
      </w:pPr>
    </w:p>
    <w:p w:rsidR="00EE08A9" w:rsidRPr="00EE08A9" w:rsidRDefault="00EE08A9" w:rsidP="00EE08A9">
      <w:pPr>
        <w:tabs>
          <w:tab w:val="left" w:pos="284"/>
        </w:tabs>
        <w:spacing w:after="0" w:line="240" w:lineRule="auto"/>
        <w:jc w:val="center"/>
        <w:rPr>
          <w:rFonts w:ascii="Times New Roman" w:eastAsia="Calibri" w:hAnsi="Times New Roman" w:cs="Times New Roman"/>
          <w:b/>
          <w:sz w:val="12"/>
          <w:szCs w:val="12"/>
        </w:rPr>
      </w:pPr>
      <w:r w:rsidRPr="00EE08A9">
        <w:rPr>
          <w:rFonts w:ascii="Times New Roman" w:eastAsia="Calibri" w:hAnsi="Times New Roman" w:cs="Times New Roman"/>
          <w:b/>
          <w:sz w:val="12"/>
          <w:szCs w:val="12"/>
        </w:rPr>
        <w:lastRenderedPageBreak/>
        <w:t>МЕРОПРИЯТИЯ</w:t>
      </w:r>
    </w:p>
    <w:p w:rsidR="00EE08A9" w:rsidRPr="00EE08A9" w:rsidRDefault="00EE08A9" w:rsidP="00EE08A9">
      <w:pPr>
        <w:tabs>
          <w:tab w:val="left" w:pos="284"/>
        </w:tabs>
        <w:spacing w:after="0" w:line="240" w:lineRule="auto"/>
        <w:jc w:val="center"/>
        <w:rPr>
          <w:rFonts w:ascii="Times New Roman" w:eastAsia="Calibri" w:hAnsi="Times New Roman" w:cs="Times New Roman"/>
          <w:b/>
          <w:sz w:val="12"/>
          <w:szCs w:val="12"/>
        </w:rPr>
      </w:pPr>
      <w:r w:rsidRPr="00EE08A9">
        <w:rPr>
          <w:rFonts w:ascii="Times New Roman" w:eastAsia="Calibri" w:hAnsi="Times New Roman" w:cs="Times New Roman"/>
          <w:b/>
          <w:sz w:val="12"/>
          <w:szCs w:val="12"/>
        </w:rPr>
        <w:t>ПО РАЗВИТИЮ СФЕРЫ КУЛЬТУРЫ И ТУРИЗМА</w:t>
      </w:r>
    </w:p>
    <w:p w:rsidR="00A436CE" w:rsidRPr="00EE08A9" w:rsidRDefault="00EE08A9" w:rsidP="00EE08A9">
      <w:pPr>
        <w:tabs>
          <w:tab w:val="left" w:pos="284"/>
        </w:tabs>
        <w:spacing w:after="0" w:line="240" w:lineRule="auto"/>
        <w:jc w:val="center"/>
        <w:rPr>
          <w:rFonts w:ascii="Times New Roman" w:eastAsia="Calibri" w:hAnsi="Times New Roman" w:cs="Times New Roman"/>
          <w:b/>
          <w:sz w:val="12"/>
          <w:szCs w:val="12"/>
        </w:rPr>
      </w:pPr>
      <w:r w:rsidRPr="00EE08A9">
        <w:rPr>
          <w:rFonts w:ascii="Times New Roman" w:eastAsia="Calibri" w:hAnsi="Times New Roman" w:cs="Times New Roman"/>
          <w:b/>
          <w:sz w:val="12"/>
          <w:szCs w:val="12"/>
        </w:rPr>
        <w:t>НА ТЕРРИТОРИИ МУНИЦИПАЛЬНОГО РАЙОНА СЕРГИЕВСКИЙ  НА 2017– 2019 ГОДЫ</w:t>
      </w:r>
    </w:p>
    <w:tbl>
      <w:tblPr>
        <w:tblStyle w:val="63"/>
        <w:tblW w:w="0" w:type="auto"/>
        <w:tblInd w:w="108" w:type="dxa"/>
        <w:tblLayout w:type="fixed"/>
        <w:tblLook w:val="04A0" w:firstRow="1" w:lastRow="0" w:firstColumn="1" w:lastColumn="0" w:noHBand="0" w:noVBand="1"/>
      </w:tblPr>
      <w:tblGrid>
        <w:gridCol w:w="426"/>
        <w:gridCol w:w="1417"/>
        <w:gridCol w:w="567"/>
        <w:gridCol w:w="1418"/>
        <w:gridCol w:w="283"/>
        <w:gridCol w:w="284"/>
        <w:gridCol w:w="283"/>
        <w:gridCol w:w="284"/>
        <w:gridCol w:w="283"/>
        <w:gridCol w:w="284"/>
        <w:gridCol w:w="283"/>
        <w:gridCol w:w="284"/>
        <w:gridCol w:w="283"/>
        <w:gridCol w:w="284"/>
        <w:gridCol w:w="283"/>
        <w:gridCol w:w="284"/>
        <w:gridCol w:w="283"/>
      </w:tblGrid>
      <w:tr w:rsidR="00EE08A9" w:rsidRPr="00EE08A9" w:rsidTr="00190801">
        <w:trPr>
          <w:trHeight w:val="20"/>
        </w:trPr>
        <w:tc>
          <w:tcPr>
            <w:tcW w:w="426" w:type="dxa"/>
            <w:vMerge w:val="restart"/>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 </w:t>
            </w:r>
            <w:proofErr w:type="gramStart"/>
            <w:r w:rsidRPr="00EE08A9">
              <w:rPr>
                <w:rFonts w:eastAsia="Calibri"/>
                <w:sz w:val="12"/>
                <w:szCs w:val="12"/>
              </w:rPr>
              <w:t>п</w:t>
            </w:r>
            <w:proofErr w:type="gramEnd"/>
            <w:r w:rsidRPr="00EE08A9">
              <w:rPr>
                <w:rFonts w:eastAsia="Calibri"/>
                <w:sz w:val="12"/>
                <w:szCs w:val="12"/>
              </w:rPr>
              <w:t>/п</w:t>
            </w:r>
          </w:p>
        </w:tc>
        <w:tc>
          <w:tcPr>
            <w:tcW w:w="1417" w:type="dxa"/>
            <w:vMerge w:val="restart"/>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Наименование мероприятия</w:t>
            </w:r>
          </w:p>
        </w:tc>
        <w:tc>
          <w:tcPr>
            <w:tcW w:w="567" w:type="dxa"/>
            <w:vMerge w:val="restart"/>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Сроки исполнения</w:t>
            </w:r>
          </w:p>
        </w:tc>
        <w:tc>
          <w:tcPr>
            <w:tcW w:w="1418" w:type="dxa"/>
            <w:vMerge w:val="restart"/>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Исполнитель</w:t>
            </w:r>
          </w:p>
        </w:tc>
        <w:tc>
          <w:tcPr>
            <w:tcW w:w="283" w:type="dxa"/>
            <w:vMerge w:val="restart"/>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Объем финансирования (руб.)</w:t>
            </w:r>
          </w:p>
        </w:tc>
        <w:tc>
          <w:tcPr>
            <w:tcW w:w="3402" w:type="dxa"/>
            <w:gridSpan w:val="12"/>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Планируемый объем финансирования по годам (тыс. руб.)</w:t>
            </w:r>
          </w:p>
        </w:tc>
      </w:tr>
      <w:tr w:rsidR="00EE08A9" w:rsidRPr="00EE08A9" w:rsidTr="00190801">
        <w:trPr>
          <w:trHeight w:val="20"/>
        </w:trPr>
        <w:tc>
          <w:tcPr>
            <w:tcW w:w="426" w:type="dxa"/>
            <w:vMerge/>
            <w:hideMark/>
          </w:tcPr>
          <w:p w:rsidR="00EE08A9" w:rsidRPr="00EE08A9" w:rsidRDefault="00EE08A9" w:rsidP="00EE08A9">
            <w:pPr>
              <w:tabs>
                <w:tab w:val="left" w:pos="284"/>
              </w:tabs>
              <w:jc w:val="left"/>
              <w:rPr>
                <w:rFonts w:eastAsia="Calibri"/>
                <w:sz w:val="12"/>
                <w:szCs w:val="12"/>
              </w:rPr>
            </w:pPr>
          </w:p>
        </w:tc>
        <w:tc>
          <w:tcPr>
            <w:tcW w:w="1417" w:type="dxa"/>
            <w:vMerge/>
            <w:hideMark/>
          </w:tcPr>
          <w:p w:rsidR="00EE08A9" w:rsidRPr="00EE08A9" w:rsidRDefault="00EE08A9" w:rsidP="00EE08A9">
            <w:pPr>
              <w:tabs>
                <w:tab w:val="left" w:pos="284"/>
              </w:tabs>
              <w:jc w:val="left"/>
              <w:rPr>
                <w:rFonts w:eastAsia="Calibri"/>
                <w:sz w:val="12"/>
                <w:szCs w:val="12"/>
              </w:rPr>
            </w:pPr>
          </w:p>
        </w:tc>
        <w:tc>
          <w:tcPr>
            <w:tcW w:w="567" w:type="dxa"/>
            <w:vMerge/>
            <w:hideMark/>
          </w:tcPr>
          <w:p w:rsidR="00EE08A9" w:rsidRPr="00EE08A9" w:rsidRDefault="00EE08A9" w:rsidP="00EE08A9">
            <w:pPr>
              <w:tabs>
                <w:tab w:val="left" w:pos="284"/>
              </w:tabs>
              <w:jc w:val="left"/>
              <w:rPr>
                <w:rFonts w:eastAsia="Calibri"/>
                <w:sz w:val="12"/>
                <w:szCs w:val="12"/>
              </w:rPr>
            </w:pPr>
          </w:p>
        </w:tc>
        <w:tc>
          <w:tcPr>
            <w:tcW w:w="1418" w:type="dxa"/>
            <w:vMerge/>
            <w:hideMark/>
          </w:tcPr>
          <w:p w:rsidR="00EE08A9" w:rsidRPr="00EE08A9" w:rsidRDefault="00EE08A9" w:rsidP="00EE08A9">
            <w:pPr>
              <w:tabs>
                <w:tab w:val="left" w:pos="284"/>
              </w:tabs>
              <w:jc w:val="left"/>
              <w:rPr>
                <w:rFonts w:eastAsia="Calibri"/>
                <w:sz w:val="12"/>
                <w:szCs w:val="12"/>
              </w:rPr>
            </w:pPr>
          </w:p>
        </w:tc>
        <w:tc>
          <w:tcPr>
            <w:tcW w:w="283" w:type="dxa"/>
            <w:vMerge/>
            <w:hideMark/>
          </w:tcPr>
          <w:p w:rsidR="00EE08A9" w:rsidRPr="00EE08A9" w:rsidRDefault="00EE08A9" w:rsidP="00EE08A9">
            <w:pPr>
              <w:tabs>
                <w:tab w:val="left" w:pos="284"/>
              </w:tabs>
              <w:jc w:val="left"/>
              <w:rPr>
                <w:rFonts w:eastAsia="Calibri"/>
                <w:sz w:val="12"/>
                <w:szCs w:val="12"/>
              </w:rPr>
            </w:pPr>
          </w:p>
        </w:tc>
        <w:tc>
          <w:tcPr>
            <w:tcW w:w="1134" w:type="dxa"/>
            <w:gridSpan w:val="4"/>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2017 г.</w:t>
            </w:r>
          </w:p>
        </w:tc>
        <w:tc>
          <w:tcPr>
            <w:tcW w:w="1134" w:type="dxa"/>
            <w:gridSpan w:val="4"/>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2018 г.</w:t>
            </w:r>
          </w:p>
        </w:tc>
        <w:tc>
          <w:tcPr>
            <w:tcW w:w="1134" w:type="dxa"/>
            <w:gridSpan w:val="4"/>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2019 г.</w:t>
            </w:r>
          </w:p>
        </w:tc>
      </w:tr>
      <w:tr w:rsidR="00EE08A9" w:rsidRPr="00EE08A9" w:rsidTr="00190801">
        <w:trPr>
          <w:cantSplit/>
          <w:trHeight w:val="2619"/>
        </w:trPr>
        <w:tc>
          <w:tcPr>
            <w:tcW w:w="426" w:type="dxa"/>
            <w:vMerge/>
            <w:hideMark/>
          </w:tcPr>
          <w:p w:rsidR="00EE08A9" w:rsidRPr="00EE08A9" w:rsidRDefault="00EE08A9" w:rsidP="00EE08A9">
            <w:pPr>
              <w:tabs>
                <w:tab w:val="left" w:pos="284"/>
              </w:tabs>
              <w:jc w:val="left"/>
              <w:rPr>
                <w:rFonts w:eastAsia="Calibri"/>
                <w:sz w:val="12"/>
                <w:szCs w:val="12"/>
              </w:rPr>
            </w:pPr>
          </w:p>
        </w:tc>
        <w:tc>
          <w:tcPr>
            <w:tcW w:w="1417" w:type="dxa"/>
            <w:vMerge/>
            <w:hideMark/>
          </w:tcPr>
          <w:p w:rsidR="00EE08A9" w:rsidRPr="00EE08A9" w:rsidRDefault="00EE08A9" w:rsidP="00EE08A9">
            <w:pPr>
              <w:tabs>
                <w:tab w:val="left" w:pos="284"/>
              </w:tabs>
              <w:jc w:val="left"/>
              <w:rPr>
                <w:rFonts w:eastAsia="Calibri"/>
                <w:sz w:val="12"/>
                <w:szCs w:val="12"/>
              </w:rPr>
            </w:pPr>
          </w:p>
        </w:tc>
        <w:tc>
          <w:tcPr>
            <w:tcW w:w="567" w:type="dxa"/>
            <w:vMerge/>
            <w:hideMark/>
          </w:tcPr>
          <w:p w:rsidR="00EE08A9" w:rsidRPr="00EE08A9" w:rsidRDefault="00EE08A9" w:rsidP="00EE08A9">
            <w:pPr>
              <w:tabs>
                <w:tab w:val="left" w:pos="284"/>
              </w:tabs>
              <w:jc w:val="left"/>
              <w:rPr>
                <w:rFonts w:eastAsia="Calibri"/>
                <w:sz w:val="12"/>
                <w:szCs w:val="12"/>
              </w:rPr>
            </w:pPr>
          </w:p>
        </w:tc>
        <w:tc>
          <w:tcPr>
            <w:tcW w:w="1418" w:type="dxa"/>
            <w:vMerge/>
            <w:hideMark/>
          </w:tcPr>
          <w:p w:rsidR="00EE08A9" w:rsidRPr="00EE08A9" w:rsidRDefault="00EE08A9" w:rsidP="00EE08A9">
            <w:pPr>
              <w:tabs>
                <w:tab w:val="left" w:pos="284"/>
              </w:tabs>
              <w:jc w:val="left"/>
              <w:rPr>
                <w:rFonts w:eastAsia="Calibri"/>
                <w:sz w:val="12"/>
                <w:szCs w:val="12"/>
              </w:rPr>
            </w:pPr>
          </w:p>
        </w:tc>
        <w:tc>
          <w:tcPr>
            <w:tcW w:w="283" w:type="dxa"/>
            <w:vMerge/>
            <w:hideMark/>
          </w:tcPr>
          <w:p w:rsidR="00EE08A9" w:rsidRPr="00EE08A9" w:rsidRDefault="00EE08A9" w:rsidP="00EE08A9">
            <w:pPr>
              <w:tabs>
                <w:tab w:val="left" w:pos="284"/>
              </w:tabs>
              <w:jc w:val="left"/>
              <w:rPr>
                <w:rFonts w:eastAsia="Calibri"/>
                <w:sz w:val="12"/>
                <w:szCs w:val="12"/>
              </w:rPr>
            </w:pP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Общий объем финансирования</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средства местного бюджета</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средства от приносящей доход деятельности</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областной или федеральный бюджет</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Общий объем финансирования</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средства местного бюджета</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средства от приносящей доход деятельности</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областной или федеральный бюджет</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Общий объем финансирования</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средства местного бюджета</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средства от приносящей доход деятельности</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областной или федеральный бюджет</w:t>
            </w:r>
          </w:p>
        </w:tc>
      </w:tr>
      <w:tr w:rsidR="00EE08A9" w:rsidRPr="00EE08A9" w:rsidTr="00190801">
        <w:trPr>
          <w:trHeight w:val="20"/>
        </w:trPr>
        <w:tc>
          <w:tcPr>
            <w:tcW w:w="7513" w:type="dxa"/>
            <w:gridSpan w:val="17"/>
            <w:hideMark/>
          </w:tcPr>
          <w:p w:rsidR="00EE08A9" w:rsidRPr="00EE08A9" w:rsidRDefault="00EE08A9" w:rsidP="00EE08A9">
            <w:pPr>
              <w:tabs>
                <w:tab w:val="left" w:pos="284"/>
              </w:tabs>
              <w:jc w:val="left"/>
              <w:rPr>
                <w:rFonts w:eastAsia="Calibri"/>
                <w:bCs/>
                <w:sz w:val="12"/>
                <w:szCs w:val="12"/>
              </w:rPr>
            </w:pPr>
            <w:r w:rsidRPr="00EE08A9">
              <w:rPr>
                <w:rFonts w:eastAsia="Calibri"/>
                <w:bCs/>
                <w:sz w:val="12"/>
                <w:szCs w:val="12"/>
              </w:rPr>
              <w:t>1. Сохранение и использование историко-культурного наследия</w:t>
            </w:r>
          </w:p>
        </w:tc>
      </w:tr>
      <w:tr w:rsidR="00EE08A9" w:rsidRPr="00EE08A9" w:rsidTr="00190801">
        <w:trPr>
          <w:trHeight w:val="20"/>
        </w:trPr>
        <w:tc>
          <w:tcPr>
            <w:tcW w:w="7513" w:type="dxa"/>
            <w:gridSpan w:val="17"/>
            <w:hideMark/>
          </w:tcPr>
          <w:p w:rsidR="00EE08A9" w:rsidRPr="00EE08A9" w:rsidRDefault="00EE08A9" w:rsidP="00EE08A9">
            <w:pPr>
              <w:tabs>
                <w:tab w:val="left" w:pos="284"/>
              </w:tabs>
              <w:jc w:val="left"/>
              <w:rPr>
                <w:rFonts w:eastAsia="Calibri"/>
                <w:bCs/>
                <w:sz w:val="12"/>
                <w:szCs w:val="12"/>
              </w:rPr>
            </w:pPr>
            <w:r w:rsidRPr="00EE08A9">
              <w:rPr>
                <w:rFonts w:eastAsia="Calibri"/>
                <w:bCs/>
                <w:sz w:val="12"/>
                <w:szCs w:val="12"/>
              </w:rPr>
              <w:t>1.1 Развитие музейной сферы и краеведческой деятельности</w:t>
            </w:r>
          </w:p>
        </w:tc>
      </w:tr>
      <w:tr w:rsidR="00EE08A9" w:rsidRPr="00EE08A9" w:rsidTr="00190801">
        <w:trPr>
          <w:cantSplit/>
          <w:trHeight w:val="883"/>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1.1.1.</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Развитие музейной сферы и краеведческой деятельност</w:t>
            </w:r>
            <w:proofErr w:type="gramStart"/>
            <w:r w:rsidRPr="00EE08A9">
              <w:rPr>
                <w:rFonts w:eastAsia="Calibri"/>
                <w:sz w:val="12"/>
                <w:szCs w:val="12"/>
              </w:rPr>
              <w:t>и(</w:t>
            </w:r>
            <w:proofErr w:type="gramEnd"/>
            <w:r w:rsidRPr="00EE08A9">
              <w:rPr>
                <w:rFonts w:eastAsia="Calibri"/>
                <w:sz w:val="12"/>
                <w:szCs w:val="12"/>
              </w:rPr>
              <w:t>организация выставок, экспедиций)</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 (МБУК "Сергиевский историко-краеведческий музей")</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 xml:space="preserve">9 603,68476  </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 xml:space="preserve">2 826,03505  </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 xml:space="preserve">1 671,08505  </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 xml:space="preserve">222,50000  </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 xml:space="preserve">932,45000  </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 xml:space="preserve">3 129,41056  </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 xml:space="preserve">1 609,41316  </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 xml:space="preserve">322,50540  </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 xml:space="preserve">1 197,49200  </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 xml:space="preserve">3 648,23915  </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 xml:space="preserve">1 876,08115  </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 xml:space="preserve">308,00000  </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 xml:space="preserve">1 464,15800  </w:t>
            </w:r>
          </w:p>
        </w:tc>
      </w:tr>
      <w:tr w:rsidR="00EE08A9" w:rsidRPr="00EE08A9" w:rsidTr="00190801">
        <w:trPr>
          <w:cantSplit/>
          <w:trHeight w:val="924"/>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1.1.2.</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Оформление выставок и экспозиций музея. Реставрация музейных экспонатов</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 (МБУК "Сергиевский историко-краеведческий музей")</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 xml:space="preserve">394,00000  </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 xml:space="preserve">100,00000  </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 xml:space="preserve">100,00000  </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 xml:space="preserve">0,00000  </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 xml:space="preserve">0,00000  </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 xml:space="preserve">194,00000  </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 xml:space="preserve">194,00000  </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 xml:space="preserve">0,00000  </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 xml:space="preserve">0,00000  </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 xml:space="preserve">100,00000  </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 xml:space="preserve">100,00000  </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 xml:space="preserve">0,00000  </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 xml:space="preserve">0,00000  </w:t>
            </w:r>
          </w:p>
        </w:tc>
      </w:tr>
      <w:tr w:rsidR="00EE08A9" w:rsidRPr="00EE08A9" w:rsidTr="00190801">
        <w:trPr>
          <w:trHeight w:val="20"/>
        </w:trPr>
        <w:tc>
          <w:tcPr>
            <w:tcW w:w="7513" w:type="dxa"/>
            <w:gridSpan w:val="17"/>
            <w:hideMark/>
          </w:tcPr>
          <w:p w:rsidR="00EE08A9" w:rsidRPr="00EE08A9" w:rsidRDefault="00EE08A9" w:rsidP="00EE08A9">
            <w:pPr>
              <w:tabs>
                <w:tab w:val="left" w:pos="284"/>
              </w:tabs>
              <w:jc w:val="left"/>
              <w:rPr>
                <w:rFonts w:eastAsia="Calibri"/>
                <w:bCs/>
                <w:sz w:val="12"/>
                <w:szCs w:val="12"/>
              </w:rPr>
            </w:pPr>
            <w:r w:rsidRPr="00EE08A9">
              <w:rPr>
                <w:rFonts w:eastAsia="Calibri"/>
                <w:bCs/>
                <w:sz w:val="12"/>
                <w:szCs w:val="12"/>
              </w:rPr>
              <w:t>1.2 Развитие народных художественных промыслов и ремесел</w:t>
            </w:r>
          </w:p>
        </w:tc>
      </w:tr>
      <w:tr w:rsidR="00EE08A9" w:rsidRPr="00EE08A9" w:rsidTr="00190801">
        <w:trPr>
          <w:cantSplit/>
          <w:trHeight w:val="1134"/>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1.2.1.</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proofErr w:type="gramStart"/>
            <w:r w:rsidRPr="00EE08A9">
              <w:rPr>
                <w:rFonts w:eastAsia="Calibri"/>
                <w:sz w:val="12"/>
                <w:szCs w:val="12"/>
              </w:rPr>
              <w:t>»(</w:t>
            </w:r>
            <w:proofErr w:type="gramEnd"/>
            <w:r w:rsidRPr="00EE08A9">
              <w:rPr>
                <w:rFonts w:eastAsia="Calibri"/>
                <w:sz w:val="12"/>
                <w:szCs w:val="12"/>
              </w:rPr>
              <w:t>МАУК «МКДЦ»)</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trHeight w:val="20"/>
        </w:trPr>
        <w:tc>
          <w:tcPr>
            <w:tcW w:w="7513" w:type="dxa"/>
            <w:gridSpan w:val="17"/>
            <w:hideMark/>
          </w:tcPr>
          <w:p w:rsidR="00EE08A9" w:rsidRPr="00EE08A9" w:rsidRDefault="00EE08A9" w:rsidP="00EE08A9">
            <w:pPr>
              <w:tabs>
                <w:tab w:val="left" w:pos="284"/>
              </w:tabs>
              <w:jc w:val="left"/>
              <w:rPr>
                <w:rFonts w:eastAsia="Calibri"/>
                <w:bCs/>
                <w:sz w:val="12"/>
                <w:szCs w:val="12"/>
              </w:rPr>
            </w:pPr>
            <w:r w:rsidRPr="00EE08A9">
              <w:rPr>
                <w:rFonts w:eastAsia="Calibri"/>
                <w:bCs/>
                <w:sz w:val="12"/>
                <w:szCs w:val="12"/>
              </w:rPr>
              <w:t>1.3 Сохранение культурных традиций  муниципального района Сергиевский</w:t>
            </w:r>
          </w:p>
        </w:tc>
      </w:tr>
      <w:tr w:rsidR="00EE08A9" w:rsidRPr="00EE08A9" w:rsidTr="00190801">
        <w:trPr>
          <w:cantSplit/>
          <w:trHeight w:val="805"/>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1.3.1.</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Организация и проведение открытого районного культурно-творческого фестиваля (марафона)</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proofErr w:type="gramStart"/>
            <w:r w:rsidRPr="00EE08A9">
              <w:rPr>
                <w:rFonts w:eastAsia="Calibri"/>
                <w:sz w:val="12"/>
                <w:szCs w:val="12"/>
              </w:rPr>
              <w:t>»(</w:t>
            </w:r>
            <w:proofErr w:type="gramEnd"/>
            <w:r w:rsidRPr="00EE08A9">
              <w:rPr>
                <w:rFonts w:eastAsia="Calibri"/>
                <w:sz w:val="12"/>
                <w:szCs w:val="12"/>
              </w:rPr>
              <w:t>МАУК «МКДЦ»)</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158,83900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58,83900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58,83900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cantSplit/>
          <w:trHeight w:val="688"/>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1.3.2.</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w:t>
            </w:r>
            <w:proofErr w:type="spellStart"/>
            <w:r w:rsidRPr="00EE08A9">
              <w:rPr>
                <w:rFonts w:eastAsia="Calibri"/>
                <w:sz w:val="12"/>
                <w:szCs w:val="12"/>
              </w:rPr>
              <w:t>Алябьевский</w:t>
            </w:r>
            <w:proofErr w:type="spellEnd"/>
            <w:r w:rsidRPr="00EE08A9">
              <w:rPr>
                <w:rFonts w:eastAsia="Calibri"/>
                <w:sz w:val="12"/>
                <w:szCs w:val="12"/>
              </w:rPr>
              <w:t xml:space="preserve"> бал» для жителей района</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proofErr w:type="gramStart"/>
            <w:r w:rsidRPr="00EE08A9">
              <w:rPr>
                <w:rFonts w:eastAsia="Calibri"/>
                <w:sz w:val="12"/>
                <w:szCs w:val="12"/>
              </w:rPr>
              <w:t>»(</w:t>
            </w:r>
            <w:proofErr w:type="gramEnd"/>
            <w:r w:rsidRPr="00EE08A9">
              <w:rPr>
                <w:rFonts w:eastAsia="Calibri"/>
                <w:sz w:val="12"/>
                <w:szCs w:val="12"/>
              </w:rPr>
              <w:t>МАУК «МКДЦ»)</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cantSplit/>
          <w:trHeight w:val="841"/>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1.3.3.</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Организация и проведение сельскохозяйственной ярмарки</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2017</w:t>
            </w:r>
          </w:p>
        </w:tc>
        <w:tc>
          <w:tcPr>
            <w:tcW w:w="1418" w:type="dxa"/>
            <w:hideMark/>
          </w:tcPr>
          <w:p w:rsidR="00EE08A9" w:rsidRPr="00EE08A9" w:rsidRDefault="00EE08A9" w:rsidP="00190801">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proofErr w:type="gramStart"/>
            <w:r w:rsidRPr="00EE08A9">
              <w:rPr>
                <w:rFonts w:eastAsia="Calibri"/>
                <w:sz w:val="12"/>
                <w:szCs w:val="12"/>
              </w:rPr>
              <w:t>»(</w:t>
            </w:r>
            <w:proofErr w:type="gramEnd"/>
            <w:r w:rsidRPr="00EE08A9">
              <w:rPr>
                <w:rFonts w:eastAsia="Calibri"/>
                <w:sz w:val="12"/>
                <w:szCs w:val="12"/>
              </w:rPr>
              <w:t>МАУК «МКДЦ»)</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1500,00000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500,00000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500,00000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500,00000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500,00000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500,00000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500,00000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trHeight w:val="20"/>
        </w:trPr>
        <w:tc>
          <w:tcPr>
            <w:tcW w:w="7513" w:type="dxa"/>
            <w:gridSpan w:val="17"/>
            <w:hideMark/>
          </w:tcPr>
          <w:p w:rsidR="00EE08A9" w:rsidRPr="00EE08A9" w:rsidRDefault="00EE08A9" w:rsidP="00EE08A9">
            <w:pPr>
              <w:tabs>
                <w:tab w:val="left" w:pos="284"/>
              </w:tabs>
              <w:jc w:val="left"/>
              <w:rPr>
                <w:rFonts w:eastAsia="Calibri"/>
                <w:bCs/>
                <w:sz w:val="12"/>
                <w:szCs w:val="12"/>
              </w:rPr>
            </w:pPr>
            <w:r w:rsidRPr="00EE08A9">
              <w:rPr>
                <w:rFonts w:eastAsia="Calibri"/>
                <w:bCs/>
                <w:sz w:val="12"/>
                <w:szCs w:val="12"/>
              </w:rPr>
              <w:t>1.4 Совершенствование библиотечного обслуживания</w:t>
            </w:r>
          </w:p>
        </w:tc>
      </w:tr>
      <w:tr w:rsidR="00EE08A9" w:rsidRPr="00EE08A9" w:rsidTr="00190801">
        <w:trPr>
          <w:cantSplit/>
          <w:trHeight w:val="698"/>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1.4.1.</w:t>
            </w:r>
          </w:p>
        </w:tc>
        <w:tc>
          <w:tcPr>
            <w:tcW w:w="1417" w:type="dxa"/>
            <w:hideMark/>
          </w:tcPr>
          <w:p w:rsidR="00EE08A9" w:rsidRPr="00EE08A9" w:rsidRDefault="00EE08A9" w:rsidP="00190801">
            <w:pPr>
              <w:tabs>
                <w:tab w:val="left" w:pos="284"/>
              </w:tabs>
              <w:jc w:val="left"/>
              <w:rPr>
                <w:rFonts w:eastAsia="Calibri"/>
                <w:sz w:val="12"/>
                <w:szCs w:val="12"/>
              </w:rPr>
            </w:pPr>
            <w:r w:rsidRPr="00EE08A9">
              <w:rPr>
                <w:rFonts w:eastAsia="Calibri"/>
                <w:sz w:val="12"/>
                <w:szCs w:val="12"/>
              </w:rPr>
              <w:t>Программа летних чтени</w:t>
            </w:r>
            <w:proofErr w:type="gramStart"/>
            <w:r w:rsidRPr="00EE08A9">
              <w:rPr>
                <w:rFonts w:eastAsia="Calibri"/>
                <w:sz w:val="12"/>
                <w:szCs w:val="12"/>
              </w:rPr>
              <w:t>й(</w:t>
            </w:r>
            <w:proofErr w:type="gramEnd"/>
            <w:r w:rsidRPr="00EE08A9">
              <w:rPr>
                <w:rFonts w:eastAsia="Calibri"/>
                <w:sz w:val="12"/>
                <w:szCs w:val="12"/>
              </w:rPr>
              <w:t>приобретение книг и поощрение участников)</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190801">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proofErr w:type="gramStart"/>
            <w:r w:rsidRPr="00EE08A9">
              <w:rPr>
                <w:rFonts w:eastAsia="Calibri"/>
                <w:sz w:val="12"/>
                <w:szCs w:val="12"/>
              </w:rPr>
              <w:t>»(</w:t>
            </w:r>
            <w:proofErr w:type="gramEnd"/>
            <w:r w:rsidRPr="00EE08A9">
              <w:rPr>
                <w:rFonts w:eastAsia="Calibri"/>
                <w:sz w:val="12"/>
                <w:szCs w:val="12"/>
              </w:rPr>
              <w:t>МБУК «МЦБ»)</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38,00000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8,00000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8,00000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cantSplit/>
          <w:trHeight w:val="710"/>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lastRenderedPageBreak/>
              <w:t>1.4.2.</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Районная краеведческая экспедиция по </w:t>
            </w:r>
            <w:proofErr w:type="spellStart"/>
            <w:r w:rsidRPr="00EE08A9">
              <w:rPr>
                <w:rFonts w:eastAsia="Calibri"/>
                <w:sz w:val="12"/>
                <w:szCs w:val="12"/>
              </w:rPr>
              <w:t>гаринским</w:t>
            </w:r>
            <w:proofErr w:type="spellEnd"/>
            <w:r w:rsidRPr="00EE08A9">
              <w:rPr>
                <w:rFonts w:eastAsia="Calibri"/>
                <w:sz w:val="12"/>
                <w:szCs w:val="12"/>
              </w:rPr>
              <w:t xml:space="preserve"> местам (</w:t>
            </w:r>
            <w:proofErr w:type="spellStart"/>
            <w:r w:rsidRPr="00EE08A9">
              <w:rPr>
                <w:rFonts w:eastAsia="Calibri"/>
                <w:sz w:val="12"/>
                <w:szCs w:val="12"/>
              </w:rPr>
              <w:t>Гаринские</w:t>
            </w:r>
            <w:proofErr w:type="spellEnd"/>
            <w:r w:rsidRPr="00EE08A9">
              <w:rPr>
                <w:rFonts w:eastAsia="Calibri"/>
                <w:sz w:val="12"/>
                <w:szCs w:val="12"/>
              </w:rPr>
              <w:t xml:space="preserve"> чтения)</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190801">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00190801">
              <w:rPr>
                <w:rFonts w:eastAsia="Calibri"/>
                <w:sz w:val="12"/>
                <w:szCs w:val="12"/>
              </w:rPr>
              <w:t xml:space="preserve"> </w:t>
            </w:r>
            <w:r w:rsidRPr="00EE08A9">
              <w:rPr>
                <w:rFonts w:eastAsia="Calibri"/>
                <w:sz w:val="12"/>
                <w:szCs w:val="12"/>
              </w:rPr>
              <w:t>(МБУК «МЦБ»)</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9,00000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cantSplit/>
          <w:trHeight w:val="690"/>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1.4.3.</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Выставочная и массовая работа с читательской аудиторией</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190801">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00190801">
              <w:rPr>
                <w:rFonts w:eastAsia="Calibri"/>
                <w:sz w:val="12"/>
                <w:szCs w:val="12"/>
              </w:rPr>
              <w:t xml:space="preserve"> </w:t>
            </w:r>
            <w:r w:rsidRPr="00EE08A9">
              <w:rPr>
                <w:rFonts w:eastAsia="Calibri"/>
                <w:sz w:val="12"/>
                <w:szCs w:val="12"/>
              </w:rPr>
              <w:t>(МБУК «МЦБ»)</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58,00000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15,00000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15,00000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23,00000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23,00000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cantSplit/>
          <w:trHeight w:val="856"/>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1.4.4.</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Организация  библиотечного обслуживания населения.  Продвижение книги и чтения библиотеками района</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(МБУК «МЦБ»)</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45178,01818</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13011,05593</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7772,38293</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5238,67300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15433,05512</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7701,33112</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7731,72400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16733,90713</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7395,10213</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9328,80500</w:t>
            </w:r>
          </w:p>
        </w:tc>
      </w:tr>
      <w:tr w:rsidR="00EE08A9" w:rsidRPr="00EE08A9" w:rsidTr="00190801">
        <w:trPr>
          <w:cantSplit/>
          <w:trHeight w:val="870"/>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1.4.5.</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Комплектование книжных фондов</w:t>
            </w:r>
            <w:proofErr w:type="gramStart"/>
            <w:r w:rsidRPr="00EE08A9">
              <w:rPr>
                <w:rFonts w:eastAsia="Calibri"/>
                <w:sz w:val="12"/>
                <w:szCs w:val="12"/>
              </w:rPr>
              <w:t xml:space="preserve"> ,</w:t>
            </w:r>
            <w:proofErr w:type="gramEnd"/>
            <w:r w:rsidRPr="00EE08A9">
              <w:rPr>
                <w:rFonts w:eastAsia="Calibri"/>
                <w:sz w:val="12"/>
                <w:szCs w:val="12"/>
              </w:rPr>
              <w:t xml:space="preserve"> в том числе на приобретение литературно-художественных журналов</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(МБУК «МЦБ»)</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965,56854</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257,39000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150,00000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107,39000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328,17854</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250,00000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78,17854</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380,00000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380,00000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cantSplit/>
          <w:trHeight w:val="1134"/>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1.4.6.</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2017</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(МБУК «МЦБ»)</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236,21889</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126,21889</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126,21889</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45,00000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45,00000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65,00000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65,00000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trHeight w:val="20"/>
        </w:trPr>
        <w:tc>
          <w:tcPr>
            <w:tcW w:w="7513" w:type="dxa"/>
            <w:gridSpan w:val="17"/>
            <w:hideMark/>
          </w:tcPr>
          <w:p w:rsidR="00EE08A9" w:rsidRPr="00EE08A9" w:rsidRDefault="00EE08A9" w:rsidP="00EE08A9">
            <w:pPr>
              <w:tabs>
                <w:tab w:val="left" w:pos="284"/>
              </w:tabs>
              <w:jc w:val="left"/>
              <w:rPr>
                <w:rFonts w:eastAsia="Calibri"/>
                <w:bCs/>
                <w:sz w:val="12"/>
                <w:szCs w:val="12"/>
              </w:rPr>
            </w:pPr>
            <w:r w:rsidRPr="00EE08A9">
              <w:rPr>
                <w:rFonts w:eastAsia="Calibri"/>
                <w:bCs/>
                <w:sz w:val="12"/>
                <w:szCs w:val="12"/>
              </w:rPr>
              <w:t>1.5. Развитие музыкального и художественного образования детей</w:t>
            </w:r>
          </w:p>
        </w:tc>
      </w:tr>
      <w:tr w:rsidR="00EE08A9" w:rsidRPr="00EE08A9" w:rsidTr="00190801">
        <w:trPr>
          <w:cantSplit/>
          <w:trHeight w:val="1134"/>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1.5.1.</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Участие ансамбля народной песни «Голоса России» в областных, Всероссийских и Международных фестивалях и конкурсах</w:t>
            </w:r>
            <w:r w:rsidRPr="00EE08A9">
              <w:rPr>
                <w:rFonts w:eastAsia="Calibri"/>
                <w:sz w:val="12"/>
                <w:szCs w:val="12"/>
              </w:rPr>
              <w:br/>
              <w:t>(пошив костюмов, приобретение инструментов, орг. взнос фестиваля, приобретение билетов)</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 xml:space="preserve">(МБУ </w:t>
            </w:r>
            <w:proofErr w:type="gramStart"/>
            <w:r w:rsidRPr="00EE08A9">
              <w:rPr>
                <w:rFonts w:eastAsia="Calibri"/>
                <w:sz w:val="12"/>
                <w:szCs w:val="12"/>
              </w:rPr>
              <w:t>ДО</w:t>
            </w:r>
            <w:proofErr w:type="gramEnd"/>
            <w:r w:rsidRPr="00EE08A9">
              <w:rPr>
                <w:rFonts w:eastAsia="Calibri"/>
                <w:sz w:val="12"/>
                <w:szCs w:val="12"/>
              </w:rPr>
              <w:t xml:space="preserve"> Суходольская ДМШ)</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380,00000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100,00000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100,00000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130,00000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130,00000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150,00000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150,00000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cantSplit/>
          <w:trHeight w:val="1134"/>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1.5.2.</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 xml:space="preserve">(МБУ </w:t>
            </w:r>
            <w:proofErr w:type="gramStart"/>
            <w:r w:rsidRPr="00EE08A9">
              <w:rPr>
                <w:rFonts w:eastAsia="Calibri"/>
                <w:sz w:val="12"/>
                <w:szCs w:val="12"/>
              </w:rPr>
              <w:t>ДО</w:t>
            </w:r>
            <w:proofErr w:type="gramEnd"/>
            <w:r w:rsidRPr="00EE08A9">
              <w:rPr>
                <w:rFonts w:eastAsia="Calibri"/>
                <w:sz w:val="12"/>
                <w:szCs w:val="12"/>
              </w:rPr>
              <w:t xml:space="preserve"> Сергиевская ДШИ)</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150,00000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cantSplit/>
          <w:trHeight w:val="980"/>
        </w:trPr>
        <w:tc>
          <w:tcPr>
            <w:tcW w:w="426" w:type="dxa"/>
            <w:vMerge w:val="restart"/>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1.5.3.</w:t>
            </w:r>
          </w:p>
        </w:tc>
        <w:tc>
          <w:tcPr>
            <w:tcW w:w="1417" w:type="dxa"/>
            <w:vMerge w:val="restart"/>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Организации предоставления дополнительного образования в сфере культуры и искусств</w:t>
            </w:r>
          </w:p>
        </w:tc>
        <w:tc>
          <w:tcPr>
            <w:tcW w:w="567" w:type="dxa"/>
            <w:vMerge w:val="restart"/>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 xml:space="preserve">(МБУ </w:t>
            </w:r>
            <w:proofErr w:type="gramStart"/>
            <w:r w:rsidRPr="00EE08A9">
              <w:rPr>
                <w:rFonts w:eastAsia="Calibri"/>
                <w:sz w:val="12"/>
                <w:szCs w:val="12"/>
              </w:rPr>
              <w:t>ДО</w:t>
            </w:r>
            <w:proofErr w:type="gramEnd"/>
            <w:r w:rsidRPr="00EE08A9">
              <w:rPr>
                <w:rFonts w:eastAsia="Calibri"/>
                <w:sz w:val="12"/>
                <w:szCs w:val="12"/>
              </w:rPr>
              <w:t xml:space="preserve"> Суходольская ДМШ)</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22451,56056</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6778,51466</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4835,03666</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1943,47800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7565,94782</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5231,59982</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2334,34800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8107,09808</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5540,66308</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2566,43500</w:t>
            </w:r>
          </w:p>
        </w:tc>
      </w:tr>
      <w:tr w:rsidR="00EE08A9" w:rsidRPr="00EE08A9" w:rsidTr="00190801">
        <w:trPr>
          <w:cantSplit/>
          <w:trHeight w:val="980"/>
        </w:trPr>
        <w:tc>
          <w:tcPr>
            <w:tcW w:w="426" w:type="dxa"/>
            <w:vMerge/>
            <w:hideMark/>
          </w:tcPr>
          <w:p w:rsidR="00EE08A9" w:rsidRPr="00EE08A9" w:rsidRDefault="00EE08A9" w:rsidP="00EE08A9">
            <w:pPr>
              <w:tabs>
                <w:tab w:val="left" w:pos="284"/>
              </w:tabs>
              <w:jc w:val="left"/>
              <w:rPr>
                <w:rFonts w:eastAsia="Calibri"/>
                <w:sz w:val="12"/>
                <w:szCs w:val="12"/>
              </w:rPr>
            </w:pPr>
          </w:p>
        </w:tc>
        <w:tc>
          <w:tcPr>
            <w:tcW w:w="1417" w:type="dxa"/>
            <w:vMerge/>
            <w:hideMark/>
          </w:tcPr>
          <w:p w:rsidR="00EE08A9" w:rsidRPr="00EE08A9" w:rsidRDefault="00EE08A9" w:rsidP="00EE08A9">
            <w:pPr>
              <w:tabs>
                <w:tab w:val="left" w:pos="284"/>
              </w:tabs>
              <w:jc w:val="left"/>
              <w:rPr>
                <w:rFonts w:eastAsia="Calibri"/>
                <w:sz w:val="12"/>
                <w:szCs w:val="12"/>
              </w:rPr>
            </w:pPr>
          </w:p>
        </w:tc>
        <w:tc>
          <w:tcPr>
            <w:tcW w:w="567" w:type="dxa"/>
            <w:vMerge/>
            <w:hideMark/>
          </w:tcPr>
          <w:p w:rsidR="00EE08A9" w:rsidRPr="00EE08A9" w:rsidRDefault="00EE08A9" w:rsidP="00EE08A9">
            <w:pPr>
              <w:tabs>
                <w:tab w:val="left" w:pos="284"/>
              </w:tabs>
              <w:jc w:val="left"/>
              <w:rPr>
                <w:rFonts w:eastAsia="Calibri"/>
                <w:sz w:val="12"/>
                <w:szCs w:val="12"/>
              </w:rPr>
            </w:pP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 xml:space="preserve">(МБУ </w:t>
            </w:r>
            <w:proofErr w:type="gramStart"/>
            <w:r w:rsidRPr="00EE08A9">
              <w:rPr>
                <w:rFonts w:eastAsia="Calibri"/>
                <w:sz w:val="12"/>
                <w:szCs w:val="12"/>
              </w:rPr>
              <w:t>ДО</w:t>
            </w:r>
            <w:proofErr w:type="gramEnd"/>
            <w:r w:rsidRPr="00EE08A9">
              <w:rPr>
                <w:rFonts w:eastAsia="Calibri"/>
                <w:sz w:val="12"/>
                <w:szCs w:val="12"/>
              </w:rPr>
              <w:t xml:space="preserve"> Сергиевская ДШИ)</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22007,63357</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6560,51739</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4763,19539</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1797,32200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7357,83193</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5224,17993</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2133,65200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8089,28425</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5736,71925</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2352,56500</w:t>
            </w:r>
          </w:p>
        </w:tc>
      </w:tr>
      <w:tr w:rsidR="00EE08A9" w:rsidRPr="00EE08A9" w:rsidTr="00190801">
        <w:trPr>
          <w:trHeight w:val="20"/>
        </w:trPr>
        <w:tc>
          <w:tcPr>
            <w:tcW w:w="7513" w:type="dxa"/>
            <w:gridSpan w:val="17"/>
            <w:hideMark/>
          </w:tcPr>
          <w:p w:rsidR="00EE08A9" w:rsidRPr="00EE08A9" w:rsidRDefault="00EE08A9" w:rsidP="00EE08A9">
            <w:pPr>
              <w:tabs>
                <w:tab w:val="left" w:pos="284"/>
              </w:tabs>
              <w:jc w:val="left"/>
              <w:rPr>
                <w:rFonts w:eastAsia="Calibri"/>
                <w:bCs/>
                <w:sz w:val="12"/>
                <w:szCs w:val="12"/>
              </w:rPr>
            </w:pPr>
            <w:r w:rsidRPr="00EE08A9">
              <w:rPr>
                <w:rFonts w:eastAsia="Calibri"/>
                <w:bCs/>
                <w:sz w:val="12"/>
                <w:szCs w:val="12"/>
              </w:rPr>
              <w:t>1.6. Сохранение национальных традиций и культуры на территории муниципального района Сергиевский</w:t>
            </w:r>
          </w:p>
        </w:tc>
      </w:tr>
      <w:tr w:rsidR="00EE08A9" w:rsidRPr="00EE08A9" w:rsidTr="00190801">
        <w:trPr>
          <w:cantSplit/>
          <w:trHeight w:val="851"/>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lastRenderedPageBreak/>
              <w:t>1.6.1.</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Участие национальных творческих коллективов в областных национальных праздниках</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(МАУК «МКДЦ»)</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68,00000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35,00000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35,00000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13,00000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13,00000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trHeight w:val="20"/>
        </w:trPr>
        <w:tc>
          <w:tcPr>
            <w:tcW w:w="7513" w:type="dxa"/>
            <w:gridSpan w:val="17"/>
            <w:hideMark/>
          </w:tcPr>
          <w:p w:rsidR="00EE08A9" w:rsidRPr="00EE08A9" w:rsidRDefault="00EE08A9" w:rsidP="00EE08A9">
            <w:pPr>
              <w:tabs>
                <w:tab w:val="left" w:pos="284"/>
              </w:tabs>
              <w:jc w:val="left"/>
              <w:rPr>
                <w:rFonts w:eastAsia="Calibri"/>
                <w:bCs/>
                <w:sz w:val="12"/>
                <w:szCs w:val="12"/>
              </w:rPr>
            </w:pPr>
            <w:r w:rsidRPr="00EE08A9">
              <w:rPr>
                <w:rFonts w:eastAsia="Calibri"/>
                <w:bCs/>
                <w:sz w:val="12"/>
                <w:szCs w:val="12"/>
              </w:rPr>
              <w:t>2. Развитие культурно-досуговой и просветительской деятельности</w:t>
            </w:r>
          </w:p>
        </w:tc>
      </w:tr>
      <w:tr w:rsidR="00EE08A9" w:rsidRPr="00EE08A9" w:rsidTr="00190801">
        <w:trPr>
          <w:trHeight w:val="20"/>
        </w:trPr>
        <w:tc>
          <w:tcPr>
            <w:tcW w:w="7513" w:type="dxa"/>
            <w:gridSpan w:val="17"/>
            <w:hideMark/>
          </w:tcPr>
          <w:p w:rsidR="00EE08A9" w:rsidRPr="00EE08A9" w:rsidRDefault="00EE08A9" w:rsidP="00EE08A9">
            <w:pPr>
              <w:tabs>
                <w:tab w:val="left" w:pos="284"/>
              </w:tabs>
              <w:jc w:val="left"/>
              <w:rPr>
                <w:rFonts w:eastAsia="Calibri"/>
                <w:bCs/>
                <w:sz w:val="12"/>
                <w:szCs w:val="12"/>
              </w:rPr>
            </w:pPr>
            <w:r w:rsidRPr="00EE08A9">
              <w:rPr>
                <w:rFonts w:eastAsia="Calibri"/>
                <w:bCs/>
                <w:sz w:val="12"/>
                <w:szCs w:val="12"/>
              </w:rPr>
              <w:t>2.1. Расширение возможностей доступа к культурным ценностям для сельского населения</w:t>
            </w:r>
          </w:p>
        </w:tc>
      </w:tr>
      <w:tr w:rsidR="00EE08A9" w:rsidRPr="00EE08A9" w:rsidTr="00190801">
        <w:trPr>
          <w:cantSplit/>
          <w:trHeight w:val="966"/>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2.1.1.</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Формирование условий для сохранения традиционной культуры на территории </w:t>
            </w:r>
            <w:proofErr w:type="spellStart"/>
            <w:r w:rsidRPr="00EE08A9">
              <w:rPr>
                <w:rFonts w:eastAsia="Calibri"/>
                <w:sz w:val="12"/>
                <w:szCs w:val="12"/>
              </w:rPr>
              <w:t>м.р</w:t>
            </w:r>
            <w:proofErr w:type="spellEnd"/>
            <w:r w:rsidRPr="00EE08A9">
              <w:rPr>
                <w:rFonts w:eastAsia="Calibri"/>
                <w:sz w:val="12"/>
                <w:szCs w:val="12"/>
              </w:rPr>
              <w:t>. Сергиевский</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(МАУК «МКДЦ»)</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94,24000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14,24000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14,24000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40,00000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40,00000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40,00000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40,00000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cantSplit/>
          <w:trHeight w:val="1134"/>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2.1.2.</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Формирование условий для физического, духовно-нравственного воспитания населения Сергиевского района</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(МАУК «МКДЦ»)</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621,49980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221,49980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221,49980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200,00000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200,00000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200,00000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200,00000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cantSplit/>
          <w:trHeight w:val="983"/>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2.1.3. </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Формирование условий для осуществления равных возможностей доступа к культурным благам</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(МАУК «МКДЦ»)</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12338,22739</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3761,00000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3061,00000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700,00000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5411,00000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5411,00000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3166,22739</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3166,22739</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cantSplit/>
          <w:trHeight w:val="983"/>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2.1.4.</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Осуществление политики в области культуры, искусства, сохранение и использование историко-культурного наследия</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34831,35808</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9504,85045</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9504,85045</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12493,82487</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12090,82487</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403,00000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12832,68276</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12832,68276</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cantSplit/>
          <w:trHeight w:val="982"/>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2.1.5.</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Создание условий для организации досуга и обеспечения жителей поселения услугами организаций культуры</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(МАУК «МКДЦ»)</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99556,49544</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27458,62623</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18892,54923</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1208,20000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7357,87700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34793,17042</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23290,32902</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1463,05740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10039,78400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37304,69879</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23626,41650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1568,24529</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12110,03700</w:t>
            </w:r>
          </w:p>
        </w:tc>
      </w:tr>
      <w:tr w:rsidR="00EE08A9" w:rsidRPr="00EE08A9" w:rsidTr="00190801">
        <w:trPr>
          <w:cantSplit/>
          <w:trHeight w:val="840"/>
        </w:trPr>
        <w:tc>
          <w:tcPr>
            <w:tcW w:w="426" w:type="dxa"/>
            <w:vMerge w:val="restart"/>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2.1.6.</w:t>
            </w:r>
          </w:p>
        </w:tc>
        <w:tc>
          <w:tcPr>
            <w:tcW w:w="1417" w:type="dxa"/>
            <w:vMerge w:val="restart"/>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Государственная поддержка муниципальных учреждений культуры Самарской области,</w:t>
            </w:r>
            <w:r w:rsidR="00CD59DF">
              <w:rPr>
                <w:rFonts w:eastAsia="Calibri"/>
                <w:sz w:val="12"/>
                <w:szCs w:val="12"/>
              </w:rPr>
              <w:t xml:space="preserve"> </w:t>
            </w:r>
            <w:r w:rsidRPr="00EE08A9">
              <w:rPr>
                <w:rFonts w:eastAsia="Calibri"/>
                <w:sz w:val="12"/>
                <w:szCs w:val="12"/>
              </w:rPr>
              <w:t>находящихся на территории сельских поселений</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2017-2018</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(МАУК «МКДЦ»)</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302,56410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200,00000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200,00000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102,56410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102,56410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cantSplit/>
          <w:trHeight w:val="967"/>
        </w:trPr>
        <w:tc>
          <w:tcPr>
            <w:tcW w:w="426" w:type="dxa"/>
            <w:vMerge/>
            <w:hideMark/>
          </w:tcPr>
          <w:p w:rsidR="00EE08A9" w:rsidRPr="00EE08A9" w:rsidRDefault="00EE08A9" w:rsidP="00EE08A9">
            <w:pPr>
              <w:tabs>
                <w:tab w:val="left" w:pos="284"/>
              </w:tabs>
              <w:jc w:val="left"/>
              <w:rPr>
                <w:rFonts w:eastAsia="Calibri"/>
                <w:sz w:val="12"/>
                <w:szCs w:val="12"/>
              </w:rPr>
            </w:pPr>
          </w:p>
        </w:tc>
        <w:tc>
          <w:tcPr>
            <w:tcW w:w="1417" w:type="dxa"/>
            <w:vMerge/>
            <w:hideMark/>
          </w:tcPr>
          <w:p w:rsidR="00EE08A9" w:rsidRPr="00EE08A9" w:rsidRDefault="00EE08A9" w:rsidP="00EE08A9">
            <w:pPr>
              <w:tabs>
                <w:tab w:val="left" w:pos="284"/>
              </w:tabs>
              <w:jc w:val="left"/>
              <w:rPr>
                <w:rFonts w:eastAsia="Calibri"/>
                <w:sz w:val="12"/>
                <w:szCs w:val="12"/>
              </w:rPr>
            </w:pP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2018</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МКУ «Управление культуры, туризма и молодежной политики» </w:t>
            </w:r>
            <w:r w:rsidRPr="00EE08A9">
              <w:rPr>
                <w:rFonts w:eastAsia="Calibri"/>
                <w:sz w:val="12"/>
                <w:szCs w:val="12"/>
              </w:rPr>
              <w:br/>
              <w:t>(МБУК "Сергиевский историко-краеведческий музей")</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102,56410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102,56410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102,56410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cantSplit/>
          <w:trHeight w:val="852"/>
        </w:trPr>
        <w:tc>
          <w:tcPr>
            <w:tcW w:w="426" w:type="dxa"/>
            <w:vMerge/>
            <w:hideMark/>
          </w:tcPr>
          <w:p w:rsidR="00EE08A9" w:rsidRPr="00EE08A9" w:rsidRDefault="00EE08A9" w:rsidP="00EE08A9">
            <w:pPr>
              <w:tabs>
                <w:tab w:val="left" w:pos="284"/>
              </w:tabs>
              <w:jc w:val="left"/>
              <w:rPr>
                <w:rFonts w:eastAsia="Calibri"/>
                <w:sz w:val="12"/>
                <w:szCs w:val="12"/>
              </w:rPr>
            </w:pPr>
          </w:p>
        </w:tc>
        <w:tc>
          <w:tcPr>
            <w:tcW w:w="1417" w:type="dxa"/>
            <w:vMerge/>
            <w:hideMark/>
          </w:tcPr>
          <w:p w:rsidR="00EE08A9" w:rsidRPr="00EE08A9" w:rsidRDefault="00EE08A9" w:rsidP="00EE08A9">
            <w:pPr>
              <w:tabs>
                <w:tab w:val="left" w:pos="284"/>
              </w:tabs>
              <w:jc w:val="left"/>
              <w:rPr>
                <w:rFonts w:eastAsia="Calibri"/>
                <w:sz w:val="12"/>
                <w:szCs w:val="12"/>
              </w:rPr>
            </w:pP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2017</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(МБУК "МЦБ"</w:t>
            </w:r>
            <w:proofErr w:type="gramStart"/>
            <w:r w:rsidRPr="00EE08A9">
              <w:rPr>
                <w:rFonts w:eastAsia="Calibri"/>
                <w:sz w:val="12"/>
                <w:szCs w:val="12"/>
              </w:rPr>
              <w:t xml:space="preserve"> )</w:t>
            </w:r>
            <w:proofErr w:type="gramEnd"/>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100,00000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100,00000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100,00000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trHeight w:val="20"/>
        </w:trPr>
        <w:tc>
          <w:tcPr>
            <w:tcW w:w="7513" w:type="dxa"/>
            <w:gridSpan w:val="17"/>
            <w:hideMark/>
          </w:tcPr>
          <w:p w:rsidR="00EE08A9" w:rsidRPr="00EE08A9" w:rsidRDefault="00EE08A9" w:rsidP="00EE08A9">
            <w:pPr>
              <w:tabs>
                <w:tab w:val="left" w:pos="284"/>
              </w:tabs>
              <w:jc w:val="left"/>
              <w:rPr>
                <w:rFonts w:eastAsia="Calibri"/>
                <w:bCs/>
                <w:sz w:val="12"/>
                <w:szCs w:val="12"/>
              </w:rPr>
            </w:pPr>
            <w:r w:rsidRPr="00EE08A9">
              <w:rPr>
                <w:rFonts w:eastAsia="Calibri"/>
                <w:bCs/>
                <w:sz w:val="12"/>
                <w:szCs w:val="12"/>
              </w:rPr>
              <w:t>2.2. Развитие самостоятельного художественного творчества</w:t>
            </w:r>
          </w:p>
        </w:tc>
      </w:tr>
      <w:tr w:rsidR="00EE08A9" w:rsidRPr="00EE08A9" w:rsidTr="00190801">
        <w:trPr>
          <w:cantSplit/>
          <w:trHeight w:val="838"/>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2.2.1.</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Поддержка народных и самодеятельных коллективов района</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(МАУК «МКДЦ»)</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758,61600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258,61600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258,61600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250,00000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250,00000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250,00000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250,00000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cantSplit/>
          <w:trHeight w:val="851"/>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lastRenderedPageBreak/>
              <w:t>2.2.2.</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Участие творческих коллективов в фестивалях и конкурсах (реестр Министерства культуры Российской Федерации)</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(МАУК «МКДЦ»)</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209,95000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9,95000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9,95000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100,00000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100,00000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100,00000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100,00000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cantSplit/>
          <w:trHeight w:val="1134"/>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2.2.3.</w:t>
            </w:r>
          </w:p>
        </w:tc>
        <w:tc>
          <w:tcPr>
            <w:tcW w:w="1417" w:type="dxa"/>
            <w:hideMark/>
          </w:tcPr>
          <w:p w:rsidR="00EE08A9" w:rsidRPr="00EE08A9" w:rsidRDefault="00EE08A9" w:rsidP="00EE08A9">
            <w:pPr>
              <w:tabs>
                <w:tab w:val="left" w:pos="284"/>
              </w:tabs>
              <w:jc w:val="left"/>
              <w:rPr>
                <w:rFonts w:eastAsia="Calibri"/>
                <w:sz w:val="12"/>
                <w:szCs w:val="12"/>
              </w:rPr>
            </w:pPr>
            <w:proofErr w:type="gramStart"/>
            <w:r w:rsidRPr="00EE08A9">
              <w:rPr>
                <w:rFonts w:eastAsia="Calibri"/>
                <w:sz w:val="12"/>
                <w:szCs w:val="12"/>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roofErr w:type="gramEnd"/>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(МАУК «МКДЦ»)</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1031,81020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342,81020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342,81020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289,00000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289,00000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400,00000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400,00000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trHeight w:val="20"/>
        </w:trPr>
        <w:tc>
          <w:tcPr>
            <w:tcW w:w="7513" w:type="dxa"/>
            <w:gridSpan w:val="17"/>
            <w:hideMark/>
          </w:tcPr>
          <w:p w:rsidR="00EE08A9" w:rsidRPr="00EE08A9" w:rsidRDefault="00EE08A9" w:rsidP="00EE08A9">
            <w:pPr>
              <w:tabs>
                <w:tab w:val="left" w:pos="284"/>
              </w:tabs>
              <w:jc w:val="left"/>
              <w:rPr>
                <w:rFonts w:eastAsia="Calibri"/>
                <w:bCs/>
                <w:sz w:val="12"/>
                <w:szCs w:val="12"/>
              </w:rPr>
            </w:pPr>
            <w:r w:rsidRPr="00EE08A9">
              <w:rPr>
                <w:rFonts w:eastAsia="Calibri"/>
                <w:bCs/>
                <w:sz w:val="12"/>
                <w:szCs w:val="12"/>
              </w:rPr>
              <w:t>2.3. Внедрение инновационных моделей деятельности в сфере культуры</w:t>
            </w:r>
          </w:p>
        </w:tc>
      </w:tr>
      <w:tr w:rsidR="00EE08A9" w:rsidRPr="00EE08A9" w:rsidTr="00190801">
        <w:trPr>
          <w:cantSplit/>
          <w:trHeight w:val="905"/>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2.3.1.</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Межтерриториальный межведомственный конкурс проектов «Северное созвездие»</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(МАУК «МКДЦ»)</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trHeight w:val="20"/>
        </w:trPr>
        <w:tc>
          <w:tcPr>
            <w:tcW w:w="7513" w:type="dxa"/>
            <w:gridSpan w:val="17"/>
            <w:hideMark/>
          </w:tcPr>
          <w:p w:rsidR="00EE08A9" w:rsidRPr="00EE08A9" w:rsidRDefault="00EE08A9" w:rsidP="00EE08A9">
            <w:pPr>
              <w:tabs>
                <w:tab w:val="left" w:pos="284"/>
              </w:tabs>
              <w:jc w:val="left"/>
              <w:rPr>
                <w:rFonts w:eastAsia="Calibri"/>
                <w:bCs/>
                <w:sz w:val="12"/>
                <w:szCs w:val="12"/>
              </w:rPr>
            </w:pPr>
            <w:r w:rsidRPr="00EE08A9">
              <w:rPr>
                <w:rFonts w:eastAsia="Calibri"/>
                <w:bCs/>
                <w:sz w:val="12"/>
                <w:szCs w:val="12"/>
              </w:rPr>
              <w:t>2.4. Укрепление материально-технической базы учреждений культуры</w:t>
            </w:r>
          </w:p>
        </w:tc>
      </w:tr>
      <w:tr w:rsidR="00EE08A9" w:rsidRPr="00EE08A9" w:rsidTr="00190801">
        <w:trPr>
          <w:cantSplit/>
          <w:trHeight w:val="835"/>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2.4.1.</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Текущие ремонтные работы в учреждениях культуры</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(МАУК «МКДЦ»)</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cantSplit/>
          <w:trHeight w:val="988"/>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2.4.2.</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Материально-техническое оснащение учреждений культуры, приобретение музыкальной аппаратуры</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(МАУК «МКДЦ»)</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680,00000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519,00000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519,00000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161,00000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161,00000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cantSplit/>
          <w:trHeight w:val="691"/>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2.4.3.</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Подготовка к отопительному сезону учреждений культуры</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(МАУК «МКДЦ»)</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cantSplit/>
          <w:trHeight w:val="984"/>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2.4.4.</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Приобретение комплекта светового оборудования и оснащения сцены для Районного дома культуры "Дружба" </w:t>
            </w:r>
            <w:proofErr w:type="spellStart"/>
            <w:r w:rsidRPr="00EE08A9">
              <w:rPr>
                <w:rFonts w:eastAsia="Calibri"/>
                <w:sz w:val="12"/>
                <w:szCs w:val="12"/>
              </w:rPr>
              <w:t>м.р</w:t>
            </w:r>
            <w:proofErr w:type="spellEnd"/>
            <w:r w:rsidRPr="00EE08A9">
              <w:rPr>
                <w:rFonts w:eastAsia="Calibri"/>
                <w:sz w:val="12"/>
                <w:szCs w:val="12"/>
              </w:rPr>
              <w:t>. Сергиевский</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2018</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(МАУК «МКДЦ»)</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3982,99000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3982,99000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697,82000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3285,17000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cantSplit/>
          <w:trHeight w:val="687"/>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2.4.5.</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Выплата денежного поощрения за лучшую концертную программу</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2018</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(МАУК «МКДЦ»)</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75,00000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75,00000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75,00000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cantSplit/>
          <w:trHeight w:val="852"/>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2.4.6.</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Приобретение передвижного многофункционального культурного центра (Автоклуба)</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2019</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 Администрация муниципального района Сергиевский</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5287,72610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5287,72610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528,77261</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4758,95349</w:t>
            </w:r>
          </w:p>
        </w:tc>
      </w:tr>
      <w:tr w:rsidR="00EE08A9" w:rsidRPr="00EE08A9" w:rsidTr="00190801">
        <w:trPr>
          <w:trHeight w:val="20"/>
        </w:trPr>
        <w:tc>
          <w:tcPr>
            <w:tcW w:w="7513" w:type="dxa"/>
            <w:gridSpan w:val="17"/>
            <w:hideMark/>
          </w:tcPr>
          <w:p w:rsidR="00EE08A9" w:rsidRPr="00EE08A9" w:rsidRDefault="00EE08A9" w:rsidP="00EE08A9">
            <w:pPr>
              <w:tabs>
                <w:tab w:val="left" w:pos="284"/>
              </w:tabs>
              <w:jc w:val="left"/>
              <w:rPr>
                <w:rFonts w:eastAsia="Calibri"/>
                <w:bCs/>
                <w:sz w:val="12"/>
                <w:szCs w:val="12"/>
              </w:rPr>
            </w:pPr>
            <w:r w:rsidRPr="00EE08A9">
              <w:rPr>
                <w:rFonts w:eastAsia="Calibri"/>
                <w:bCs/>
                <w:sz w:val="12"/>
                <w:szCs w:val="12"/>
              </w:rPr>
              <w:t>3. Развитие кадрового потенциала. Совершенствование системы управления</w:t>
            </w:r>
          </w:p>
        </w:tc>
      </w:tr>
      <w:tr w:rsidR="00EE08A9" w:rsidRPr="00EE08A9" w:rsidTr="00190801">
        <w:trPr>
          <w:cantSplit/>
          <w:trHeight w:val="712"/>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3.1.</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Участие в обучающих семинарах, круглых столах, областных фестивалях и конкурсах</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(МАУК «МКДЦ»)</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76,54600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16,54600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16,54600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cantSplit/>
          <w:trHeight w:val="710"/>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lastRenderedPageBreak/>
              <w:t>3.2.</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Конкурсы профессионального мастерства  среди работников культуры</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(МАУК «МКДЦ»)</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75,99900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35,99900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35,99900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cantSplit/>
          <w:trHeight w:val="832"/>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3.3.</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Профессиональный праздник работников культуры «Овация»</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r w:rsidRPr="00EE08A9">
              <w:rPr>
                <w:rFonts w:eastAsia="Calibri"/>
                <w:sz w:val="12"/>
                <w:szCs w:val="12"/>
              </w:rPr>
              <w:br/>
              <w:t>(МАУК «МКДЦ»)</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72,50000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32,50000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32,50000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trHeight w:val="20"/>
        </w:trPr>
        <w:tc>
          <w:tcPr>
            <w:tcW w:w="7513" w:type="dxa"/>
            <w:gridSpan w:val="17"/>
            <w:hideMark/>
          </w:tcPr>
          <w:p w:rsidR="00EE08A9" w:rsidRPr="00EE08A9" w:rsidRDefault="00EE08A9" w:rsidP="00EE08A9">
            <w:pPr>
              <w:tabs>
                <w:tab w:val="left" w:pos="284"/>
              </w:tabs>
              <w:jc w:val="left"/>
              <w:rPr>
                <w:rFonts w:eastAsia="Calibri"/>
                <w:bCs/>
                <w:sz w:val="12"/>
                <w:szCs w:val="12"/>
              </w:rPr>
            </w:pPr>
            <w:r w:rsidRPr="00EE08A9">
              <w:rPr>
                <w:rFonts w:eastAsia="Calibri"/>
                <w:bCs/>
                <w:sz w:val="12"/>
                <w:szCs w:val="12"/>
              </w:rPr>
              <w:t>4.  Развитие туристической сферы на территории муниципального района Сергиевский</w:t>
            </w:r>
          </w:p>
        </w:tc>
      </w:tr>
      <w:tr w:rsidR="00EE08A9" w:rsidRPr="00EE08A9" w:rsidTr="00190801">
        <w:trPr>
          <w:trHeight w:val="20"/>
        </w:trPr>
        <w:tc>
          <w:tcPr>
            <w:tcW w:w="7513" w:type="dxa"/>
            <w:gridSpan w:val="17"/>
            <w:hideMark/>
          </w:tcPr>
          <w:p w:rsidR="00EE08A9" w:rsidRPr="00EE08A9" w:rsidRDefault="00EE08A9" w:rsidP="00EE08A9">
            <w:pPr>
              <w:tabs>
                <w:tab w:val="left" w:pos="284"/>
              </w:tabs>
              <w:jc w:val="left"/>
              <w:rPr>
                <w:rFonts w:eastAsia="Calibri"/>
                <w:bCs/>
                <w:sz w:val="12"/>
                <w:szCs w:val="12"/>
              </w:rPr>
            </w:pPr>
            <w:r w:rsidRPr="00EE08A9">
              <w:rPr>
                <w:rFonts w:eastAsia="Calibri"/>
                <w:bCs/>
                <w:sz w:val="12"/>
                <w:szCs w:val="12"/>
              </w:rPr>
              <w:t xml:space="preserve">4.1 Система мероприятий, направленных на удовлетворение потребности населения </w:t>
            </w:r>
            <w:r w:rsidRPr="00EE08A9">
              <w:rPr>
                <w:rFonts w:eastAsia="Calibri"/>
                <w:bCs/>
                <w:sz w:val="12"/>
                <w:szCs w:val="12"/>
              </w:rPr>
              <w:br/>
              <w:t>и гостей района в полноценном, активном отдыхе</w:t>
            </w:r>
          </w:p>
        </w:tc>
      </w:tr>
      <w:tr w:rsidR="00EE08A9" w:rsidRPr="00EE08A9" w:rsidTr="00190801">
        <w:trPr>
          <w:cantSplit/>
          <w:trHeight w:val="850"/>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4.1.1.</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Организация туристического отдыха для жителей и гостей района</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188,30000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100,00000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100,00000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28,30000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28,30000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60,00000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60,00000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cantSplit/>
          <w:trHeight w:val="693"/>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4.1.2.</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Районный День туризма</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63,70000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3,70000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3,70000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30,00000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trHeight w:val="20"/>
        </w:trPr>
        <w:tc>
          <w:tcPr>
            <w:tcW w:w="7513" w:type="dxa"/>
            <w:gridSpan w:val="17"/>
            <w:hideMark/>
          </w:tcPr>
          <w:p w:rsidR="00EE08A9" w:rsidRPr="00EE08A9" w:rsidRDefault="00EE08A9" w:rsidP="00EE08A9">
            <w:pPr>
              <w:tabs>
                <w:tab w:val="left" w:pos="284"/>
              </w:tabs>
              <w:jc w:val="left"/>
              <w:rPr>
                <w:rFonts w:eastAsia="Calibri"/>
                <w:bCs/>
                <w:sz w:val="12"/>
                <w:szCs w:val="12"/>
              </w:rPr>
            </w:pPr>
            <w:r w:rsidRPr="00EE08A9">
              <w:rPr>
                <w:rFonts w:eastAsia="Calibri"/>
                <w:bCs/>
                <w:sz w:val="12"/>
                <w:szCs w:val="12"/>
              </w:rPr>
              <w:t>4.2 Развитие туристической привлекательности муниципального района Сергиевский</w:t>
            </w:r>
          </w:p>
        </w:tc>
      </w:tr>
      <w:tr w:rsidR="00EE08A9" w:rsidRPr="00EE08A9" w:rsidTr="00190801">
        <w:trPr>
          <w:cantSplit/>
          <w:trHeight w:val="833"/>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4.2.1.</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Продвижение туристического продукта на туристических рынках различного уровня</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155,00000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105,00000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105,00000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50,00000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trHeight w:val="20"/>
        </w:trPr>
        <w:tc>
          <w:tcPr>
            <w:tcW w:w="7513" w:type="dxa"/>
            <w:gridSpan w:val="17"/>
            <w:hideMark/>
          </w:tcPr>
          <w:p w:rsidR="00EE08A9" w:rsidRPr="00EE08A9" w:rsidRDefault="00EE08A9" w:rsidP="00EE08A9">
            <w:pPr>
              <w:tabs>
                <w:tab w:val="left" w:pos="284"/>
              </w:tabs>
              <w:jc w:val="left"/>
              <w:rPr>
                <w:rFonts w:eastAsia="Calibri"/>
                <w:bCs/>
                <w:sz w:val="12"/>
                <w:szCs w:val="12"/>
              </w:rPr>
            </w:pPr>
            <w:r w:rsidRPr="00EE08A9">
              <w:rPr>
                <w:rFonts w:eastAsia="Calibri"/>
                <w:bCs/>
                <w:sz w:val="12"/>
                <w:szCs w:val="12"/>
              </w:rPr>
              <w:t>4.3  Развитие материально-технической базы туристической сферы</w:t>
            </w:r>
          </w:p>
        </w:tc>
      </w:tr>
      <w:tr w:rsidR="00EE08A9" w:rsidRPr="00EE08A9" w:rsidTr="00190801">
        <w:trPr>
          <w:cantSplit/>
          <w:trHeight w:val="704"/>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4.3.1.</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Приобретение туристического инвентаря</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trHeight w:val="20"/>
        </w:trPr>
        <w:tc>
          <w:tcPr>
            <w:tcW w:w="7513" w:type="dxa"/>
            <w:gridSpan w:val="17"/>
            <w:hideMark/>
          </w:tcPr>
          <w:p w:rsidR="00EE08A9" w:rsidRPr="00EE08A9" w:rsidRDefault="00EE08A9" w:rsidP="00EE08A9">
            <w:pPr>
              <w:tabs>
                <w:tab w:val="left" w:pos="284"/>
              </w:tabs>
              <w:jc w:val="left"/>
              <w:rPr>
                <w:rFonts w:eastAsia="Calibri"/>
                <w:bCs/>
                <w:sz w:val="12"/>
                <w:szCs w:val="12"/>
              </w:rPr>
            </w:pPr>
            <w:r w:rsidRPr="00EE08A9">
              <w:rPr>
                <w:rFonts w:eastAsia="Calibri"/>
                <w:bCs/>
                <w:sz w:val="12"/>
                <w:szCs w:val="12"/>
              </w:rPr>
              <w:t>4.4 Развитие системы подготовки, переподготовки и повышения квалификации специалистов туристической деятельности</w:t>
            </w:r>
          </w:p>
        </w:tc>
      </w:tr>
      <w:tr w:rsidR="00EE08A9" w:rsidRPr="00EE08A9" w:rsidTr="00190801">
        <w:trPr>
          <w:cantSplit/>
          <w:trHeight w:val="675"/>
        </w:trPr>
        <w:tc>
          <w:tcPr>
            <w:tcW w:w="426"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4.4.1.</w:t>
            </w:r>
          </w:p>
        </w:tc>
        <w:tc>
          <w:tcPr>
            <w:tcW w:w="141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Участие в обучающих семинарах, конференциях различного уровня</w:t>
            </w:r>
          </w:p>
        </w:tc>
        <w:tc>
          <w:tcPr>
            <w:tcW w:w="567"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xml:space="preserve">2017-2019 </w:t>
            </w:r>
          </w:p>
        </w:tc>
        <w:tc>
          <w:tcPr>
            <w:tcW w:w="1418" w:type="dxa"/>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sz w:val="12"/>
                <w:szCs w:val="12"/>
              </w:rPr>
            </w:pPr>
            <w:r w:rsidRPr="00EE08A9">
              <w:rPr>
                <w:rFonts w:eastAsia="Calibri"/>
                <w:sz w:val="12"/>
                <w:szCs w:val="12"/>
              </w:rPr>
              <w:t>0,00000</w:t>
            </w:r>
          </w:p>
        </w:tc>
      </w:tr>
      <w:tr w:rsidR="00EE08A9" w:rsidRPr="00EE08A9" w:rsidTr="00190801">
        <w:trPr>
          <w:cantSplit/>
          <w:trHeight w:val="996"/>
        </w:trPr>
        <w:tc>
          <w:tcPr>
            <w:tcW w:w="3828" w:type="dxa"/>
            <w:gridSpan w:val="4"/>
            <w:hideMark/>
          </w:tcPr>
          <w:p w:rsidR="00EE08A9" w:rsidRPr="00EE08A9" w:rsidRDefault="00EE08A9" w:rsidP="00EE08A9">
            <w:pPr>
              <w:tabs>
                <w:tab w:val="left" w:pos="284"/>
              </w:tabs>
              <w:jc w:val="left"/>
              <w:rPr>
                <w:rFonts w:eastAsia="Calibri"/>
                <w:bCs/>
                <w:sz w:val="12"/>
                <w:szCs w:val="12"/>
              </w:rPr>
            </w:pPr>
            <w:r w:rsidRPr="00EE08A9">
              <w:rPr>
                <w:rFonts w:eastAsia="Calibri"/>
                <w:bCs/>
                <w:sz w:val="12"/>
                <w:szCs w:val="12"/>
              </w:rPr>
              <w:t>ВСЕГО:</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263803,60971</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73034,20860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53100,09971</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1430,70000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18503,40889</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93039,53746</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63770,49792</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1785,56280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27483,47674</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97729,86365</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63262,66487</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1886,24529</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32580,95349</w:t>
            </w:r>
          </w:p>
        </w:tc>
      </w:tr>
      <w:tr w:rsidR="00EE08A9" w:rsidRPr="00EE08A9" w:rsidTr="00190801">
        <w:trPr>
          <w:cantSplit/>
          <w:trHeight w:val="983"/>
        </w:trPr>
        <w:tc>
          <w:tcPr>
            <w:tcW w:w="426" w:type="dxa"/>
            <w:vMerge w:val="restart"/>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w:t>
            </w:r>
          </w:p>
        </w:tc>
        <w:tc>
          <w:tcPr>
            <w:tcW w:w="1984" w:type="dxa"/>
            <w:gridSpan w:val="2"/>
            <w:vMerge w:val="restart"/>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p>
        </w:tc>
        <w:tc>
          <w:tcPr>
            <w:tcW w:w="1418" w:type="dxa"/>
            <w:hideMark/>
          </w:tcPr>
          <w:p w:rsidR="00EE08A9" w:rsidRPr="00EE08A9" w:rsidRDefault="00EE08A9" w:rsidP="00EE08A9">
            <w:pPr>
              <w:tabs>
                <w:tab w:val="left" w:pos="284"/>
              </w:tabs>
              <w:jc w:val="left"/>
              <w:rPr>
                <w:rFonts w:eastAsia="Calibri"/>
                <w:bCs/>
                <w:sz w:val="12"/>
                <w:szCs w:val="12"/>
              </w:rPr>
            </w:pPr>
            <w:r w:rsidRPr="00EE08A9">
              <w:rPr>
                <w:rFonts w:eastAsia="Calibri"/>
                <w:bCs/>
                <w:sz w:val="12"/>
                <w:szCs w:val="12"/>
              </w:rPr>
              <w:t>МАУК "МКДЦ"</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121603,27693</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33464,62623</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23998,54923</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1208,20000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8257,87700</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46037,72452</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31072,14902</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1463,05740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13502,51810</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42100,92618</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28422,64389</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1568,24529</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12110,03700</w:t>
            </w:r>
          </w:p>
        </w:tc>
      </w:tr>
      <w:tr w:rsidR="00EE08A9" w:rsidRPr="00EE08A9" w:rsidTr="00190801">
        <w:trPr>
          <w:cantSplit/>
          <w:trHeight w:val="983"/>
        </w:trPr>
        <w:tc>
          <w:tcPr>
            <w:tcW w:w="426" w:type="dxa"/>
            <w:vMerge/>
            <w:hideMark/>
          </w:tcPr>
          <w:p w:rsidR="00EE08A9" w:rsidRPr="00EE08A9" w:rsidRDefault="00EE08A9" w:rsidP="00EE08A9">
            <w:pPr>
              <w:tabs>
                <w:tab w:val="left" w:pos="284"/>
              </w:tabs>
              <w:jc w:val="left"/>
              <w:rPr>
                <w:rFonts w:eastAsia="Calibri"/>
                <w:sz w:val="12"/>
                <w:szCs w:val="12"/>
              </w:rPr>
            </w:pPr>
          </w:p>
        </w:tc>
        <w:tc>
          <w:tcPr>
            <w:tcW w:w="1984" w:type="dxa"/>
            <w:gridSpan w:val="2"/>
            <w:vMerge/>
            <w:hideMark/>
          </w:tcPr>
          <w:p w:rsidR="00EE08A9" w:rsidRPr="00EE08A9" w:rsidRDefault="00EE08A9" w:rsidP="00EE08A9">
            <w:pPr>
              <w:tabs>
                <w:tab w:val="left" w:pos="284"/>
              </w:tabs>
              <w:jc w:val="left"/>
              <w:rPr>
                <w:rFonts w:eastAsia="Calibri"/>
                <w:sz w:val="12"/>
                <w:szCs w:val="12"/>
              </w:rPr>
            </w:pPr>
          </w:p>
        </w:tc>
        <w:tc>
          <w:tcPr>
            <w:tcW w:w="1418" w:type="dxa"/>
            <w:hideMark/>
          </w:tcPr>
          <w:p w:rsidR="00EE08A9" w:rsidRPr="00EE08A9" w:rsidRDefault="00EE08A9" w:rsidP="00EE08A9">
            <w:pPr>
              <w:tabs>
                <w:tab w:val="left" w:pos="284"/>
              </w:tabs>
              <w:jc w:val="left"/>
              <w:rPr>
                <w:rFonts w:eastAsia="Calibri"/>
                <w:bCs/>
                <w:sz w:val="12"/>
                <w:szCs w:val="12"/>
              </w:rPr>
            </w:pPr>
            <w:r w:rsidRPr="00EE08A9">
              <w:rPr>
                <w:rFonts w:eastAsia="Calibri"/>
                <w:bCs/>
                <w:sz w:val="12"/>
                <w:szCs w:val="12"/>
              </w:rPr>
              <w:t>МБУК "Сергиевский историко-краеведческий музей"</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10100,24886</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2926,03505</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1771,08505</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222,50000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932,45000</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3425,97466</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1803,41316</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322,50540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1300,05610</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3748,23915</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1976,08115</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308,00000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1464,15800</w:t>
            </w:r>
          </w:p>
        </w:tc>
      </w:tr>
      <w:tr w:rsidR="00EE08A9" w:rsidRPr="00EE08A9" w:rsidTr="00190801">
        <w:trPr>
          <w:cantSplit/>
          <w:trHeight w:val="982"/>
        </w:trPr>
        <w:tc>
          <w:tcPr>
            <w:tcW w:w="426" w:type="dxa"/>
            <w:vMerge/>
            <w:hideMark/>
          </w:tcPr>
          <w:p w:rsidR="00EE08A9" w:rsidRPr="00EE08A9" w:rsidRDefault="00EE08A9" w:rsidP="00EE08A9">
            <w:pPr>
              <w:tabs>
                <w:tab w:val="left" w:pos="284"/>
              </w:tabs>
              <w:jc w:val="left"/>
              <w:rPr>
                <w:rFonts w:eastAsia="Calibri"/>
                <w:sz w:val="12"/>
                <w:szCs w:val="12"/>
              </w:rPr>
            </w:pPr>
          </w:p>
        </w:tc>
        <w:tc>
          <w:tcPr>
            <w:tcW w:w="1984" w:type="dxa"/>
            <w:gridSpan w:val="2"/>
            <w:vMerge/>
            <w:hideMark/>
          </w:tcPr>
          <w:p w:rsidR="00EE08A9" w:rsidRPr="00EE08A9" w:rsidRDefault="00EE08A9" w:rsidP="00EE08A9">
            <w:pPr>
              <w:tabs>
                <w:tab w:val="left" w:pos="284"/>
              </w:tabs>
              <w:jc w:val="left"/>
              <w:rPr>
                <w:rFonts w:eastAsia="Calibri"/>
                <w:sz w:val="12"/>
                <w:szCs w:val="12"/>
              </w:rPr>
            </w:pPr>
          </w:p>
        </w:tc>
        <w:tc>
          <w:tcPr>
            <w:tcW w:w="1418" w:type="dxa"/>
            <w:hideMark/>
          </w:tcPr>
          <w:p w:rsidR="00EE08A9" w:rsidRPr="00EE08A9" w:rsidRDefault="00EE08A9" w:rsidP="00EE08A9">
            <w:pPr>
              <w:tabs>
                <w:tab w:val="left" w:pos="284"/>
              </w:tabs>
              <w:jc w:val="left"/>
              <w:rPr>
                <w:rFonts w:eastAsia="Calibri"/>
                <w:bCs/>
                <w:sz w:val="12"/>
                <w:szCs w:val="12"/>
              </w:rPr>
            </w:pPr>
            <w:r w:rsidRPr="00EE08A9">
              <w:rPr>
                <w:rFonts w:eastAsia="Calibri"/>
                <w:bCs/>
                <w:sz w:val="12"/>
                <w:szCs w:val="12"/>
              </w:rPr>
              <w:t>МБУК "МЦБ"</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46584,80561</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13519,66482</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7947,38293</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5572,28189</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15841,23366</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8031,33112</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7809,90254</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17223,90713</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7885,10213</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10,00000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9328,80500</w:t>
            </w:r>
          </w:p>
        </w:tc>
      </w:tr>
      <w:tr w:rsidR="00EE08A9" w:rsidRPr="00EE08A9" w:rsidTr="00190801">
        <w:trPr>
          <w:cantSplit/>
          <w:trHeight w:val="993"/>
        </w:trPr>
        <w:tc>
          <w:tcPr>
            <w:tcW w:w="426" w:type="dxa"/>
            <w:vMerge/>
            <w:hideMark/>
          </w:tcPr>
          <w:p w:rsidR="00EE08A9" w:rsidRPr="00EE08A9" w:rsidRDefault="00EE08A9" w:rsidP="00EE08A9">
            <w:pPr>
              <w:tabs>
                <w:tab w:val="left" w:pos="284"/>
              </w:tabs>
              <w:jc w:val="left"/>
              <w:rPr>
                <w:rFonts w:eastAsia="Calibri"/>
                <w:sz w:val="12"/>
                <w:szCs w:val="12"/>
              </w:rPr>
            </w:pPr>
          </w:p>
        </w:tc>
        <w:tc>
          <w:tcPr>
            <w:tcW w:w="1984" w:type="dxa"/>
            <w:gridSpan w:val="2"/>
            <w:vMerge/>
            <w:hideMark/>
          </w:tcPr>
          <w:p w:rsidR="00EE08A9" w:rsidRPr="00EE08A9" w:rsidRDefault="00EE08A9" w:rsidP="00EE08A9">
            <w:pPr>
              <w:tabs>
                <w:tab w:val="left" w:pos="284"/>
              </w:tabs>
              <w:jc w:val="left"/>
              <w:rPr>
                <w:rFonts w:eastAsia="Calibri"/>
                <w:sz w:val="12"/>
                <w:szCs w:val="12"/>
              </w:rPr>
            </w:pPr>
          </w:p>
        </w:tc>
        <w:tc>
          <w:tcPr>
            <w:tcW w:w="1418" w:type="dxa"/>
            <w:hideMark/>
          </w:tcPr>
          <w:p w:rsidR="00EE08A9" w:rsidRPr="00EE08A9" w:rsidRDefault="00EE08A9" w:rsidP="00EE08A9">
            <w:pPr>
              <w:tabs>
                <w:tab w:val="left" w:pos="284"/>
              </w:tabs>
              <w:jc w:val="left"/>
              <w:rPr>
                <w:rFonts w:eastAsia="Calibri"/>
                <w:bCs/>
                <w:sz w:val="12"/>
                <w:szCs w:val="12"/>
              </w:rPr>
            </w:pPr>
            <w:r w:rsidRPr="00EE08A9">
              <w:rPr>
                <w:rFonts w:eastAsia="Calibri"/>
                <w:bCs/>
                <w:sz w:val="12"/>
                <w:szCs w:val="12"/>
              </w:rPr>
              <w:t xml:space="preserve">МБУ </w:t>
            </w:r>
            <w:proofErr w:type="gramStart"/>
            <w:r w:rsidRPr="00EE08A9">
              <w:rPr>
                <w:rFonts w:eastAsia="Calibri"/>
                <w:bCs/>
                <w:sz w:val="12"/>
                <w:szCs w:val="12"/>
              </w:rPr>
              <w:t>ДО</w:t>
            </w:r>
            <w:proofErr w:type="gramEnd"/>
            <w:r w:rsidRPr="00EE08A9">
              <w:rPr>
                <w:rFonts w:eastAsia="Calibri"/>
                <w:bCs/>
                <w:sz w:val="12"/>
                <w:szCs w:val="12"/>
              </w:rPr>
              <w:t xml:space="preserve"> Суходольская ДМШ</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22831,56056</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6878,51466</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4935,03666</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1943,47800</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7695,94782</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5361,59982</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2334,34800</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8257,09808</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5690,66308</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2566,43500</w:t>
            </w:r>
          </w:p>
        </w:tc>
      </w:tr>
      <w:tr w:rsidR="00EE08A9" w:rsidRPr="00EE08A9" w:rsidTr="00190801">
        <w:trPr>
          <w:cantSplit/>
          <w:trHeight w:val="993"/>
        </w:trPr>
        <w:tc>
          <w:tcPr>
            <w:tcW w:w="426" w:type="dxa"/>
            <w:vMerge/>
            <w:hideMark/>
          </w:tcPr>
          <w:p w:rsidR="00EE08A9" w:rsidRPr="00EE08A9" w:rsidRDefault="00EE08A9" w:rsidP="00EE08A9">
            <w:pPr>
              <w:tabs>
                <w:tab w:val="left" w:pos="284"/>
              </w:tabs>
              <w:jc w:val="left"/>
              <w:rPr>
                <w:rFonts w:eastAsia="Calibri"/>
                <w:sz w:val="12"/>
                <w:szCs w:val="12"/>
              </w:rPr>
            </w:pPr>
          </w:p>
        </w:tc>
        <w:tc>
          <w:tcPr>
            <w:tcW w:w="1984" w:type="dxa"/>
            <w:gridSpan w:val="2"/>
            <w:vMerge/>
            <w:hideMark/>
          </w:tcPr>
          <w:p w:rsidR="00EE08A9" w:rsidRPr="00EE08A9" w:rsidRDefault="00EE08A9" w:rsidP="00EE08A9">
            <w:pPr>
              <w:tabs>
                <w:tab w:val="left" w:pos="284"/>
              </w:tabs>
              <w:jc w:val="left"/>
              <w:rPr>
                <w:rFonts w:eastAsia="Calibri"/>
                <w:sz w:val="12"/>
                <w:szCs w:val="12"/>
              </w:rPr>
            </w:pPr>
          </w:p>
        </w:tc>
        <w:tc>
          <w:tcPr>
            <w:tcW w:w="1418" w:type="dxa"/>
            <w:hideMark/>
          </w:tcPr>
          <w:p w:rsidR="00EE08A9" w:rsidRPr="00EE08A9" w:rsidRDefault="00EE08A9" w:rsidP="00EE08A9">
            <w:pPr>
              <w:tabs>
                <w:tab w:val="left" w:pos="284"/>
              </w:tabs>
              <w:jc w:val="left"/>
              <w:rPr>
                <w:rFonts w:eastAsia="Calibri"/>
                <w:bCs/>
                <w:sz w:val="12"/>
                <w:szCs w:val="12"/>
              </w:rPr>
            </w:pPr>
            <w:r w:rsidRPr="00EE08A9">
              <w:rPr>
                <w:rFonts w:eastAsia="Calibri"/>
                <w:bCs/>
                <w:sz w:val="12"/>
                <w:szCs w:val="12"/>
              </w:rPr>
              <w:t xml:space="preserve">МБУ </w:t>
            </w:r>
            <w:proofErr w:type="gramStart"/>
            <w:r w:rsidRPr="00EE08A9">
              <w:rPr>
                <w:rFonts w:eastAsia="Calibri"/>
                <w:bCs/>
                <w:sz w:val="12"/>
                <w:szCs w:val="12"/>
              </w:rPr>
              <w:t>ДО</w:t>
            </w:r>
            <w:proofErr w:type="gramEnd"/>
            <w:r w:rsidRPr="00EE08A9">
              <w:rPr>
                <w:rFonts w:eastAsia="Calibri"/>
                <w:bCs/>
                <w:sz w:val="12"/>
                <w:szCs w:val="12"/>
              </w:rPr>
              <w:t xml:space="preserve"> Сергиевская ДШИ</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22157,63357</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6610,51739</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4813,19539</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1797,32200</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7407,83193</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5274,17993</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2133,65200</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8139,28425</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5786,71925</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2352,56500</w:t>
            </w:r>
          </w:p>
        </w:tc>
      </w:tr>
      <w:tr w:rsidR="00EE08A9" w:rsidRPr="00EE08A9" w:rsidTr="00190801">
        <w:trPr>
          <w:cantSplit/>
          <w:trHeight w:val="979"/>
        </w:trPr>
        <w:tc>
          <w:tcPr>
            <w:tcW w:w="426" w:type="dxa"/>
            <w:vMerge/>
            <w:hideMark/>
          </w:tcPr>
          <w:p w:rsidR="00EE08A9" w:rsidRPr="00EE08A9" w:rsidRDefault="00EE08A9" w:rsidP="00EE08A9">
            <w:pPr>
              <w:tabs>
                <w:tab w:val="left" w:pos="284"/>
              </w:tabs>
              <w:jc w:val="left"/>
              <w:rPr>
                <w:rFonts w:eastAsia="Calibri"/>
                <w:sz w:val="12"/>
                <w:szCs w:val="12"/>
              </w:rPr>
            </w:pPr>
          </w:p>
        </w:tc>
        <w:tc>
          <w:tcPr>
            <w:tcW w:w="3402" w:type="dxa"/>
            <w:gridSpan w:val="3"/>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35238,35808</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9634,85045</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9634,85045</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12630,82487</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12227,82487</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403,00000</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12972,68276</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12972,68276</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r>
      <w:tr w:rsidR="00EE08A9" w:rsidRPr="00EE08A9" w:rsidTr="00190801">
        <w:trPr>
          <w:cantSplit/>
          <w:trHeight w:val="836"/>
        </w:trPr>
        <w:tc>
          <w:tcPr>
            <w:tcW w:w="426" w:type="dxa"/>
            <w:noWrap/>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 </w:t>
            </w:r>
          </w:p>
        </w:tc>
        <w:tc>
          <w:tcPr>
            <w:tcW w:w="3402" w:type="dxa"/>
            <w:gridSpan w:val="3"/>
            <w:hideMark/>
          </w:tcPr>
          <w:p w:rsidR="00EE08A9" w:rsidRPr="00EE08A9" w:rsidRDefault="00EE08A9" w:rsidP="00EE08A9">
            <w:pPr>
              <w:tabs>
                <w:tab w:val="left" w:pos="284"/>
              </w:tabs>
              <w:jc w:val="left"/>
              <w:rPr>
                <w:rFonts w:eastAsia="Calibri"/>
                <w:sz w:val="12"/>
                <w:szCs w:val="12"/>
              </w:rPr>
            </w:pPr>
            <w:r w:rsidRPr="00EE08A9">
              <w:rPr>
                <w:rFonts w:eastAsia="Calibri"/>
                <w:sz w:val="12"/>
                <w:szCs w:val="12"/>
              </w:rPr>
              <w:t>МКУ «Управление культуры, туризма и молодежной политики», Администрация муниципального района Сергиевский</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5287,72610</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5287,72610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528,77261</w:t>
            </w:r>
          </w:p>
        </w:tc>
        <w:tc>
          <w:tcPr>
            <w:tcW w:w="284"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0,00000</w:t>
            </w:r>
          </w:p>
        </w:tc>
        <w:tc>
          <w:tcPr>
            <w:tcW w:w="283" w:type="dxa"/>
            <w:textDirection w:val="tbRl"/>
            <w:hideMark/>
          </w:tcPr>
          <w:p w:rsidR="00EE08A9" w:rsidRPr="00EE08A9" w:rsidRDefault="00EE08A9" w:rsidP="00EE08A9">
            <w:pPr>
              <w:tabs>
                <w:tab w:val="left" w:pos="284"/>
              </w:tabs>
              <w:ind w:left="113" w:right="113"/>
              <w:jc w:val="left"/>
              <w:rPr>
                <w:rFonts w:eastAsia="Calibri"/>
                <w:bCs/>
                <w:sz w:val="12"/>
                <w:szCs w:val="12"/>
              </w:rPr>
            </w:pPr>
            <w:r w:rsidRPr="00EE08A9">
              <w:rPr>
                <w:rFonts w:eastAsia="Calibri"/>
                <w:bCs/>
                <w:sz w:val="12"/>
                <w:szCs w:val="12"/>
              </w:rPr>
              <w:t>4758,95349</w:t>
            </w:r>
          </w:p>
        </w:tc>
      </w:tr>
    </w:tbl>
    <w:p w:rsidR="00BD3636" w:rsidRPr="00EE08A9" w:rsidRDefault="00BD3636" w:rsidP="00EE08A9">
      <w:pPr>
        <w:tabs>
          <w:tab w:val="left" w:pos="284"/>
        </w:tabs>
        <w:spacing w:after="0" w:line="240" w:lineRule="auto"/>
        <w:rPr>
          <w:rFonts w:ascii="Times New Roman" w:eastAsia="Calibri" w:hAnsi="Times New Roman" w:cs="Times New Roman"/>
          <w:sz w:val="12"/>
          <w:szCs w:val="12"/>
        </w:rPr>
      </w:pPr>
    </w:p>
    <w:p w:rsidR="002C7C7D" w:rsidRDefault="002C7C7D" w:rsidP="002C7C7D">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2C7C7D" w:rsidRPr="00F85FA7" w:rsidRDefault="002C7C7D" w:rsidP="002C7C7D">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2C7C7D" w:rsidRPr="00F85FA7" w:rsidRDefault="002C7C7D" w:rsidP="002C7C7D">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2C7C7D" w:rsidRPr="00F85FA7" w:rsidRDefault="002C7C7D" w:rsidP="002C7C7D">
      <w:pPr>
        <w:tabs>
          <w:tab w:val="left" w:pos="284"/>
        </w:tabs>
        <w:spacing w:after="0" w:line="240" w:lineRule="auto"/>
        <w:jc w:val="center"/>
        <w:rPr>
          <w:rFonts w:ascii="Times New Roman" w:eastAsia="Calibri" w:hAnsi="Times New Roman" w:cs="Times New Roman"/>
          <w:sz w:val="12"/>
          <w:szCs w:val="12"/>
        </w:rPr>
      </w:pPr>
    </w:p>
    <w:p w:rsidR="002C7C7D" w:rsidRPr="00F85FA7" w:rsidRDefault="002C7C7D" w:rsidP="002C7C7D">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2C7C7D" w:rsidRPr="00F85FA7" w:rsidRDefault="002C7C7D" w:rsidP="002C7C7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№473</w:t>
      </w:r>
    </w:p>
    <w:p w:rsidR="002C7C7D" w:rsidRDefault="002C7C7D" w:rsidP="002C7C7D">
      <w:pPr>
        <w:tabs>
          <w:tab w:val="left" w:pos="284"/>
        </w:tabs>
        <w:spacing w:after="0" w:line="240" w:lineRule="auto"/>
        <w:jc w:val="center"/>
        <w:rPr>
          <w:rFonts w:ascii="Times New Roman" w:eastAsia="Calibri" w:hAnsi="Times New Roman" w:cs="Times New Roman"/>
          <w:b/>
          <w:sz w:val="12"/>
          <w:szCs w:val="12"/>
        </w:rPr>
      </w:pPr>
      <w:r w:rsidRPr="002C7C7D">
        <w:rPr>
          <w:rFonts w:ascii="Times New Roman" w:eastAsia="Calibri" w:hAnsi="Times New Roman" w:cs="Times New Roman"/>
          <w:b/>
          <w:sz w:val="12"/>
          <w:szCs w:val="12"/>
        </w:rPr>
        <w:t xml:space="preserve">О внесении изменений в Порядок предоставления социальных выплат ветеранам Великой Отечественной  войны  </w:t>
      </w:r>
    </w:p>
    <w:p w:rsidR="002C7C7D" w:rsidRDefault="002C7C7D" w:rsidP="002C7C7D">
      <w:pPr>
        <w:tabs>
          <w:tab w:val="left" w:pos="284"/>
        </w:tabs>
        <w:spacing w:after="0" w:line="240" w:lineRule="auto"/>
        <w:jc w:val="center"/>
        <w:rPr>
          <w:rFonts w:ascii="Times New Roman" w:eastAsia="Calibri" w:hAnsi="Times New Roman" w:cs="Times New Roman"/>
          <w:b/>
          <w:sz w:val="12"/>
          <w:szCs w:val="12"/>
        </w:rPr>
      </w:pPr>
      <w:proofErr w:type="gramStart"/>
      <w:r w:rsidRPr="002C7C7D">
        <w:rPr>
          <w:rFonts w:ascii="Times New Roman" w:eastAsia="Calibri" w:hAnsi="Times New Roman" w:cs="Times New Roman"/>
          <w:b/>
          <w:sz w:val="12"/>
          <w:szCs w:val="12"/>
        </w:rPr>
        <w:t>1941 - 1945 годов, вдовам инвалидов и участников Великой Отечественной  войны  1941- 1945 годов,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на проведение мероприятий, направленных на  улучшение условий их проживания, утвержденный постановлением Администрации муниципального района Сергиевский №399 от 08.04.2016 года</w:t>
      </w:r>
      <w:proofErr w:type="gramEnd"/>
    </w:p>
    <w:p w:rsidR="002C7C7D" w:rsidRPr="00F85FA7" w:rsidRDefault="002C7C7D" w:rsidP="002C7C7D">
      <w:pPr>
        <w:tabs>
          <w:tab w:val="left" w:pos="284"/>
        </w:tabs>
        <w:spacing w:after="0" w:line="240" w:lineRule="auto"/>
        <w:rPr>
          <w:rFonts w:ascii="Times New Roman" w:eastAsia="Calibri" w:hAnsi="Times New Roman" w:cs="Times New Roman"/>
          <w:b/>
          <w:sz w:val="12"/>
          <w:szCs w:val="12"/>
        </w:rPr>
      </w:pPr>
    </w:p>
    <w:p w:rsidR="002C7C7D" w:rsidRPr="002C7C7D" w:rsidRDefault="002C7C7D" w:rsidP="002C7C7D">
      <w:pPr>
        <w:tabs>
          <w:tab w:val="left" w:pos="284"/>
        </w:tabs>
        <w:spacing w:after="0" w:line="240" w:lineRule="auto"/>
        <w:ind w:firstLine="284"/>
        <w:jc w:val="both"/>
        <w:rPr>
          <w:rFonts w:ascii="Times New Roman" w:eastAsia="Calibri" w:hAnsi="Times New Roman" w:cs="Times New Roman"/>
          <w:sz w:val="12"/>
          <w:szCs w:val="12"/>
        </w:rPr>
      </w:pPr>
      <w:proofErr w:type="gramStart"/>
      <w:r w:rsidRPr="002C7C7D">
        <w:rPr>
          <w:rFonts w:ascii="Times New Roman" w:eastAsia="Calibri" w:hAnsi="Times New Roman" w:cs="Times New Roman"/>
          <w:sz w:val="12"/>
          <w:szCs w:val="12"/>
        </w:rPr>
        <w:t xml:space="preserve">В соответствии с постановлением Правительства Самарской области от 28.12.2018 № 862 «О внесении изменений в постановление Правительства Самарской области от 27.11.2013 № 669 «Об утверждении государственной программы Самарской области «Государственная поддержка собственников жилья» на 2014-2020 годы», постановлением Правительства Самарской области от 19.03.2019 №139 «Об утверждении Распределения на 2019 год субсидий из областного бюджета местным бюджетам в целях </w:t>
      </w:r>
      <w:proofErr w:type="spellStart"/>
      <w:r w:rsidRPr="002C7C7D">
        <w:rPr>
          <w:rFonts w:ascii="Times New Roman" w:eastAsia="Calibri" w:hAnsi="Times New Roman" w:cs="Times New Roman"/>
          <w:sz w:val="12"/>
          <w:szCs w:val="12"/>
        </w:rPr>
        <w:t>софинансирования</w:t>
      </w:r>
      <w:proofErr w:type="spellEnd"/>
      <w:r w:rsidRPr="002C7C7D">
        <w:rPr>
          <w:rFonts w:ascii="Times New Roman" w:eastAsia="Calibri" w:hAnsi="Times New Roman" w:cs="Times New Roman"/>
          <w:sz w:val="12"/>
          <w:szCs w:val="12"/>
        </w:rPr>
        <w:t xml:space="preserve"> расходных обязательств муниципальных образований</w:t>
      </w:r>
      <w:proofErr w:type="gramEnd"/>
      <w:r w:rsidRPr="002C7C7D">
        <w:rPr>
          <w:rFonts w:ascii="Times New Roman" w:eastAsia="Calibri" w:hAnsi="Times New Roman" w:cs="Times New Roman"/>
          <w:sz w:val="12"/>
          <w:szCs w:val="12"/>
        </w:rPr>
        <w:t xml:space="preserve"> </w:t>
      </w:r>
      <w:proofErr w:type="gramStart"/>
      <w:r w:rsidRPr="002C7C7D">
        <w:rPr>
          <w:rFonts w:ascii="Times New Roman" w:eastAsia="Calibri" w:hAnsi="Times New Roman" w:cs="Times New Roman"/>
          <w:sz w:val="12"/>
          <w:szCs w:val="12"/>
        </w:rPr>
        <w:t xml:space="preserve">в Самарской области по предоставлению социальных выплат ветеранам Великой Отечественной войны 1941-1945 годов, вдовам инвалидов и участников Великой Отечественной войны 1941-1945 годов,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на проведение мероприятий, направленных на улучшение условий их проживания, и предельной доли участия средств областного бюджета в </w:t>
      </w:r>
      <w:proofErr w:type="spellStart"/>
      <w:r w:rsidRPr="002C7C7D">
        <w:rPr>
          <w:rFonts w:ascii="Times New Roman" w:eastAsia="Calibri" w:hAnsi="Times New Roman" w:cs="Times New Roman"/>
          <w:sz w:val="12"/>
          <w:szCs w:val="12"/>
        </w:rPr>
        <w:t>софинансировании</w:t>
      </w:r>
      <w:proofErr w:type="spellEnd"/>
      <w:proofErr w:type="gramEnd"/>
      <w:r w:rsidRPr="002C7C7D">
        <w:rPr>
          <w:rFonts w:ascii="Times New Roman" w:eastAsia="Calibri" w:hAnsi="Times New Roman" w:cs="Times New Roman"/>
          <w:sz w:val="12"/>
          <w:szCs w:val="12"/>
        </w:rPr>
        <w:t xml:space="preserve"> соответствующих расходных обязательств в разрезе муниципальных образований в Самарской области на 2019 год» и в целях </w:t>
      </w:r>
      <w:proofErr w:type="gramStart"/>
      <w:r w:rsidRPr="002C7C7D">
        <w:rPr>
          <w:rFonts w:ascii="Times New Roman" w:eastAsia="Calibri" w:hAnsi="Times New Roman" w:cs="Times New Roman"/>
          <w:sz w:val="12"/>
          <w:szCs w:val="12"/>
        </w:rPr>
        <w:t>приведения нормативных правовых актов органов местного самоуправления муниципального района</w:t>
      </w:r>
      <w:proofErr w:type="gramEnd"/>
      <w:r w:rsidRPr="002C7C7D">
        <w:rPr>
          <w:rFonts w:ascii="Times New Roman" w:eastAsia="Calibri" w:hAnsi="Times New Roman" w:cs="Times New Roman"/>
          <w:sz w:val="12"/>
          <w:szCs w:val="12"/>
        </w:rPr>
        <w:t xml:space="preserve"> Сергиевский в соответствии с действующим законодательством, администрация муниципального района Сергиевский</w:t>
      </w:r>
    </w:p>
    <w:p w:rsidR="002C7C7D" w:rsidRPr="002C7C7D" w:rsidRDefault="002C7C7D" w:rsidP="002C7C7D">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2C7C7D" w:rsidRPr="002C7C7D" w:rsidRDefault="002C7C7D" w:rsidP="002C7C7D">
      <w:pPr>
        <w:tabs>
          <w:tab w:val="left" w:pos="284"/>
        </w:tabs>
        <w:spacing w:after="0" w:line="240" w:lineRule="auto"/>
        <w:ind w:firstLine="284"/>
        <w:jc w:val="both"/>
        <w:rPr>
          <w:rFonts w:ascii="Times New Roman" w:eastAsia="Calibri" w:hAnsi="Times New Roman" w:cs="Times New Roman"/>
          <w:sz w:val="12"/>
          <w:szCs w:val="12"/>
        </w:rPr>
      </w:pPr>
      <w:r w:rsidRPr="002C7C7D">
        <w:rPr>
          <w:rFonts w:ascii="Times New Roman" w:eastAsia="Calibri" w:hAnsi="Times New Roman" w:cs="Times New Roman"/>
          <w:sz w:val="12"/>
          <w:szCs w:val="12"/>
        </w:rPr>
        <w:t xml:space="preserve">1. </w:t>
      </w:r>
      <w:proofErr w:type="gramStart"/>
      <w:r w:rsidRPr="002C7C7D">
        <w:rPr>
          <w:rFonts w:ascii="Times New Roman" w:eastAsia="Calibri" w:hAnsi="Times New Roman" w:cs="Times New Roman"/>
          <w:sz w:val="12"/>
          <w:szCs w:val="12"/>
        </w:rPr>
        <w:t>Внести в Порядок предоставления социальных выплат ветеранам Великой Отечественной войны 1941-1945 годов, вдовам инвалидов и участников Великой Отечественной войны 1941-1945 годов,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на проведение мероприятий, направленных на улучшение условий их проживания, утвержденный постановлением Администрации Муниципального района Сергиевский № 399 от 08.04.2016 года</w:t>
      </w:r>
      <w:proofErr w:type="gramEnd"/>
      <w:r w:rsidRPr="002C7C7D">
        <w:rPr>
          <w:rFonts w:ascii="Times New Roman" w:eastAsia="Calibri" w:hAnsi="Times New Roman" w:cs="Times New Roman"/>
          <w:sz w:val="12"/>
          <w:szCs w:val="12"/>
        </w:rPr>
        <w:t>. (дале</w:t>
      </w:r>
      <w:proofErr w:type="gramStart"/>
      <w:r w:rsidRPr="002C7C7D">
        <w:rPr>
          <w:rFonts w:ascii="Times New Roman" w:eastAsia="Calibri" w:hAnsi="Times New Roman" w:cs="Times New Roman"/>
          <w:sz w:val="12"/>
          <w:szCs w:val="12"/>
        </w:rPr>
        <w:t>е-</w:t>
      </w:r>
      <w:proofErr w:type="gramEnd"/>
      <w:r w:rsidRPr="002C7C7D">
        <w:rPr>
          <w:rFonts w:ascii="Times New Roman" w:eastAsia="Calibri" w:hAnsi="Times New Roman" w:cs="Times New Roman"/>
          <w:sz w:val="12"/>
          <w:szCs w:val="12"/>
        </w:rPr>
        <w:t xml:space="preserve"> Порядок), изменения следующего содержания:</w:t>
      </w:r>
    </w:p>
    <w:p w:rsidR="002C7C7D" w:rsidRPr="002C7C7D" w:rsidRDefault="002C7C7D" w:rsidP="002C7C7D">
      <w:pPr>
        <w:tabs>
          <w:tab w:val="left" w:pos="284"/>
        </w:tabs>
        <w:spacing w:after="0" w:line="240" w:lineRule="auto"/>
        <w:ind w:firstLine="284"/>
        <w:jc w:val="both"/>
        <w:rPr>
          <w:rFonts w:ascii="Times New Roman" w:eastAsia="Calibri" w:hAnsi="Times New Roman" w:cs="Times New Roman"/>
          <w:sz w:val="12"/>
          <w:szCs w:val="12"/>
        </w:rPr>
      </w:pPr>
      <w:r w:rsidRPr="002C7C7D">
        <w:rPr>
          <w:rFonts w:ascii="Times New Roman" w:eastAsia="Calibri" w:hAnsi="Times New Roman" w:cs="Times New Roman"/>
          <w:sz w:val="12"/>
          <w:szCs w:val="12"/>
        </w:rPr>
        <w:t>1.1. В Порядке слова «на 2014-2020 годы» заменить словами «на 2014-2021 годы».</w:t>
      </w:r>
    </w:p>
    <w:p w:rsidR="002C7C7D" w:rsidRPr="002C7C7D" w:rsidRDefault="002C7C7D" w:rsidP="002C7C7D">
      <w:pPr>
        <w:tabs>
          <w:tab w:val="left" w:pos="284"/>
        </w:tabs>
        <w:spacing w:after="0" w:line="240" w:lineRule="auto"/>
        <w:ind w:firstLine="284"/>
        <w:jc w:val="both"/>
        <w:rPr>
          <w:rFonts w:ascii="Times New Roman" w:eastAsia="Calibri" w:hAnsi="Times New Roman" w:cs="Times New Roman"/>
          <w:sz w:val="12"/>
          <w:szCs w:val="12"/>
        </w:rPr>
      </w:pPr>
      <w:r w:rsidRPr="002C7C7D">
        <w:rPr>
          <w:rFonts w:ascii="Times New Roman" w:eastAsia="Calibri" w:hAnsi="Times New Roman" w:cs="Times New Roman"/>
          <w:sz w:val="12"/>
          <w:szCs w:val="12"/>
        </w:rPr>
        <w:t>2. Опубликовать настоящее постановление в газете «Сергиевский вестник».</w:t>
      </w:r>
    </w:p>
    <w:p w:rsidR="002C7C7D" w:rsidRPr="002C7C7D" w:rsidRDefault="002C7C7D" w:rsidP="002C7C7D">
      <w:pPr>
        <w:tabs>
          <w:tab w:val="left" w:pos="284"/>
        </w:tabs>
        <w:spacing w:after="0" w:line="240" w:lineRule="auto"/>
        <w:ind w:firstLine="284"/>
        <w:jc w:val="both"/>
        <w:rPr>
          <w:rFonts w:ascii="Times New Roman" w:eastAsia="Calibri" w:hAnsi="Times New Roman" w:cs="Times New Roman"/>
          <w:sz w:val="12"/>
          <w:szCs w:val="12"/>
        </w:rPr>
      </w:pPr>
      <w:r w:rsidRPr="002C7C7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C7C7D" w:rsidRPr="002C7C7D" w:rsidRDefault="002C7C7D" w:rsidP="002C7C7D">
      <w:pPr>
        <w:tabs>
          <w:tab w:val="left" w:pos="284"/>
        </w:tabs>
        <w:spacing w:after="0" w:line="240" w:lineRule="auto"/>
        <w:ind w:firstLine="284"/>
        <w:jc w:val="both"/>
        <w:rPr>
          <w:rFonts w:ascii="Times New Roman" w:eastAsia="Calibri" w:hAnsi="Times New Roman" w:cs="Times New Roman"/>
          <w:sz w:val="12"/>
          <w:szCs w:val="12"/>
        </w:rPr>
      </w:pPr>
      <w:r w:rsidRPr="002C7C7D">
        <w:rPr>
          <w:rFonts w:ascii="Times New Roman" w:eastAsia="Calibri" w:hAnsi="Times New Roman" w:cs="Times New Roman"/>
          <w:sz w:val="12"/>
          <w:szCs w:val="12"/>
        </w:rPr>
        <w:t xml:space="preserve">4. </w:t>
      </w:r>
      <w:proofErr w:type="gramStart"/>
      <w:r w:rsidRPr="002C7C7D">
        <w:rPr>
          <w:rFonts w:ascii="Times New Roman" w:eastAsia="Calibri" w:hAnsi="Times New Roman" w:cs="Times New Roman"/>
          <w:sz w:val="12"/>
          <w:szCs w:val="12"/>
        </w:rPr>
        <w:t>Контроль за</w:t>
      </w:r>
      <w:proofErr w:type="gramEnd"/>
      <w:r w:rsidRPr="002C7C7D">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w:t>
      </w:r>
      <w:r>
        <w:rPr>
          <w:rFonts w:ascii="Times New Roman" w:eastAsia="Calibri" w:hAnsi="Times New Roman" w:cs="Times New Roman"/>
          <w:sz w:val="12"/>
          <w:szCs w:val="12"/>
        </w:rPr>
        <w:t>иевский А.И. Екамасова.</w:t>
      </w:r>
    </w:p>
    <w:p w:rsidR="002C7C7D" w:rsidRPr="002C7C7D" w:rsidRDefault="002C7C7D" w:rsidP="002C7C7D">
      <w:pPr>
        <w:tabs>
          <w:tab w:val="left" w:pos="284"/>
        </w:tabs>
        <w:spacing w:after="0" w:line="240" w:lineRule="auto"/>
        <w:jc w:val="right"/>
        <w:rPr>
          <w:rFonts w:ascii="Times New Roman" w:eastAsia="Calibri" w:hAnsi="Times New Roman" w:cs="Times New Roman"/>
          <w:sz w:val="12"/>
          <w:szCs w:val="12"/>
        </w:rPr>
      </w:pPr>
      <w:r w:rsidRPr="002C7C7D">
        <w:rPr>
          <w:rFonts w:ascii="Times New Roman" w:eastAsia="Calibri" w:hAnsi="Times New Roman" w:cs="Times New Roman"/>
          <w:sz w:val="12"/>
          <w:szCs w:val="12"/>
        </w:rPr>
        <w:t>Глава</w:t>
      </w:r>
    </w:p>
    <w:p w:rsidR="002C7C7D" w:rsidRDefault="002C7C7D" w:rsidP="002C7C7D">
      <w:pPr>
        <w:tabs>
          <w:tab w:val="left" w:pos="284"/>
        </w:tabs>
        <w:spacing w:after="0" w:line="240" w:lineRule="auto"/>
        <w:jc w:val="right"/>
        <w:rPr>
          <w:rFonts w:ascii="Times New Roman" w:eastAsia="Calibri" w:hAnsi="Times New Roman" w:cs="Times New Roman"/>
          <w:sz w:val="12"/>
          <w:szCs w:val="12"/>
        </w:rPr>
      </w:pPr>
      <w:r w:rsidRPr="002C7C7D">
        <w:rPr>
          <w:rFonts w:ascii="Times New Roman" w:eastAsia="Calibri" w:hAnsi="Times New Roman" w:cs="Times New Roman"/>
          <w:sz w:val="12"/>
          <w:szCs w:val="12"/>
        </w:rPr>
        <w:t>муниципального района Сергиевский</w:t>
      </w:r>
    </w:p>
    <w:p w:rsidR="002C7C7D" w:rsidRPr="002C7C7D" w:rsidRDefault="002C7C7D" w:rsidP="002C7C7D">
      <w:pPr>
        <w:tabs>
          <w:tab w:val="left" w:pos="284"/>
        </w:tabs>
        <w:spacing w:after="0" w:line="240" w:lineRule="auto"/>
        <w:jc w:val="right"/>
        <w:rPr>
          <w:rFonts w:ascii="Times New Roman" w:eastAsia="Calibri" w:hAnsi="Times New Roman" w:cs="Times New Roman"/>
          <w:sz w:val="12"/>
          <w:szCs w:val="12"/>
        </w:rPr>
      </w:pPr>
      <w:r w:rsidRPr="002C7C7D">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2C7C7D">
        <w:rPr>
          <w:rFonts w:ascii="Times New Roman" w:eastAsia="Calibri" w:hAnsi="Times New Roman" w:cs="Times New Roman"/>
          <w:sz w:val="12"/>
          <w:szCs w:val="12"/>
        </w:rPr>
        <w:t>Веселов</w:t>
      </w:r>
    </w:p>
    <w:p w:rsidR="004C0559" w:rsidRDefault="004C0559" w:rsidP="00CD59DF">
      <w:pPr>
        <w:tabs>
          <w:tab w:val="left" w:pos="284"/>
        </w:tabs>
        <w:spacing w:after="0" w:line="240" w:lineRule="auto"/>
        <w:rPr>
          <w:rFonts w:ascii="Times New Roman" w:eastAsia="Calibri" w:hAnsi="Times New Roman" w:cs="Times New Roman"/>
          <w:sz w:val="12"/>
          <w:szCs w:val="12"/>
        </w:rPr>
      </w:pPr>
    </w:p>
    <w:p w:rsidR="00CD59DF" w:rsidRDefault="00CD59DF" w:rsidP="00CD59DF">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CD59DF" w:rsidRPr="00F85FA7" w:rsidRDefault="00CD59DF" w:rsidP="00CD59DF">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CD59DF" w:rsidRPr="00F85FA7" w:rsidRDefault="00CD59DF" w:rsidP="00CD59DF">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CD59DF" w:rsidRPr="00F85FA7" w:rsidRDefault="00CD59DF" w:rsidP="00CD59DF">
      <w:pPr>
        <w:tabs>
          <w:tab w:val="left" w:pos="284"/>
        </w:tabs>
        <w:spacing w:after="0" w:line="240" w:lineRule="auto"/>
        <w:jc w:val="center"/>
        <w:rPr>
          <w:rFonts w:ascii="Times New Roman" w:eastAsia="Calibri" w:hAnsi="Times New Roman" w:cs="Times New Roman"/>
          <w:sz w:val="12"/>
          <w:szCs w:val="12"/>
        </w:rPr>
      </w:pPr>
    </w:p>
    <w:p w:rsidR="00CD59DF" w:rsidRPr="00F85FA7" w:rsidRDefault="00CD59DF" w:rsidP="00CD59DF">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CD59DF" w:rsidRPr="00F85FA7" w:rsidRDefault="00CD59DF" w:rsidP="00CD59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№474</w:t>
      </w:r>
    </w:p>
    <w:p w:rsidR="00CD59DF" w:rsidRDefault="00CD59DF" w:rsidP="00CD59DF">
      <w:pPr>
        <w:tabs>
          <w:tab w:val="left" w:pos="284"/>
        </w:tabs>
        <w:spacing w:after="0" w:line="240" w:lineRule="auto"/>
        <w:jc w:val="center"/>
        <w:rPr>
          <w:rFonts w:ascii="Times New Roman" w:eastAsia="Calibri" w:hAnsi="Times New Roman" w:cs="Times New Roman"/>
          <w:b/>
          <w:sz w:val="12"/>
          <w:szCs w:val="12"/>
        </w:rPr>
      </w:pPr>
      <w:r w:rsidRPr="00CD59DF">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CD59DF" w:rsidRDefault="00CD59DF" w:rsidP="00CD59DF">
      <w:pPr>
        <w:tabs>
          <w:tab w:val="left" w:pos="284"/>
        </w:tabs>
        <w:spacing w:after="0" w:line="240" w:lineRule="auto"/>
        <w:jc w:val="center"/>
        <w:rPr>
          <w:rFonts w:ascii="Times New Roman" w:eastAsia="Calibri" w:hAnsi="Times New Roman" w:cs="Times New Roman"/>
          <w:b/>
          <w:sz w:val="12"/>
          <w:szCs w:val="12"/>
        </w:rPr>
      </w:pPr>
      <w:r w:rsidRPr="00CD59DF">
        <w:rPr>
          <w:rFonts w:ascii="Times New Roman" w:eastAsia="Calibri" w:hAnsi="Times New Roman" w:cs="Times New Roman"/>
          <w:b/>
          <w:sz w:val="12"/>
          <w:szCs w:val="12"/>
        </w:rPr>
        <w:lastRenderedPageBreak/>
        <w:t>№ 1074 от 01.09.2017г.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2018-2020 годы»</w:t>
      </w:r>
    </w:p>
    <w:p w:rsidR="00CD59DF" w:rsidRPr="00F85FA7" w:rsidRDefault="00CD59DF" w:rsidP="00CD59DF">
      <w:pPr>
        <w:tabs>
          <w:tab w:val="left" w:pos="284"/>
        </w:tabs>
        <w:spacing w:after="0" w:line="240" w:lineRule="auto"/>
        <w:rPr>
          <w:rFonts w:ascii="Times New Roman" w:eastAsia="Calibri" w:hAnsi="Times New Roman" w:cs="Times New Roman"/>
          <w:b/>
          <w:sz w:val="12"/>
          <w:szCs w:val="12"/>
        </w:rPr>
      </w:pP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proofErr w:type="gramStart"/>
      <w:r w:rsidRPr="00CD59DF">
        <w:rPr>
          <w:rFonts w:ascii="Times New Roman" w:eastAsia="Calibri" w:hAnsi="Times New Roman" w:cs="Times New Roman"/>
          <w:sz w:val="12"/>
          <w:szCs w:val="12"/>
        </w:rPr>
        <w:t>В соответствии со статьей 179 Б</w:t>
      </w:r>
      <w:r>
        <w:rPr>
          <w:rFonts w:ascii="Times New Roman" w:eastAsia="Calibri" w:hAnsi="Times New Roman" w:cs="Times New Roman"/>
          <w:sz w:val="12"/>
          <w:szCs w:val="12"/>
        </w:rPr>
        <w:t>юджетного кодекса Российской Фе</w:t>
      </w:r>
      <w:r w:rsidRPr="00CD59DF">
        <w:rPr>
          <w:rFonts w:ascii="Times New Roman" w:eastAsia="Calibri" w:hAnsi="Times New Roman" w:cs="Times New Roman"/>
          <w:sz w:val="12"/>
          <w:szCs w:val="12"/>
        </w:rPr>
        <w:t>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повышения качества бюджетного процесса и эффективности бюджетных расходов, совершенствования межбюджетных отношений и развития программно-целевого подхода при формировании местного бюджета,  Администрация муниципального района Сергиевский Самарской области</w:t>
      </w:r>
      <w:proofErr w:type="gramEnd"/>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b/>
          <w:sz w:val="12"/>
          <w:szCs w:val="12"/>
        </w:rPr>
      </w:pPr>
      <w:r w:rsidRPr="00CD59DF">
        <w:rPr>
          <w:rFonts w:ascii="Times New Roman" w:eastAsia="Calibri" w:hAnsi="Times New Roman" w:cs="Times New Roman"/>
          <w:b/>
          <w:sz w:val="12"/>
          <w:szCs w:val="12"/>
        </w:rPr>
        <w:t>ПОСТАНОВЛЯЕТ:</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D59DF">
        <w:rPr>
          <w:rFonts w:ascii="Times New Roman" w:eastAsia="Calibri" w:hAnsi="Times New Roman" w:cs="Times New Roman"/>
          <w:sz w:val="12"/>
          <w:szCs w:val="12"/>
        </w:rPr>
        <w:t>Внести изменения в Прило</w:t>
      </w:r>
      <w:r>
        <w:rPr>
          <w:rFonts w:ascii="Times New Roman" w:eastAsia="Calibri" w:hAnsi="Times New Roman" w:cs="Times New Roman"/>
          <w:sz w:val="12"/>
          <w:szCs w:val="12"/>
        </w:rPr>
        <w:t>жение № 1 к постановлению  Адми</w:t>
      </w:r>
      <w:r w:rsidRPr="00CD59DF">
        <w:rPr>
          <w:rFonts w:ascii="Times New Roman" w:eastAsia="Calibri" w:hAnsi="Times New Roman" w:cs="Times New Roman"/>
          <w:sz w:val="12"/>
          <w:szCs w:val="12"/>
        </w:rPr>
        <w:t>нистрации муниципального района Сергиевский Самарской области № 1074 от 01.09.2017 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2018-2020 годы» (далее – Муниципальная программа) следующего содержания:</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sidRPr="00CD59DF">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sidRPr="00CD59DF">
        <w:rPr>
          <w:rFonts w:ascii="Times New Roman" w:eastAsia="Calibri" w:hAnsi="Times New Roman" w:cs="Times New Roman"/>
          <w:sz w:val="12"/>
          <w:szCs w:val="12"/>
        </w:rPr>
        <w:t>«Общий объем финансирования Муниципальной программы составит 99 971,02836 тыс. рублей,  в том числе:</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sidRPr="00CD59DF">
        <w:rPr>
          <w:rFonts w:ascii="Times New Roman" w:eastAsia="Calibri" w:hAnsi="Times New Roman" w:cs="Times New Roman"/>
          <w:sz w:val="12"/>
          <w:szCs w:val="12"/>
        </w:rPr>
        <w:t>в 2018 году – 35 179,41832 тыс. рублей;</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sidRPr="00CD59DF">
        <w:rPr>
          <w:rFonts w:ascii="Times New Roman" w:eastAsia="Calibri" w:hAnsi="Times New Roman" w:cs="Times New Roman"/>
          <w:sz w:val="12"/>
          <w:szCs w:val="12"/>
        </w:rPr>
        <w:t>в 2019 году – 41 791,61004 тыс. рублей (прогноз);</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sidRPr="00CD59DF">
        <w:rPr>
          <w:rFonts w:ascii="Times New Roman" w:eastAsia="Calibri" w:hAnsi="Times New Roman" w:cs="Times New Roman"/>
          <w:sz w:val="12"/>
          <w:szCs w:val="12"/>
        </w:rPr>
        <w:t>в 2020 году – 23 000,00000 тыс. рублей» (прогноз).</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sidRPr="00CD59DF">
        <w:rPr>
          <w:rFonts w:ascii="Times New Roman" w:eastAsia="Calibri" w:hAnsi="Times New Roman" w:cs="Times New Roman"/>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sidRPr="00CD59DF">
        <w:rPr>
          <w:rFonts w:ascii="Times New Roman" w:eastAsia="Calibri" w:hAnsi="Times New Roman" w:cs="Times New Roman"/>
          <w:sz w:val="12"/>
          <w:szCs w:val="12"/>
        </w:rPr>
        <w:t>«4. Ресурсное обеспечение реализации Муниципальной программы.</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sidRPr="00CD59DF">
        <w:rPr>
          <w:rFonts w:ascii="Times New Roman" w:eastAsia="Calibri" w:hAnsi="Times New Roman" w:cs="Times New Roman"/>
          <w:sz w:val="12"/>
          <w:szCs w:val="12"/>
        </w:rPr>
        <w:t>Общий объем финансирования Муниципальной программы  на 2018-2020 годы составляет 99 971,02836 тыс. рублей:</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sidRPr="00CD59DF">
        <w:rPr>
          <w:rFonts w:ascii="Times New Roman" w:eastAsia="Calibri" w:hAnsi="Times New Roman" w:cs="Times New Roman"/>
          <w:sz w:val="12"/>
          <w:szCs w:val="12"/>
        </w:rPr>
        <w:t>2018 году – 35 179,41832 тыс. рублей;</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sidRPr="00CD59DF">
        <w:rPr>
          <w:rFonts w:ascii="Times New Roman" w:eastAsia="Calibri" w:hAnsi="Times New Roman" w:cs="Times New Roman"/>
          <w:sz w:val="12"/>
          <w:szCs w:val="12"/>
        </w:rPr>
        <w:t>2019 году – 41 791,61004 тыс. рублей (прогноз);</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sidRPr="00CD59DF">
        <w:rPr>
          <w:rFonts w:ascii="Times New Roman" w:eastAsia="Calibri" w:hAnsi="Times New Roman" w:cs="Times New Roman"/>
          <w:sz w:val="12"/>
          <w:szCs w:val="12"/>
        </w:rPr>
        <w:t>2020 году – 23 000,00000 тыс. рублей» (прогноз).</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sidRPr="00CD59DF">
        <w:rPr>
          <w:rFonts w:ascii="Times New Roman" w:eastAsia="Calibri" w:hAnsi="Times New Roman" w:cs="Times New Roman"/>
          <w:sz w:val="12"/>
          <w:szCs w:val="12"/>
        </w:rPr>
        <w:t xml:space="preserve">1.3. В Разделе 6.2. Подпрограммы 2 Муниципальной программы «Развитие </w:t>
      </w:r>
      <w:proofErr w:type="gramStart"/>
      <w:r w:rsidRPr="00CD59DF">
        <w:rPr>
          <w:rFonts w:ascii="Times New Roman" w:eastAsia="Calibri"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CD59DF">
        <w:rPr>
          <w:rFonts w:ascii="Times New Roman" w:eastAsia="Calibri"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средств»  на 2018 – 2020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sidRPr="00CD59DF">
        <w:rPr>
          <w:rFonts w:ascii="Times New Roman" w:eastAsia="Calibri" w:hAnsi="Times New Roman" w:cs="Times New Roman"/>
          <w:sz w:val="12"/>
          <w:szCs w:val="12"/>
        </w:rPr>
        <w:t>«Общий объем финансирования Подпрограммы 2 составит                            91 221,02836 тыс. рублей, в том числе:</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sidRPr="00CD59DF">
        <w:rPr>
          <w:rFonts w:ascii="Times New Roman" w:eastAsia="Calibri" w:hAnsi="Times New Roman" w:cs="Times New Roman"/>
          <w:sz w:val="12"/>
          <w:szCs w:val="12"/>
        </w:rPr>
        <w:t>в 2018 году – 32 429,41832 тыс. рублей;</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sidRPr="00CD59DF">
        <w:rPr>
          <w:rFonts w:ascii="Times New Roman" w:eastAsia="Calibri" w:hAnsi="Times New Roman" w:cs="Times New Roman"/>
          <w:sz w:val="12"/>
          <w:szCs w:val="12"/>
        </w:rPr>
        <w:t>в 2019 году – 38 791,61004 тыс. рублей (прогноз);</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sidRPr="00CD59DF">
        <w:rPr>
          <w:rFonts w:ascii="Times New Roman" w:eastAsia="Calibri" w:hAnsi="Times New Roman" w:cs="Times New Roman"/>
          <w:sz w:val="12"/>
          <w:szCs w:val="12"/>
        </w:rPr>
        <w:t>в 2020 году – 20 000,00000 тыс. рублей (прогноз).</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sidRPr="00CD59DF">
        <w:rPr>
          <w:rFonts w:ascii="Times New Roman" w:eastAsia="Calibri" w:hAnsi="Times New Roman" w:cs="Times New Roman"/>
          <w:sz w:val="12"/>
          <w:szCs w:val="12"/>
        </w:rPr>
        <w:t xml:space="preserve">1.4. в Разделе 6.2. Подпрограммы 2 Муниципальной программы «Развитие </w:t>
      </w:r>
      <w:proofErr w:type="gramStart"/>
      <w:r w:rsidRPr="00CD59DF">
        <w:rPr>
          <w:rFonts w:ascii="Times New Roman" w:eastAsia="Calibri"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CD59DF">
        <w:rPr>
          <w:rFonts w:ascii="Times New Roman" w:eastAsia="Calibri"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средств» на 2018 – 2020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sidRPr="00CD59DF">
        <w:rPr>
          <w:rFonts w:ascii="Times New Roman" w:eastAsia="Calibri" w:hAnsi="Times New Roman" w:cs="Times New Roman"/>
          <w:sz w:val="12"/>
          <w:szCs w:val="12"/>
        </w:rPr>
        <w:t>«Для реализации подпрограммы предусмотрены средства:</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sidRPr="00CD59DF">
        <w:rPr>
          <w:rFonts w:ascii="Times New Roman" w:eastAsia="Calibri" w:hAnsi="Times New Roman" w:cs="Times New Roman"/>
          <w:sz w:val="12"/>
          <w:szCs w:val="12"/>
        </w:rPr>
        <w:t>в 2018 году – 32 429,41832тыс. рублей;</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sidRPr="00CD59DF">
        <w:rPr>
          <w:rFonts w:ascii="Times New Roman" w:eastAsia="Calibri" w:hAnsi="Times New Roman" w:cs="Times New Roman"/>
          <w:sz w:val="12"/>
          <w:szCs w:val="12"/>
        </w:rPr>
        <w:t>в 2019 году – 38 791,61004 тыс. рублей (прогноз);</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sidRPr="00CD59DF">
        <w:rPr>
          <w:rFonts w:ascii="Times New Roman" w:eastAsia="Calibri" w:hAnsi="Times New Roman" w:cs="Times New Roman"/>
          <w:sz w:val="12"/>
          <w:szCs w:val="12"/>
        </w:rPr>
        <w:t>в 2020 году – 20 000,00000 тыс. рублей (прогноз).</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sidRPr="00CD59DF">
        <w:rPr>
          <w:rFonts w:ascii="Times New Roman" w:eastAsia="Calibri" w:hAnsi="Times New Roman" w:cs="Times New Roman"/>
          <w:sz w:val="12"/>
          <w:szCs w:val="12"/>
        </w:rPr>
        <w:t xml:space="preserve">1.5. Приложение № 1 к Муниципальной программе изложить в редакции </w:t>
      </w:r>
      <w:proofErr w:type="gramStart"/>
      <w:r w:rsidRPr="00CD59DF">
        <w:rPr>
          <w:rFonts w:ascii="Times New Roman" w:eastAsia="Calibri" w:hAnsi="Times New Roman" w:cs="Times New Roman"/>
          <w:sz w:val="12"/>
          <w:szCs w:val="12"/>
        </w:rPr>
        <w:t>согласно Приложения</w:t>
      </w:r>
      <w:proofErr w:type="gramEnd"/>
      <w:r w:rsidRPr="00CD59DF">
        <w:rPr>
          <w:rFonts w:ascii="Times New Roman" w:eastAsia="Calibri" w:hAnsi="Times New Roman" w:cs="Times New Roman"/>
          <w:sz w:val="12"/>
          <w:szCs w:val="12"/>
        </w:rPr>
        <w:t xml:space="preserve"> №1 к настоящему постановлению.</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D59DF">
        <w:rPr>
          <w:rFonts w:ascii="Times New Roman" w:eastAsia="Calibri" w:hAnsi="Times New Roman" w:cs="Times New Roman"/>
          <w:sz w:val="12"/>
          <w:szCs w:val="12"/>
        </w:rPr>
        <w:t>Опубликовать настоящее постановление в  газете «Сергиевский  вестник».</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D59DF">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CD59DF" w:rsidRPr="00CD59DF" w:rsidRDefault="00CD59DF" w:rsidP="00CD59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CD59DF">
        <w:rPr>
          <w:rFonts w:ascii="Times New Roman" w:eastAsia="Calibri" w:hAnsi="Times New Roman" w:cs="Times New Roman"/>
          <w:sz w:val="12"/>
          <w:szCs w:val="12"/>
        </w:rPr>
        <w:t>Контроль за</w:t>
      </w:r>
      <w:proofErr w:type="gramEnd"/>
      <w:r w:rsidRPr="00CD59DF">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eastAsia="Calibri" w:hAnsi="Times New Roman" w:cs="Times New Roman"/>
          <w:sz w:val="12"/>
          <w:szCs w:val="12"/>
        </w:rPr>
        <w:t xml:space="preserve"> Самарской области Ганиеву С.Р.</w:t>
      </w:r>
    </w:p>
    <w:p w:rsidR="00CD59DF" w:rsidRPr="00CD59DF" w:rsidRDefault="00CD59DF" w:rsidP="00CD59DF">
      <w:pPr>
        <w:tabs>
          <w:tab w:val="left" w:pos="284"/>
        </w:tabs>
        <w:spacing w:after="0" w:line="240" w:lineRule="auto"/>
        <w:jc w:val="right"/>
        <w:rPr>
          <w:rFonts w:ascii="Times New Roman" w:eastAsia="Calibri" w:hAnsi="Times New Roman" w:cs="Times New Roman"/>
          <w:sz w:val="12"/>
          <w:szCs w:val="12"/>
        </w:rPr>
      </w:pPr>
      <w:r w:rsidRPr="00CD59DF">
        <w:rPr>
          <w:rFonts w:ascii="Times New Roman" w:eastAsia="Calibri" w:hAnsi="Times New Roman" w:cs="Times New Roman"/>
          <w:sz w:val="12"/>
          <w:szCs w:val="12"/>
        </w:rPr>
        <w:t xml:space="preserve">Глава </w:t>
      </w:r>
      <w:proofErr w:type="gramStart"/>
      <w:r w:rsidRPr="00CD59DF">
        <w:rPr>
          <w:rFonts w:ascii="Times New Roman" w:eastAsia="Calibri" w:hAnsi="Times New Roman" w:cs="Times New Roman"/>
          <w:sz w:val="12"/>
          <w:szCs w:val="12"/>
        </w:rPr>
        <w:t>муниципального</w:t>
      </w:r>
      <w:proofErr w:type="gramEnd"/>
    </w:p>
    <w:p w:rsidR="00CD59DF" w:rsidRDefault="00CD59DF" w:rsidP="00CD59DF">
      <w:pPr>
        <w:tabs>
          <w:tab w:val="left" w:pos="284"/>
        </w:tabs>
        <w:spacing w:after="0" w:line="240" w:lineRule="auto"/>
        <w:jc w:val="right"/>
        <w:rPr>
          <w:rFonts w:ascii="Times New Roman" w:eastAsia="Calibri" w:hAnsi="Times New Roman" w:cs="Times New Roman"/>
          <w:sz w:val="12"/>
          <w:szCs w:val="12"/>
        </w:rPr>
      </w:pPr>
      <w:r w:rsidRPr="00CD59DF">
        <w:rPr>
          <w:rFonts w:ascii="Times New Roman" w:eastAsia="Calibri" w:hAnsi="Times New Roman" w:cs="Times New Roman"/>
          <w:sz w:val="12"/>
          <w:szCs w:val="12"/>
        </w:rPr>
        <w:t>района Сергиевский</w:t>
      </w:r>
    </w:p>
    <w:p w:rsidR="004C0559" w:rsidRDefault="00CD59DF" w:rsidP="00CD59DF">
      <w:pPr>
        <w:tabs>
          <w:tab w:val="left" w:pos="284"/>
        </w:tabs>
        <w:spacing w:after="0" w:line="240" w:lineRule="auto"/>
        <w:jc w:val="right"/>
        <w:rPr>
          <w:rFonts w:ascii="Times New Roman" w:eastAsia="Calibri" w:hAnsi="Times New Roman" w:cs="Times New Roman"/>
          <w:sz w:val="12"/>
          <w:szCs w:val="12"/>
        </w:rPr>
      </w:pPr>
      <w:r w:rsidRPr="00CD59DF">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CD59DF">
        <w:rPr>
          <w:rFonts w:ascii="Times New Roman" w:eastAsia="Calibri" w:hAnsi="Times New Roman" w:cs="Times New Roman"/>
          <w:sz w:val="12"/>
          <w:szCs w:val="12"/>
        </w:rPr>
        <w:t>Веселов</w:t>
      </w:r>
    </w:p>
    <w:p w:rsidR="00CD59DF" w:rsidRDefault="00CD59DF" w:rsidP="00CD59DF">
      <w:pPr>
        <w:tabs>
          <w:tab w:val="left" w:pos="284"/>
        </w:tabs>
        <w:spacing w:after="0" w:line="240" w:lineRule="auto"/>
        <w:jc w:val="right"/>
        <w:rPr>
          <w:rFonts w:ascii="Times New Roman" w:eastAsia="Calibri" w:hAnsi="Times New Roman" w:cs="Times New Roman"/>
          <w:sz w:val="12"/>
          <w:szCs w:val="12"/>
        </w:rPr>
      </w:pPr>
    </w:p>
    <w:p w:rsidR="00CD59DF" w:rsidRPr="00F304CF" w:rsidRDefault="00CD59DF" w:rsidP="00CD59DF">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CD59DF" w:rsidRDefault="00CD59DF" w:rsidP="00CD59DF">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к постановлению</w:t>
      </w:r>
      <w:r>
        <w:rPr>
          <w:rFonts w:ascii="Times New Roman" w:eastAsia="Calibri" w:hAnsi="Times New Roman" w:cs="Times New Roman"/>
          <w:i/>
          <w:sz w:val="12"/>
          <w:szCs w:val="12"/>
        </w:rPr>
        <w:t xml:space="preserve"> </w:t>
      </w:r>
      <w:r w:rsidRPr="00F304CF">
        <w:rPr>
          <w:rFonts w:ascii="Times New Roman" w:eastAsia="Calibri" w:hAnsi="Times New Roman" w:cs="Times New Roman"/>
          <w:i/>
          <w:sz w:val="12"/>
          <w:szCs w:val="12"/>
        </w:rPr>
        <w:t>администрации</w:t>
      </w:r>
    </w:p>
    <w:p w:rsidR="00CD59DF" w:rsidRPr="00F304CF" w:rsidRDefault="00CD59DF" w:rsidP="00CD59DF">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муниципального района Сергиевский</w:t>
      </w:r>
    </w:p>
    <w:p w:rsidR="00CD59DF" w:rsidRPr="00F304CF" w:rsidRDefault="00CD59DF" w:rsidP="00CD59DF">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Самарской области</w:t>
      </w:r>
    </w:p>
    <w:p w:rsidR="00CD59DF" w:rsidRDefault="00CD59DF" w:rsidP="00CD59D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№474 от «10</w:t>
      </w:r>
      <w:r w:rsidRPr="00F304CF">
        <w:rPr>
          <w:rFonts w:ascii="Times New Roman" w:eastAsia="Calibri" w:hAnsi="Times New Roman" w:cs="Times New Roman"/>
          <w:i/>
          <w:sz w:val="12"/>
          <w:szCs w:val="12"/>
        </w:rPr>
        <w:t>» апреля 2019 г.</w:t>
      </w:r>
    </w:p>
    <w:tbl>
      <w:tblPr>
        <w:tblStyle w:val="63"/>
        <w:tblW w:w="0" w:type="auto"/>
        <w:tblInd w:w="108" w:type="dxa"/>
        <w:tblLayout w:type="fixed"/>
        <w:tblLook w:val="04A0" w:firstRow="1" w:lastRow="0" w:firstColumn="1" w:lastColumn="0" w:noHBand="0" w:noVBand="1"/>
      </w:tblPr>
      <w:tblGrid>
        <w:gridCol w:w="426"/>
        <w:gridCol w:w="940"/>
        <w:gridCol w:w="1469"/>
        <w:gridCol w:w="851"/>
        <w:gridCol w:w="722"/>
        <w:gridCol w:w="729"/>
        <w:gridCol w:w="729"/>
        <w:gridCol w:w="729"/>
        <w:gridCol w:w="918"/>
      </w:tblGrid>
      <w:tr w:rsidR="003D3621" w:rsidRPr="003D3621" w:rsidTr="003D3621">
        <w:trPr>
          <w:trHeight w:val="20"/>
        </w:trPr>
        <w:tc>
          <w:tcPr>
            <w:tcW w:w="7513" w:type="dxa"/>
            <w:gridSpan w:val="9"/>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Перечень                                                                                                                                                                                                                       программных мероприятий муниципальной программы «Развитие  транспортного обслуживания населения и организаций в муниципальном районе Сергиевский Самарской области» на 2018-2020годы"</w:t>
            </w:r>
          </w:p>
        </w:tc>
      </w:tr>
      <w:tr w:rsidR="003D3621" w:rsidRPr="003D3621" w:rsidTr="003D3621">
        <w:trPr>
          <w:trHeight w:val="20"/>
        </w:trPr>
        <w:tc>
          <w:tcPr>
            <w:tcW w:w="426" w:type="dxa"/>
            <w:vMerge w:val="restart"/>
            <w:noWrap/>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 xml:space="preserve">№ </w:t>
            </w:r>
            <w:proofErr w:type="gramStart"/>
            <w:r w:rsidRPr="003D3621">
              <w:rPr>
                <w:rFonts w:eastAsia="Calibri"/>
                <w:bCs/>
                <w:sz w:val="12"/>
                <w:szCs w:val="12"/>
              </w:rPr>
              <w:t>п</w:t>
            </w:r>
            <w:proofErr w:type="gramEnd"/>
            <w:r w:rsidRPr="003D3621">
              <w:rPr>
                <w:rFonts w:eastAsia="Calibri"/>
                <w:bCs/>
                <w:sz w:val="12"/>
                <w:szCs w:val="12"/>
              </w:rPr>
              <w:t>/п</w:t>
            </w:r>
          </w:p>
        </w:tc>
        <w:tc>
          <w:tcPr>
            <w:tcW w:w="940" w:type="dxa"/>
            <w:vMerge w:val="restart"/>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Наименование цели, задачи, мероприятия</w:t>
            </w:r>
          </w:p>
        </w:tc>
        <w:tc>
          <w:tcPr>
            <w:tcW w:w="1469" w:type="dxa"/>
            <w:vMerge w:val="restart"/>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Ответственный исполнитель мероприятия</w:t>
            </w:r>
          </w:p>
        </w:tc>
        <w:tc>
          <w:tcPr>
            <w:tcW w:w="851" w:type="dxa"/>
            <w:vMerge w:val="restart"/>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Срок реализации мероприятия</w:t>
            </w:r>
          </w:p>
        </w:tc>
        <w:tc>
          <w:tcPr>
            <w:tcW w:w="722" w:type="dxa"/>
            <w:vMerge w:val="restart"/>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Наименование бюджета</w:t>
            </w:r>
          </w:p>
        </w:tc>
        <w:tc>
          <w:tcPr>
            <w:tcW w:w="3105" w:type="dxa"/>
            <w:gridSpan w:val="4"/>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объем финансирования по годам, тыс. рублей</w:t>
            </w:r>
          </w:p>
        </w:tc>
      </w:tr>
      <w:tr w:rsidR="003D3621" w:rsidRPr="003D3621" w:rsidTr="003D3621">
        <w:trPr>
          <w:trHeight w:val="20"/>
        </w:trPr>
        <w:tc>
          <w:tcPr>
            <w:tcW w:w="426" w:type="dxa"/>
            <w:vMerge/>
            <w:hideMark/>
          </w:tcPr>
          <w:p w:rsidR="003D3621" w:rsidRPr="003D3621" w:rsidRDefault="003D3621" w:rsidP="003D3621">
            <w:pPr>
              <w:tabs>
                <w:tab w:val="left" w:pos="284"/>
              </w:tabs>
              <w:jc w:val="left"/>
              <w:rPr>
                <w:rFonts w:eastAsia="Calibri"/>
                <w:bCs/>
                <w:sz w:val="12"/>
                <w:szCs w:val="12"/>
              </w:rPr>
            </w:pPr>
          </w:p>
        </w:tc>
        <w:tc>
          <w:tcPr>
            <w:tcW w:w="940" w:type="dxa"/>
            <w:vMerge/>
            <w:hideMark/>
          </w:tcPr>
          <w:p w:rsidR="003D3621" w:rsidRPr="003D3621" w:rsidRDefault="003D3621" w:rsidP="003D3621">
            <w:pPr>
              <w:tabs>
                <w:tab w:val="left" w:pos="284"/>
              </w:tabs>
              <w:jc w:val="left"/>
              <w:rPr>
                <w:rFonts w:eastAsia="Calibri"/>
                <w:bCs/>
                <w:sz w:val="12"/>
                <w:szCs w:val="12"/>
              </w:rPr>
            </w:pPr>
          </w:p>
        </w:tc>
        <w:tc>
          <w:tcPr>
            <w:tcW w:w="1469" w:type="dxa"/>
            <w:vMerge/>
            <w:hideMark/>
          </w:tcPr>
          <w:p w:rsidR="003D3621" w:rsidRPr="003D3621" w:rsidRDefault="003D3621" w:rsidP="003D3621">
            <w:pPr>
              <w:tabs>
                <w:tab w:val="left" w:pos="284"/>
              </w:tabs>
              <w:jc w:val="left"/>
              <w:rPr>
                <w:rFonts w:eastAsia="Calibri"/>
                <w:bCs/>
                <w:sz w:val="12"/>
                <w:szCs w:val="12"/>
              </w:rPr>
            </w:pPr>
          </w:p>
        </w:tc>
        <w:tc>
          <w:tcPr>
            <w:tcW w:w="851" w:type="dxa"/>
            <w:vMerge/>
            <w:hideMark/>
          </w:tcPr>
          <w:p w:rsidR="003D3621" w:rsidRPr="003D3621" w:rsidRDefault="003D3621" w:rsidP="003D3621">
            <w:pPr>
              <w:tabs>
                <w:tab w:val="left" w:pos="284"/>
              </w:tabs>
              <w:jc w:val="left"/>
              <w:rPr>
                <w:rFonts w:eastAsia="Calibri"/>
                <w:bCs/>
                <w:sz w:val="12"/>
                <w:szCs w:val="12"/>
              </w:rPr>
            </w:pPr>
          </w:p>
        </w:tc>
        <w:tc>
          <w:tcPr>
            <w:tcW w:w="722" w:type="dxa"/>
            <w:vMerge/>
            <w:hideMark/>
          </w:tcPr>
          <w:p w:rsidR="003D3621" w:rsidRPr="003D3621" w:rsidRDefault="003D3621" w:rsidP="003D3621">
            <w:pPr>
              <w:tabs>
                <w:tab w:val="left" w:pos="284"/>
              </w:tabs>
              <w:jc w:val="left"/>
              <w:rPr>
                <w:rFonts w:eastAsia="Calibri"/>
                <w:bCs/>
                <w:sz w:val="12"/>
                <w:szCs w:val="12"/>
              </w:rPr>
            </w:pPr>
          </w:p>
        </w:tc>
        <w:tc>
          <w:tcPr>
            <w:tcW w:w="729" w:type="dxa"/>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2018</w:t>
            </w:r>
          </w:p>
        </w:tc>
        <w:tc>
          <w:tcPr>
            <w:tcW w:w="729" w:type="dxa"/>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2019</w:t>
            </w:r>
          </w:p>
        </w:tc>
        <w:tc>
          <w:tcPr>
            <w:tcW w:w="729" w:type="dxa"/>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2020</w:t>
            </w:r>
          </w:p>
        </w:tc>
        <w:tc>
          <w:tcPr>
            <w:tcW w:w="918" w:type="dxa"/>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Всего</w:t>
            </w:r>
          </w:p>
        </w:tc>
      </w:tr>
      <w:tr w:rsidR="003D3621" w:rsidRPr="003D3621" w:rsidTr="003D3621">
        <w:trPr>
          <w:trHeight w:val="20"/>
        </w:trPr>
        <w:tc>
          <w:tcPr>
            <w:tcW w:w="7513" w:type="dxa"/>
            <w:gridSpan w:val="9"/>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ПОДПРОГРАММА 1</w:t>
            </w:r>
            <w:r w:rsidRPr="003D3621">
              <w:rPr>
                <w:rFonts w:eastAsia="Calibri"/>
                <w:bCs/>
                <w:sz w:val="12"/>
                <w:szCs w:val="12"/>
              </w:rPr>
              <w:br/>
              <w:t xml:space="preserve"> «Обеспечение  пассажирскими перевозками  </w:t>
            </w:r>
            <w:proofErr w:type="spellStart"/>
            <w:r w:rsidRPr="003D3621">
              <w:rPr>
                <w:rFonts w:eastAsia="Calibri"/>
                <w:bCs/>
                <w:sz w:val="12"/>
                <w:szCs w:val="12"/>
              </w:rPr>
              <w:t>межпоселенческого</w:t>
            </w:r>
            <w:proofErr w:type="spellEnd"/>
            <w:r w:rsidRPr="003D3621">
              <w:rPr>
                <w:rFonts w:eastAsia="Calibri"/>
                <w:bCs/>
                <w:sz w:val="12"/>
                <w:szCs w:val="12"/>
              </w:rPr>
              <w:t xml:space="preserve">  характера в муниципальном районе  Сергиевский Самарской области»      на 2018 – 2020 годы</w:t>
            </w:r>
          </w:p>
        </w:tc>
      </w:tr>
      <w:tr w:rsidR="003D3621" w:rsidRPr="003D3621" w:rsidTr="003D3621">
        <w:trPr>
          <w:trHeight w:val="20"/>
        </w:trPr>
        <w:tc>
          <w:tcPr>
            <w:tcW w:w="426" w:type="dxa"/>
            <w:vMerge w:val="restart"/>
            <w:noWrap/>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1</w:t>
            </w:r>
          </w:p>
        </w:tc>
        <w:tc>
          <w:tcPr>
            <w:tcW w:w="940" w:type="dxa"/>
            <w:vMerge w:val="restart"/>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Субсидия на возмещение убытков от внутрирайонных перевозок пассажиров</w:t>
            </w:r>
          </w:p>
        </w:tc>
        <w:tc>
          <w:tcPr>
            <w:tcW w:w="1469" w:type="dxa"/>
            <w:vMerge w:val="restart"/>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Управление финансами администрации муниципального района Сергиевский Самарской области, Муниципальное бюджетное учреждение "Гараж"</w:t>
            </w:r>
          </w:p>
        </w:tc>
        <w:tc>
          <w:tcPr>
            <w:tcW w:w="851" w:type="dxa"/>
            <w:vMerge w:val="restart"/>
            <w:noWrap/>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2018-2020</w:t>
            </w:r>
          </w:p>
        </w:tc>
        <w:tc>
          <w:tcPr>
            <w:tcW w:w="722" w:type="dxa"/>
            <w:noWrap/>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местный бюджет</w:t>
            </w:r>
          </w:p>
        </w:tc>
        <w:tc>
          <w:tcPr>
            <w:tcW w:w="729" w:type="dxa"/>
            <w:noWrap/>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2 250,00000</w:t>
            </w:r>
          </w:p>
        </w:tc>
        <w:tc>
          <w:tcPr>
            <w:tcW w:w="729" w:type="dxa"/>
            <w:noWrap/>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3 000,00000</w:t>
            </w:r>
          </w:p>
        </w:tc>
        <w:tc>
          <w:tcPr>
            <w:tcW w:w="729" w:type="dxa"/>
            <w:noWrap/>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3 000,00000</w:t>
            </w:r>
          </w:p>
        </w:tc>
        <w:tc>
          <w:tcPr>
            <w:tcW w:w="918" w:type="dxa"/>
            <w:noWrap/>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8 250,00000</w:t>
            </w:r>
          </w:p>
        </w:tc>
      </w:tr>
      <w:tr w:rsidR="003D3621" w:rsidRPr="003D3621" w:rsidTr="003D3621">
        <w:trPr>
          <w:trHeight w:val="20"/>
        </w:trPr>
        <w:tc>
          <w:tcPr>
            <w:tcW w:w="426" w:type="dxa"/>
            <w:vMerge/>
            <w:hideMark/>
          </w:tcPr>
          <w:p w:rsidR="003D3621" w:rsidRPr="003D3621" w:rsidRDefault="003D3621" w:rsidP="003D3621">
            <w:pPr>
              <w:tabs>
                <w:tab w:val="left" w:pos="284"/>
              </w:tabs>
              <w:jc w:val="left"/>
              <w:rPr>
                <w:rFonts w:eastAsia="Calibri"/>
                <w:sz w:val="12"/>
                <w:szCs w:val="12"/>
              </w:rPr>
            </w:pPr>
          </w:p>
        </w:tc>
        <w:tc>
          <w:tcPr>
            <w:tcW w:w="940" w:type="dxa"/>
            <w:vMerge/>
            <w:hideMark/>
          </w:tcPr>
          <w:p w:rsidR="003D3621" w:rsidRPr="003D3621" w:rsidRDefault="003D3621" w:rsidP="003D3621">
            <w:pPr>
              <w:tabs>
                <w:tab w:val="left" w:pos="284"/>
              </w:tabs>
              <w:jc w:val="left"/>
              <w:rPr>
                <w:rFonts w:eastAsia="Calibri"/>
                <w:sz w:val="12"/>
                <w:szCs w:val="12"/>
              </w:rPr>
            </w:pPr>
          </w:p>
        </w:tc>
        <w:tc>
          <w:tcPr>
            <w:tcW w:w="1469" w:type="dxa"/>
            <w:vMerge/>
            <w:hideMark/>
          </w:tcPr>
          <w:p w:rsidR="003D3621" w:rsidRPr="003D3621" w:rsidRDefault="003D3621" w:rsidP="003D3621">
            <w:pPr>
              <w:tabs>
                <w:tab w:val="left" w:pos="284"/>
              </w:tabs>
              <w:jc w:val="left"/>
              <w:rPr>
                <w:rFonts w:eastAsia="Calibri"/>
                <w:sz w:val="12"/>
                <w:szCs w:val="12"/>
              </w:rPr>
            </w:pPr>
          </w:p>
        </w:tc>
        <w:tc>
          <w:tcPr>
            <w:tcW w:w="851" w:type="dxa"/>
            <w:vMerge/>
            <w:hideMark/>
          </w:tcPr>
          <w:p w:rsidR="003D3621" w:rsidRPr="003D3621" w:rsidRDefault="003D3621" w:rsidP="003D3621">
            <w:pPr>
              <w:tabs>
                <w:tab w:val="left" w:pos="284"/>
              </w:tabs>
              <w:jc w:val="left"/>
              <w:rPr>
                <w:rFonts w:eastAsia="Calibri"/>
                <w:sz w:val="12"/>
                <w:szCs w:val="12"/>
              </w:rPr>
            </w:pPr>
          </w:p>
        </w:tc>
        <w:tc>
          <w:tcPr>
            <w:tcW w:w="722" w:type="dxa"/>
            <w:noWrap/>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областной бюджет</w:t>
            </w:r>
          </w:p>
        </w:tc>
        <w:tc>
          <w:tcPr>
            <w:tcW w:w="729" w:type="dxa"/>
            <w:noWrap/>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500,00000</w:t>
            </w:r>
          </w:p>
        </w:tc>
        <w:tc>
          <w:tcPr>
            <w:tcW w:w="729" w:type="dxa"/>
            <w:noWrap/>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w:t>
            </w:r>
          </w:p>
        </w:tc>
        <w:tc>
          <w:tcPr>
            <w:tcW w:w="729" w:type="dxa"/>
            <w:noWrap/>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w:t>
            </w:r>
          </w:p>
        </w:tc>
        <w:tc>
          <w:tcPr>
            <w:tcW w:w="918" w:type="dxa"/>
            <w:noWrap/>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500,00000</w:t>
            </w:r>
          </w:p>
        </w:tc>
      </w:tr>
      <w:tr w:rsidR="003D3621" w:rsidRPr="003D3621" w:rsidTr="003D3621">
        <w:trPr>
          <w:trHeight w:val="20"/>
        </w:trPr>
        <w:tc>
          <w:tcPr>
            <w:tcW w:w="1366" w:type="dxa"/>
            <w:gridSpan w:val="2"/>
            <w:noWrap/>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Итого</w:t>
            </w:r>
          </w:p>
        </w:tc>
        <w:tc>
          <w:tcPr>
            <w:tcW w:w="1469" w:type="dxa"/>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Х</w:t>
            </w:r>
          </w:p>
        </w:tc>
        <w:tc>
          <w:tcPr>
            <w:tcW w:w="851" w:type="dxa"/>
            <w:noWrap/>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Х</w:t>
            </w:r>
          </w:p>
        </w:tc>
        <w:tc>
          <w:tcPr>
            <w:tcW w:w="722" w:type="dxa"/>
            <w:noWrap/>
            <w:hideMark/>
          </w:tcPr>
          <w:p w:rsidR="003D3621" w:rsidRPr="003D3621" w:rsidRDefault="003D3621" w:rsidP="003D3621">
            <w:pPr>
              <w:tabs>
                <w:tab w:val="left" w:pos="284"/>
              </w:tabs>
              <w:jc w:val="left"/>
              <w:rPr>
                <w:rFonts w:eastAsia="Calibri"/>
                <w:bCs/>
                <w:sz w:val="12"/>
                <w:szCs w:val="12"/>
              </w:rPr>
            </w:pPr>
          </w:p>
        </w:tc>
        <w:tc>
          <w:tcPr>
            <w:tcW w:w="729" w:type="dxa"/>
            <w:noWrap/>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2 750,00000</w:t>
            </w:r>
          </w:p>
        </w:tc>
        <w:tc>
          <w:tcPr>
            <w:tcW w:w="729" w:type="dxa"/>
            <w:noWrap/>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3 000,00000</w:t>
            </w:r>
          </w:p>
        </w:tc>
        <w:tc>
          <w:tcPr>
            <w:tcW w:w="729" w:type="dxa"/>
            <w:noWrap/>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3 000,00000</w:t>
            </w:r>
          </w:p>
        </w:tc>
        <w:tc>
          <w:tcPr>
            <w:tcW w:w="918" w:type="dxa"/>
            <w:noWrap/>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8 750,00000</w:t>
            </w:r>
          </w:p>
        </w:tc>
      </w:tr>
      <w:tr w:rsidR="003D3621" w:rsidRPr="003D3621" w:rsidTr="003D3621">
        <w:trPr>
          <w:trHeight w:val="20"/>
        </w:trPr>
        <w:tc>
          <w:tcPr>
            <w:tcW w:w="7513" w:type="dxa"/>
            <w:gridSpan w:val="9"/>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lastRenderedPageBreak/>
              <w:t xml:space="preserve">ПОДПРОГРАММА 2 </w:t>
            </w:r>
            <w:r w:rsidRPr="003D3621">
              <w:rPr>
                <w:rFonts w:eastAsia="Calibri"/>
                <w:bCs/>
                <w:sz w:val="12"/>
                <w:szCs w:val="12"/>
              </w:rPr>
              <w:br/>
              <w:t>««Развитие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2018 – 2020 годы»</w:t>
            </w:r>
          </w:p>
        </w:tc>
      </w:tr>
      <w:tr w:rsidR="003D3621" w:rsidRPr="003D3621" w:rsidTr="003D3621">
        <w:trPr>
          <w:trHeight w:val="20"/>
        </w:trPr>
        <w:tc>
          <w:tcPr>
            <w:tcW w:w="426" w:type="dxa"/>
            <w:vMerge w:val="restart"/>
            <w:noWrap/>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2</w:t>
            </w:r>
          </w:p>
        </w:tc>
        <w:tc>
          <w:tcPr>
            <w:tcW w:w="940" w:type="dxa"/>
            <w:vMerge w:val="restart"/>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Субсидия Муниципальному бюджетному учреждению "Гараж"</w:t>
            </w:r>
          </w:p>
        </w:tc>
        <w:tc>
          <w:tcPr>
            <w:tcW w:w="1469" w:type="dxa"/>
            <w:vMerge w:val="restart"/>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Управление финансами администрации муниципального района Сергиевский Самарской области, Муниципальное бюджетное учреждение "Гараж"</w:t>
            </w:r>
          </w:p>
        </w:tc>
        <w:tc>
          <w:tcPr>
            <w:tcW w:w="851" w:type="dxa"/>
            <w:vMerge w:val="restart"/>
            <w:noWrap/>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2018-2020</w:t>
            </w:r>
          </w:p>
        </w:tc>
        <w:tc>
          <w:tcPr>
            <w:tcW w:w="722" w:type="dxa"/>
            <w:noWrap/>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местный бюджет</w:t>
            </w:r>
          </w:p>
        </w:tc>
        <w:tc>
          <w:tcPr>
            <w:tcW w:w="729" w:type="dxa"/>
            <w:noWrap/>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32 412,41832</w:t>
            </w:r>
          </w:p>
        </w:tc>
        <w:tc>
          <w:tcPr>
            <w:tcW w:w="729" w:type="dxa"/>
            <w:noWrap/>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38 791,61004</w:t>
            </w:r>
          </w:p>
        </w:tc>
        <w:tc>
          <w:tcPr>
            <w:tcW w:w="729" w:type="dxa"/>
            <w:noWrap/>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20 000,00000</w:t>
            </w:r>
          </w:p>
        </w:tc>
        <w:tc>
          <w:tcPr>
            <w:tcW w:w="918" w:type="dxa"/>
            <w:noWrap/>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91 204,02836</w:t>
            </w:r>
          </w:p>
        </w:tc>
      </w:tr>
      <w:tr w:rsidR="003D3621" w:rsidRPr="003D3621" w:rsidTr="003D3621">
        <w:trPr>
          <w:trHeight w:val="20"/>
        </w:trPr>
        <w:tc>
          <w:tcPr>
            <w:tcW w:w="426" w:type="dxa"/>
            <w:vMerge/>
            <w:hideMark/>
          </w:tcPr>
          <w:p w:rsidR="003D3621" w:rsidRPr="003D3621" w:rsidRDefault="003D3621" w:rsidP="003D3621">
            <w:pPr>
              <w:tabs>
                <w:tab w:val="left" w:pos="284"/>
              </w:tabs>
              <w:jc w:val="left"/>
              <w:rPr>
                <w:rFonts w:eastAsia="Calibri"/>
                <w:sz w:val="12"/>
                <w:szCs w:val="12"/>
              </w:rPr>
            </w:pPr>
          </w:p>
        </w:tc>
        <w:tc>
          <w:tcPr>
            <w:tcW w:w="940" w:type="dxa"/>
            <w:vMerge/>
            <w:hideMark/>
          </w:tcPr>
          <w:p w:rsidR="003D3621" w:rsidRPr="003D3621" w:rsidRDefault="003D3621" w:rsidP="003D3621">
            <w:pPr>
              <w:tabs>
                <w:tab w:val="left" w:pos="284"/>
              </w:tabs>
              <w:jc w:val="left"/>
              <w:rPr>
                <w:rFonts w:eastAsia="Calibri"/>
                <w:sz w:val="12"/>
                <w:szCs w:val="12"/>
              </w:rPr>
            </w:pPr>
          </w:p>
        </w:tc>
        <w:tc>
          <w:tcPr>
            <w:tcW w:w="1469" w:type="dxa"/>
            <w:vMerge/>
            <w:hideMark/>
          </w:tcPr>
          <w:p w:rsidR="003D3621" w:rsidRPr="003D3621" w:rsidRDefault="003D3621" w:rsidP="003D3621">
            <w:pPr>
              <w:tabs>
                <w:tab w:val="left" w:pos="284"/>
              </w:tabs>
              <w:jc w:val="left"/>
              <w:rPr>
                <w:rFonts w:eastAsia="Calibri"/>
                <w:sz w:val="12"/>
                <w:szCs w:val="12"/>
              </w:rPr>
            </w:pPr>
          </w:p>
        </w:tc>
        <w:tc>
          <w:tcPr>
            <w:tcW w:w="851" w:type="dxa"/>
            <w:vMerge/>
            <w:hideMark/>
          </w:tcPr>
          <w:p w:rsidR="003D3621" w:rsidRPr="003D3621" w:rsidRDefault="003D3621" w:rsidP="003D3621">
            <w:pPr>
              <w:tabs>
                <w:tab w:val="left" w:pos="284"/>
              </w:tabs>
              <w:jc w:val="left"/>
              <w:rPr>
                <w:rFonts w:eastAsia="Calibri"/>
                <w:sz w:val="12"/>
                <w:szCs w:val="12"/>
              </w:rPr>
            </w:pPr>
          </w:p>
        </w:tc>
        <w:tc>
          <w:tcPr>
            <w:tcW w:w="722" w:type="dxa"/>
            <w:noWrap/>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областной бюджет</w:t>
            </w:r>
          </w:p>
        </w:tc>
        <w:tc>
          <w:tcPr>
            <w:tcW w:w="729" w:type="dxa"/>
            <w:noWrap/>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17,00000</w:t>
            </w:r>
          </w:p>
        </w:tc>
        <w:tc>
          <w:tcPr>
            <w:tcW w:w="729" w:type="dxa"/>
            <w:noWrap/>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w:t>
            </w:r>
          </w:p>
        </w:tc>
        <w:tc>
          <w:tcPr>
            <w:tcW w:w="729" w:type="dxa"/>
            <w:noWrap/>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w:t>
            </w:r>
          </w:p>
        </w:tc>
        <w:tc>
          <w:tcPr>
            <w:tcW w:w="918" w:type="dxa"/>
            <w:noWrap/>
            <w:hideMark/>
          </w:tcPr>
          <w:p w:rsidR="003D3621" w:rsidRPr="003D3621" w:rsidRDefault="003D3621" w:rsidP="003D3621">
            <w:pPr>
              <w:tabs>
                <w:tab w:val="left" w:pos="284"/>
              </w:tabs>
              <w:jc w:val="left"/>
              <w:rPr>
                <w:rFonts w:eastAsia="Calibri"/>
                <w:sz w:val="12"/>
                <w:szCs w:val="12"/>
              </w:rPr>
            </w:pPr>
            <w:r w:rsidRPr="003D3621">
              <w:rPr>
                <w:rFonts w:eastAsia="Calibri"/>
                <w:sz w:val="12"/>
                <w:szCs w:val="12"/>
              </w:rPr>
              <w:t>17,00000</w:t>
            </w:r>
          </w:p>
        </w:tc>
      </w:tr>
      <w:tr w:rsidR="003D3621" w:rsidRPr="003D3621" w:rsidTr="003D3621">
        <w:trPr>
          <w:trHeight w:val="20"/>
        </w:trPr>
        <w:tc>
          <w:tcPr>
            <w:tcW w:w="1366" w:type="dxa"/>
            <w:gridSpan w:val="2"/>
            <w:noWrap/>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Итого</w:t>
            </w:r>
          </w:p>
        </w:tc>
        <w:tc>
          <w:tcPr>
            <w:tcW w:w="1469" w:type="dxa"/>
            <w:noWrap/>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Х</w:t>
            </w:r>
          </w:p>
        </w:tc>
        <w:tc>
          <w:tcPr>
            <w:tcW w:w="851" w:type="dxa"/>
            <w:noWrap/>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Х</w:t>
            </w:r>
          </w:p>
        </w:tc>
        <w:tc>
          <w:tcPr>
            <w:tcW w:w="722" w:type="dxa"/>
            <w:noWrap/>
            <w:hideMark/>
          </w:tcPr>
          <w:p w:rsidR="003D3621" w:rsidRPr="003D3621" w:rsidRDefault="003D3621" w:rsidP="003D3621">
            <w:pPr>
              <w:tabs>
                <w:tab w:val="left" w:pos="284"/>
              </w:tabs>
              <w:jc w:val="left"/>
              <w:rPr>
                <w:rFonts w:eastAsia="Calibri"/>
                <w:bCs/>
                <w:sz w:val="12"/>
                <w:szCs w:val="12"/>
              </w:rPr>
            </w:pPr>
          </w:p>
        </w:tc>
        <w:tc>
          <w:tcPr>
            <w:tcW w:w="729" w:type="dxa"/>
            <w:noWrap/>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32 429,41832</w:t>
            </w:r>
          </w:p>
        </w:tc>
        <w:tc>
          <w:tcPr>
            <w:tcW w:w="729" w:type="dxa"/>
            <w:noWrap/>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38 791,61004</w:t>
            </w:r>
          </w:p>
        </w:tc>
        <w:tc>
          <w:tcPr>
            <w:tcW w:w="729" w:type="dxa"/>
            <w:noWrap/>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20 000,00000</w:t>
            </w:r>
          </w:p>
        </w:tc>
        <w:tc>
          <w:tcPr>
            <w:tcW w:w="918" w:type="dxa"/>
            <w:noWrap/>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91 221,02836</w:t>
            </w:r>
          </w:p>
        </w:tc>
      </w:tr>
      <w:tr w:rsidR="003D3621" w:rsidRPr="003D3621" w:rsidTr="003D3621">
        <w:trPr>
          <w:trHeight w:val="20"/>
        </w:trPr>
        <w:tc>
          <w:tcPr>
            <w:tcW w:w="1366" w:type="dxa"/>
            <w:gridSpan w:val="2"/>
            <w:noWrap/>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ВСЕГО</w:t>
            </w:r>
          </w:p>
        </w:tc>
        <w:tc>
          <w:tcPr>
            <w:tcW w:w="1469" w:type="dxa"/>
            <w:noWrap/>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Х</w:t>
            </w:r>
          </w:p>
        </w:tc>
        <w:tc>
          <w:tcPr>
            <w:tcW w:w="851" w:type="dxa"/>
            <w:noWrap/>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Х</w:t>
            </w:r>
          </w:p>
        </w:tc>
        <w:tc>
          <w:tcPr>
            <w:tcW w:w="722" w:type="dxa"/>
            <w:noWrap/>
            <w:hideMark/>
          </w:tcPr>
          <w:p w:rsidR="003D3621" w:rsidRPr="003D3621" w:rsidRDefault="003D3621" w:rsidP="003D3621">
            <w:pPr>
              <w:tabs>
                <w:tab w:val="left" w:pos="284"/>
              </w:tabs>
              <w:jc w:val="left"/>
              <w:rPr>
                <w:rFonts w:eastAsia="Calibri"/>
                <w:bCs/>
                <w:sz w:val="12"/>
                <w:szCs w:val="12"/>
              </w:rPr>
            </w:pPr>
          </w:p>
        </w:tc>
        <w:tc>
          <w:tcPr>
            <w:tcW w:w="729" w:type="dxa"/>
            <w:noWrap/>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35 179,41832</w:t>
            </w:r>
          </w:p>
        </w:tc>
        <w:tc>
          <w:tcPr>
            <w:tcW w:w="729" w:type="dxa"/>
            <w:noWrap/>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41 791,61004</w:t>
            </w:r>
          </w:p>
        </w:tc>
        <w:tc>
          <w:tcPr>
            <w:tcW w:w="729" w:type="dxa"/>
            <w:noWrap/>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23 000,00000</w:t>
            </w:r>
          </w:p>
        </w:tc>
        <w:tc>
          <w:tcPr>
            <w:tcW w:w="918" w:type="dxa"/>
            <w:noWrap/>
            <w:hideMark/>
          </w:tcPr>
          <w:p w:rsidR="003D3621" w:rsidRPr="003D3621" w:rsidRDefault="003D3621" w:rsidP="003D3621">
            <w:pPr>
              <w:tabs>
                <w:tab w:val="left" w:pos="284"/>
              </w:tabs>
              <w:jc w:val="left"/>
              <w:rPr>
                <w:rFonts w:eastAsia="Calibri"/>
                <w:bCs/>
                <w:sz w:val="12"/>
                <w:szCs w:val="12"/>
              </w:rPr>
            </w:pPr>
            <w:r w:rsidRPr="003D3621">
              <w:rPr>
                <w:rFonts w:eastAsia="Calibri"/>
                <w:bCs/>
                <w:sz w:val="12"/>
                <w:szCs w:val="12"/>
              </w:rPr>
              <w:t>99 971,02836</w:t>
            </w:r>
          </w:p>
        </w:tc>
      </w:tr>
    </w:tbl>
    <w:p w:rsidR="004C0559" w:rsidRDefault="004C0559" w:rsidP="00F85E6D">
      <w:pPr>
        <w:tabs>
          <w:tab w:val="left" w:pos="284"/>
        </w:tabs>
        <w:spacing w:after="0" w:line="240" w:lineRule="auto"/>
        <w:jc w:val="both"/>
        <w:rPr>
          <w:rFonts w:ascii="Times New Roman" w:eastAsia="Calibri" w:hAnsi="Times New Roman" w:cs="Times New Roman"/>
          <w:sz w:val="12"/>
          <w:szCs w:val="12"/>
        </w:rPr>
      </w:pPr>
    </w:p>
    <w:p w:rsidR="003D3621" w:rsidRDefault="003D3621" w:rsidP="003D3621">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3D3621" w:rsidRPr="00F85FA7" w:rsidRDefault="003D3621" w:rsidP="003D362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3D3621" w:rsidRPr="00F85FA7" w:rsidRDefault="003D3621" w:rsidP="003D362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3D3621" w:rsidRPr="00F85FA7" w:rsidRDefault="003D3621" w:rsidP="003D3621">
      <w:pPr>
        <w:tabs>
          <w:tab w:val="left" w:pos="284"/>
        </w:tabs>
        <w:spacing w:after="0" w:line="240" w:lineRule="auto"/>
        <w:jc w:val="center"/>
        <w:rPr>
          <w:rFonts w:ascii="Times New Roman" w:eastAsia="Calibri" w:hAnsi="Times New Roman" w:cs="Times New Roman"/>
          <w:sz w:val="12"/>
          <w:szCs w:val="12"/>
        </w:rPr>
      </w:pPr>
    </w:p>
    <w:p w:rsidR="003D3621" w:rsidRPr="00F85FA7" w:rsidRDefault="003D3621" w:rsidP="003D3621">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3D3621" w:rsidRPr="00F85FA7" w:rsidRDefault="003D3621" w:rsidP="003D36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№475</w:t>
      </w:r>
    </w:p>
    <w:p w:rsidR="003D3621" w:rsidRDefault="003D3621" w:rsidP="003D3621">
      <w:pPr>
        <w:tabs>
          <w:tab w:val="left" w:pos="284"/>
        </w:tabs>
        <w:spacing w:after="0" w:line="240" w:lineRule="auto"/>
        <w:jc w:val="center"/>
        <w:rPr>
          <w:rFonts w:ascii="Times New Roman" w:eastAsia="Calibri" w:hAnsi="Times New Roman" w:cs="Times New Roman"/>
          <w:b/>
          <w:sz w:val="12"/>
          <w:szCs w:val="12"/>
        </w:rPr>
      </w:pPr>
      <w:r w:rsidRPr="003D3621">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3D3621" w:rsidRDefault="003D3621" w:rsidP="003D3621">
      <w:pPr>
        <w:tabs>
          <w:tab w:val="left" w:pos="284"/>
        </w:tabs>
        <w:spacing w:after="0" w:line="240" w:lineRule="auto"/>
        <w:jc w:val="center"/>
        <w:rPr>
          <w:rFonts w:ascii="Times New Roman" w:eastAsia="Calibri" w:hAnsi="Times New Roman" w:cs="Times New Roman"/>
          <w:b/>
          <w:sz w:val="12"/>
          <w:szCs w:val="12"/>
        </w:rPr>
      </w:pPr>
      <w:r w:rsidRPr="003D3621">
        <w:rPr>
          <w:rFonts w:ascii="Times New Roman" w:eastAsia="Calibri" w:hAnsi="Times New Roman" w:cs="Times New Roman"/>
          <w:b/>
          <w:sz w:val="12"/>
          <w:szCs w:val="12"/>
        </w:rPr>
        <w:t>№1063 от 31.08.2017г.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w:t>
      </w:r>
    </w:p>
    <w:p w:rsidR="003D3621" w:rsidRPr="00F85FA7" w:rsidRDefault="003D3621" w:rsidP="003D3621">
      <w:pPr>
        <w:tabs>
          <w:tab w:val="left" w:pos="284"/>
        </w:tabs>
        <w:spacing w:after="0" w:line="240" w:lineRule="auto"/>
        <w:rPr>
          <w:rFonts w:ascii="Times New Roman" w:eastAsia="Calibri" w:hAnsi="Times New Roman" w:cs="Times New Roman"/>
          <w:b/>
          <w:sz w:val="12"/>
          <w:szCs w:val="12"/>
        </w:rPr>
      </w:pP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sidRPr="00CD59DF">
        <w:rPr>
          <w:rFonts w:ascii="Times New Roman" w:eastAsia="Calibri" w:hAnsi="Times New Roman" w:cs="Times New Roman"/>
          <w:sz w:val="12"/>
          <w:szCs w:val="12"/>
        </w:rPr>
        <w:t>В соответствии со статьей 179 Б</w:t>
      </w:r>
      <w:r>
        <w:rPr>
          <w:rFonts w:ascii="Times New Roman" w:eastAsia="Calibri" w:hAnsi="Times New Roman" w:cs="Times New Roman"/>
          <w:sz w:val="12"/>
          <w:szCs w:val="12"/>
        </w:rPr>
        <w:t>юджетного кодекса Российской Фе</w:t>
      </w:r>
      <w:r w:rsidRPr="00CD59DF">
        <w:rPr>
          <w:rFonts w:ascii="Times New Roman" w:eastAsia="Calibri" w:hAnsi="Times New Roman" w:cs="Times New Roman"/>
          <w:sz w:val="12"/>
          <w:szCs w:val="12"/>
        </w:rPr>
        <w:t>дерации, Федеральным законом Российской Федерации от 06 октября 2003</w:t>
      </w:r>
      <w:proofErr w:type="gramStart"/>
      <w:r w:rsidRPr="00CD59DF">
        <w:rPr>
          <w:rFonts w:ascii="Times New Roman" w:eastAsia="Calibri" w:hAnsi="Times New Roman" w:cs="Times New Roman"/>
          <w:sz w:val="12"/>
          <w:szCs w:val="12"/>
        </w:rPr>
        <w:t xml:space="preserve"> </w:t>
      </w:r>
      <w:r w:rsidRPr="003D3621">
        <w:rPr>
          <w:rFonts w:ascii="Times New Roman" w:eastAsia="Calibri" w:hAnsi="Times New Roman" w:cs="Times New Roman"/>
          <w:sz w:val="12"/>
          <w:szCs w:val="12"/>
        </w:rPr>
        <w:t>В</w:t>
      </w:r>
      <w:proofErr w:type="gramEnd"/>
      <w:r w:rsidRPr="003D3621">
        <w:rPr>
          <w:rFonts w:ascii="Times New Roman" w:eastAsia="Calibri" w:hAnsi="Times New Roman" w:cs="Times New Roman"/>
          <w:sz w:val="12"/>
          <w:szCs w:val="12"/>
        </w:rPr>
        <w:t xml:space="preserve"> соответствии со статьей 179 Б</w:t>
      </w:r>
      <w:r>
        <w:rPr>
          <w:rFonts w:ascii="Times New Roman" w:eastAsia="Calibri" w:hAnsi="Times New Roman" w:cs="Times New Roman"/>
          <w:sz w:val="12"/>
          <w:szCs w:val="12"/>
        </w:rPr>
        <w:t>юджетного кодекса Российской Фе</w:t>
      </w:r>
      <w:r w:rsidRPr="003D3621">
        <w:rPr>
          <w:rFonts w:ascii="Times New Roman" w:eastAsia="Calibri" w:hAnsi="Times New Roman" w:cs="Times New Roman"/>
          <w:sz w:val="12"/>
          <w:szCs w:val="12"/>
        </w:rPr>
        <w:t>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 Администрация муниципального района Сергиевский Самарской области</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b/>
          <w:sz w:val="12"/>
          <w:szCs w:val="12"/>
        </w:rPr>
      </w:pPr>
      <w:r w:rsidRPr="003D3621">
        <w:rPr>
          <w:rFonts w:ascii="Times New Roman" w:eastAsia="Calibri" w:hAnsi="Times New Roman" w:cs="Times New Roman"/>
          <w:b/>
          <w:sz w:val="12"/>
          <w:szCs w:val="12"/>
        </w:rPr>
        <w:t>ПОСТАНОВЛЯЕТ:</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D3621">
        <w:rPr>
          <w:rFonts w:ascii="Times New Roman" w:eastAsia="Calibri" w:hAnsi="Times New Roman" w:cs="Times New Roman"/>
          <w:sz w:val="12"/>
          <w:szCs w:val="12"/>
        </w:rPr>
        <w:t>Внести изменения в прил</w:t>
      </w:r>
      <w:r>
        <w:rPr>
          <w:rFonts w:ascii="Times New Roman" w:eastAsia="Calibri" w:hAnsi="Times New Roman" w:cs="Times New Roman"/>
          <w:sz w:val="12"/>
          <w:szCs w:val="12"/>
        </w:rPr>
        <w:t>ожение №1 к Постановлению  Адми</w:t>
      </w:r>
      <w:r w:rsidRPr="003D3621">
        <w:rPr>
          <w:rFonts w:ascii="Times New Roman" w:eastAsia="Calibri" w:hAnsi="Times New Roman" w:cs="Times New Roman"/>
          <w:sz w:val="12"/>
          <w:szCs w:val="12"/>
        </w:rPr>
        <w:t>нистрации муниципального района Сергиевский Самарской области № 1063 от 31.08.2016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 (далее – Муниципальная программа) следующего содержания:</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sidRPr="003D3621">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sidRPr="003D3621">
        <w:rPr>
          <w:rFonts w:ascii="Times New Roman" w:eastAsia="Calibri" w:hAnsi="Times New Roman" w:cs="Times New Roman"/>
          <w:sz w:val="12"/>
          <w:szCs w:val="12"/>
        </w:rPr>
        <w:t>«Общий объем финансирования Муниципальной программы составит 155 031,79997 тыс. рублей,  в том числе:</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sidRPr="003D3621">
        <w:rPr>
          <w:rFonts w:ascii="Times New Roman" w:eastAsia="Calibri" w:hAnsi="Times New Roman" w:cs="Times New Roman"/>
          <w:sz w:val="12"/>
          <w:szCs w:val="12"/>
        </w:rPr>
        <w:t>в 2018 году – 68 440,53697 тыс. рублей;</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sidRPr="003D3621">
        <w:rPr>
          <w:rFonts w:ascii="Times New Roman" w:eastAsia="Calibri" w:hAnsi="Times New Roman" w:cs="Times New Roman"/>
          <w:sz w:val="12"/>
          <w:szCs w:val="12"/>
        </w:rPr>
        <w:t>в 2019 году – 75 091,26300 тыс. рублей (прогноз);</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sidRPr="003D3621">
        <w:rPr>
          <w:rFonts w:ascii="Times New Roman" w:eastAsia="Calibri" w:hAnsi="Times New Roman" w:cs="Times New Roman"/>
          <w:sz w:val="12"/>
          <w:szCs w:val="12"/>
        </w:rPr>
        <w:t>в 2020 году – 11 500,00000 тыс. рублей (прогноз).</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sidRPr="003D3621">
        <w:rPr>
          <w:rFonts w:ascii="Times New Roman" w:eastAsia="Calibri" w:hAnsi="Times New Roman" w:cs="Times New Roman"/>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sidRPr="003D3621">
        <w:rPr>
          <w:rFonts w:ascii="Times New Roman" w:eastAsia="Calibri" w:hAnsi="Times New Roman" w:cs="Times New Roman"/>
          <w:sz w:val="12"/>
          <w:szCs w:val="12"/>
        </w:rPr>
        <w:t>«4. Ресурсное обеспечение реализации Муниципальной программы.</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sidRPr="003D3621">
        <w:rPr>
          <w:rFonts w:ascii="Times New Roman" w:eastAsia="Calibri" w:hAnsi="Times New Roman" w:cs="Times New Roman"/>
          <w:sz w:val="12"/>
          <w:szCs w:val="12"/>
        </w:rPr>
        <w:t>Общий объем финансирования Муниципальной программы  на 2018-2020 годы составляет 155 031,79997 тыс. рублей:</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sidRPr="003D3621">
        <w:rPr>
          <w:rFonts w:ascii="Times New Roman" w:eastAsia="Calibri" w:hAnsi="Times New Roman" w:cs="Times New Roman"/>
          <w:sz w:val="12"/>
          <w:szCs w:val="12"/>
        </w:rPr>
        <w:t>2018 году – 68 440,53697тыс. рублей;</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sidRPr="003D3621">
        <w:rPr>
          <w:rFonts w:ascii="Times New Roman" w:eastAsia="Calibri" w:hAnsi="Times New Roman" w:cs="Times New Roman"/>
          <w:sz w:val="12"/>
          <w:szCs w:val="12"/>
        </w:rPr>
        <w:t>2019 году – 75 091,26300 тыс. рублей (прогноз);</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sidRPr="003D3621">
        <w:rPr>
          <w:rFonts w:ascii="Times New Roman" w:eastAsia="Calibri" w:hAnsi="Times New Roman" w:cs="Times New Roman"/>
          <w:sz w:val="12"/>
          <w:szCs w:val="12"/>
        </w:rPr>
        <w:t>2020 году – 11 500,00000 тыс. рублей (прогноз).</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sidRPr="003D3621">
        <w:rPr>
          <w:rFonts w:ascii="Times New Roman" w:eastAsia="Calibri" w:hAnsi="Times New Roman" w:cs="Times New Roman"/>
          <w:sz w:val="12"/>
          <w:szCs w:val="12"/>
        </w:rPr>
        <w:t xml:space="preserve">1.3. </w:t>
      </w:r>
      <w:proofErr w:type="gramStart"/>
      <w:r w:rsidRPr="003D3621">
        <w:rPr>
          <w:rFonts w:ascii="Times New Roman" w:eastAsia="Calibri" w:hAnsi="Times New Roman" w:cs="Times New Roman"/>
          <w:sz w:val="12"/>
          <w:szCs w:val="12"/>
        </w:rPr>
        <w:t>Разделе</w:t>
      </w:r>
      <w:proofErr w:type="gramEnd"/>
      <w:r w:rsidRPr="003D3621">
        <w:rPr>
          <w:rFonts w:ascii="Times New Roman" w:eastAsia="Calibri" w:hAnsi="Times New Roman" w:cs="Times New Roman"/>
          <w:sz w:val="12"/>
          <w:szCs w:val="12"/>
        </w:rPr>
        <w:t xml:space="preserve"> 6.2. Подпрограммы 2 Муниципальной программы «Межбюджетные отношения муниципального района Сергиевский Самарской области» на 2018 – 2020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sidRPr="003D3621">
        <w:rPr>
          <w:rFonts w:ascii="Times New Roman" w:eastAsia="Calibri" w:hAnsi="Times New Roman" w:cs="Times New Roman"/>
          <w:sz w:val="12"/>
          <w:szCs w:val="12"/>
        </w:rPr>
        <w:t>«Общий объем финансирования Подпрограммы 2 составит                            103 272,00000  тыс. рублей, в том числе:</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sidRPr="003D3621">
        <w:rPr>
          <w:rFonts w:ascii="Times New Roman" w:eastAsia="Calibri" w:hAnsi="Times New Roman" w:cs="Times New Roman"/>
          <w:sz w:val="12"/>
          <w:szCs w:val="12"/>
        </w:rPr>
        <w:t>в 2018 году – 50 451,00000 тыс. рублей;</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sidRPr="003D3621">
        <w:rPr>
          <w:rFonts w:ascii="Times New Roman" w:eastAsia="Calibri" w:hAnsi="Times New Roman" w:cs="Times New Roman"/>
          <w:sz w:val="12"/>
          <w:szCs w:val="12"/>
        </w:rPr>
        <w:t>в 2019 году – 52 821,00000 тыс. рублей (прогноз);</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sidRPr="003D3621">
        <w:rPr>
          <w:rFonts w:ascii="Times New Roman" w:eastAsia="Calibri" w:hAnsi="Times New Roman" w:cs="Times New Roman"/>
          <w:sz w:val="12"/>
          <w:szCs w:val="12"/>
        </w:rPr>
        <w:t>в 2020 году – 0,00000 тыс. рублей (прогноз).</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sidRPr="003D3621">
        <w:rPr>
          <w:rFonts w:ascii="Times New Roman" w:eastAsia="Calibri" w:hAnsi="Times New Roman" w:cs="Times New Roman"/>
          <w:sz w:val="12"/>
          <w:szCs w:val="12"/>
        </w:rPr>
        <w:t>1.4. в Разделе 6.2. Подпрограммы 2 Муниципальной программы «Межбюджетные отношения муниципального района Сергиевский Самарской области» на 2018 – 2020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sidRPr="003D3621">
        <w:rPr>
          <w:rFonts w:ascii="Times New Roman" w:eastAsia="Calibri" w:hAnsi="Times New Roman" w:cs="Times New Roman"/>
          <w:sz w:val="12"/>
          <w:szCs w:val="12"/>
        </w:rPr>
        <w:t>«Для реализации подпрограммы предусмотрены средства:</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sidRPr="003D3621">
        <w:rPr>
          <w:rFonts w:ascii="Times New Roman" w:eastAsia="Calibri" w:hAnsi="Times New Roman" w:cs="Times New Roman"/>
          <w:sz w:val="12"/>
          <w:szCs w:val="12"/>
        </w:rPr>
        <w:t>в 2018 году – 50 451,00000 тыс. рублей;</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sidRPr="003D3621">
        <w:rPr>
          <w:rFonts w:ascii="Times New Roman" w:eastAsia="Calibri" w:hAnsi="Times New Roman" w:cs="Times New Roman"/>
          <w:sz w:val="12"/>
          <w:szCs w:val="12"/>
        </w:rPr>
        <w:t>в 2019 году –52 821,00000 тыс. рублей (прогноз);</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sidRPr="003D3621">
        <w:rPr>
          <w:rFonts w:ascii="Times New Roman" w:eastAsia="Calibri" w:hAnsi="Times New Roman" w:cs="Times New Roman"/>
          <w:sz w:val="12"/>
          <w:szCs w:val="12"/>
        </w:rPr>
        <w:t>в 2020 году – 0,00000 тыс. рублей (прогноз).</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sidRPr="003D3621">
        <w:rPr>
          <w:rFonts w:ascii="Times New Roman" w:eastAsia="Calibri" w:hAnsi="Times New Roman" w:cs="Times New Roman"/>
          <w:sz w:val="12"/>
          <w:szCs w:val="12"/>
        </w:rPr>
        <w:t>1.5. Приложение к Муниципальной программе изложить в редакции  согласно Приложениям № 1 к настоящему постановлению.</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D3621">
        <w:rPr>
          <w:rFonts w:ascii="Times New Roman" w:eastAsia="Calibri" w:hAnsi="Times New Roman" w:cs="Times New Roman"/>
          <w:sz w:val="12"/>
          <w:szCs w:val="12"/>
        </w:rPr>
        <w:t xml:space="preserve">Опубликовать настоящее постановление в  газете «Сергиевский  </w:t>
      </w:r>
      <w:proofErr w:type="gramStart"/>
      <w:r w:rsidRPr="003D3621">
        <w:rPr>
          <w:rFonts w:ascii="Times New Roman" w:eastAsia="Calibri" w:hAnsi="Times New Roman" w:cs="Times New Roman"/>
          <w:sz w:val="12"/>
          <w:szCs w:val="12"/>
        </w:rPr>
        <w:t>вест-ник</w:t>
      </w:r>
      <w:proofErr w:type="gramEnd"/>
      <w:r w:rsidRPr="003D3621">
        <w:rPr>
          <w:rFonts w:ascii="Times New Roman" w:eastAsia="Calibri" w:hAnsi="Times New Roman" w:cs="Times New Roman"/>
          <w:sz w:val="12"/>
          <w:szCs w:val="12"/>
        </w:rPr>
        <w:t>».</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D3621">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3D3621" w:rsidRPr="003D3621" w:rsidRDefault="003D3621" w:rsidP="003D36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3D3621">
        <w:rPr>
          <w:rFonts w:ascii="Times New Roman" w:eastAsia="Calibri" w:hAnsi="Times New Roman" w:cs="Times New Roman"/>
          <w:sz w:val="12"/>
          <w:szCs w:val="12"/>
        </w:rPr>
        <w:t>Контроль за</w:t>
      </w:r>
      <w:proofErr w:type="gramEnd"/>
      <w:r w:rsidRPr="003D3621">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eastAsia="Calibri" w:hAnsi="Times New Roman" w:cs="Times New Roman"/>
          <w:sz w:val="12"/>
          <w:szCs w:val="12"/>
        </w:rPr>
        <w:t xml:space="preserve"> Самарской области Ганиеву С.Р.</w:t>
      </w:r>
    </w:p>
    <w:p w:rsidR="003D3621" w:rsidRPr="003D3621" w:rsidRDefault="003D3621" w:rsidP="003D3621">
      <w:pPr>
        <w:tabs>
          <w:tab w:val="left" w:pos="284"/>
        </w:tabs>
        <w:spacing w:after="0" w:line="240" w:lineRule="auto"/>
        <w:ind w:firstLine="284"/>
        <w:jc w:val="right"/>
        <w:rPr>
          <w:rFonts w:ascii="Times New Roman" w:eastAsia="Calibri" w:hAnsi="Times New Roman" w:cs="Times New Roman"/>
          <w:sz w:val="12"/>
          <w:szCs w:val="12"/>
        </w:rPr>
      </w:pPr>
      <w:r w:rsidRPr="003D3621">
        <w:rPr>
          <w:rFonts w:ascii="Times New Roman" w:eastAsia="Calibri" w:hAnsi="Times New Roman" w:cs="Times New Roman"/>
          <w:sz w:val="12"/>
          <w:szCs w:val="12"/>
        </w:rPr>
        <w:t xml:space="preserve">Глава </w:t>
      </w:r>
      <w:proofErr w:type="gramStart"/>
      <w:r w:rsidRPr="003D3621">
        <w:rPr>
          <w:rFonts w:ascii="Times New Roman" w:eastAsia="Calibri" w:hAnsi="Times New Roman" w:cs="Times New Roman"/>
          <w:sz w:val="12"/>
          <w:szCs w:val="12"/>
        </w:rPr>
        <w:t>муниципального</w:t>
      </w:r>
      <w:proofErr w:type="gramEnd"/>
    </w:p>
    <w:p w:rsidR="003D3621" w:rsidRDefault="003D3621" w:rsidP="003D3621">
      <w:pPr>
        <w:tabs>
          <w:tab w:val="left" w:pos="284"/>
        </w:tabs>
        <w:spacing w:after="0" w:line="240" w:lineRule="auto"/>
        <w:ind w:firstLine="284"/>
        <w:jc w:val="right"/>
        <w:rPr>
          <w:rFonts w:ascii="Times New Roman" w:eastAsia="Calibri" w:hAnsi="Times New Roman" w:cs="Times New Roman"/>
          <w:sz w:val="12"/>
          <w:szCs w:val="12"/>
        </w:rPr>
      </w:pPr>
      <w:r w:rsidRPr="003D3621">
        <w:rPr>
          <w:rFonts w:ascii="Times New Roman" w:eastAsia="Calibri" w:hAnsi="Times New Roman" w:cs="Times New Roman"/>
          <w:sz w:val="12"/>
          <w:szCs w:val="12"/>
        </w:rPr>
        <w:t>района Сергиевский</w:t>
      </w:r>
    </w:p>
    <w:p w:rsidR="00CD59DF" w:rsidRDefault="003D3621" w:rsidP="003D3621">
      <w:pPr>
        <w:tabs>
          <w:tab w:val="left" w:pos="284"/>
        </w:tabs>
        <w:spacing w:after="0" w:line="240" w:lineRule="auto"/>
        <w:ind w:firstLine="284"/>
        <w:jc w:val="right"/>
        <w:rPr>
          <w:rFonts w:ascii="Times New Roman" w:eastAsia="Calibri" w:hAnsi="Times New Roman" w:cs="Times New Roman"/>
          <w:sz w:val="12"/>
          <w:szCs w:val="12"/>
        </w:rPr>
      </w:pPr>
      <w:r w:rsidRPr="003D3621">
        <w:rPr>
          <w:rFonts w:ascii="Times New Roman" w:eastAsia="Calibri" w:hAnsi="Times New Roman" w:cs="Times New Roman"/>
          <w:sz w:val="12"/>
          <w:szCs w:val="12"/>
        </w:rPr>
        <w:t>А.А. Веселов</w:t>
      </w:r>
    </w:p>
    <w:p w:rsidR="003D3621" w:rsidRDefault="003D3621" w:rsidP="003D3621">
      <w:pPr>
        <w:tabs>
          <w:tab w:val="left" w:pos="284"/>
        </w:tabs>
        <w:spacing w:after="0" w:line="240" w:lineRule="auto"/>
        <w:ind w:firstLine="284"/>
        <w:jc w:val="right"/>
        <w:rPr>
          <w:rFonts w:ascii="Times New Roman" w:eastAsia="Calibri" w:hAnsi="Times New Roman" w:cs="Times New Roman"/>
          <w:sz w:val="12"/>
          <w:szCs w:val="12"/>
        </w:rPr>
      </w:pPr>
    </w:p>
    <w:p w:rsidR="003D3621" w:rsidRPr="00F304CF" w:rsidRDefault="003D3621" w:rsidP="003D3621">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D3621" w:rsidRDefault="003D3621" w:rsidP="003D3621">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к постановлению</w:t>
      </w:r>
      <w:r>
        <w:rPr>
          <w:rFonts w:ascii="Times New Roman" w:eastAsia="Calibri" w:hAnsi="Times New Roman" w:cs="Times New Roman"/>
          <w:i/>
          <w:sz w:val="12"/>
          <w:szCs w:val="12"/>
        </w:rPr>
        <w:t xml:space="preserve"> </w:t>
      </w:r>
      <w:r w:rsidRPr="00F304CF">
        <w:rPr>
          <w:rFonts w:ascii="Times New Roman" w:eastAsia="Calibri" w:hAnsi="Times New Roman" w:cs="Times New Roman"/>
          <w:i/>
          <w:sz w:val="12"/>
          <w:szCs w:val="12"/>
        </w:rPr>
        <w:t>администрации</w:t>
      </w:r>
    </w:p>
    <w:p w:rsidR="003D3621" w:rsidRPr="00F304CF" w:rsidRDefault="003D3621" w:rsidP="003D3621">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муниципального района Сергиевский</w:t>
      </w:r>
    </w:p>
    <w:p w:rsidR="003D3621" w:rsidRPr="00F304CF" w:rsidRDefault="003D3621" w:rsidP="003D3621">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lastRenderedPageBreak/>
        <w:t>Самарской области</w:t>
      </w:r>
    </w:p>
    <w:p w:rsidR="003D3621" w:rsidRDefault="003D3621" w:rsidP="003D362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№475 от «10</w:t>
      </w:r>
      <w:r w:rsidRPr="00F304CF">
        <w:rPr>
          <w:rFonts w:ascii="Times New Roman" w:eastAsia="Calibri" w:hAnsi="Times New Roman" w:cs="Times New Roman"/>
          <w:i/>
          <w:sz w:val="12"/>
          <w:szCs w:val="12"/>
        </w:rPr>
        <w:t>» апреля 2019 г.</w:t>
      </w:r>
    </w:p>
    <w:tbl>
      <w:tblPr>
        <w:tblStyle w:val="63"/>
        <w:tblW w:w="0" w:type="auto"/>
        <w:tblInd w:w="108" w:type="dxa"/>
        <w:tblLayout w:type="fixed"/>
        <w:tblLook w:val="04A0" w:firstRow="1" w:lastRow="0" w:firstColumn="1" w:lastColumn="0" w:noHBand="0" w:noVBand="1"/>
      </w:tblPr>
      <w:tblGrid>
        <w:gridCol w:w="426"/>
        <w:gridCol w:w="688"/>
        <w:gridCol w:w="1296"/>
        <w:gridCol w:w="1134"/>
        <w:gridCol w:w="992"/>
        <w:gridCol w:w="993"/>
        <w:gridCol w:w="992"/>
        <w:gridCol w:w="992"/>
      </w:tblGrid>
      <w:tr w:rsidR="003D3621" w:rsidRPr="001F1F36" w:rsidTr="001F1F36">
        <w:trPr>
          <w:trHeight w:val="138"/>
        </w:trPr>
        <w:tc>
          <w:tcPr>
            <w:tcW w:w="7513" w:type="dxa"/>
            <w:gridSpan w:val="8"/>
            <w:vMerge w:val="restart"/>
            <w:hideMark/>
          </w:tcPr>
          <w:p w:rsidR="003D3621" w:rsidRPr="001F1F36" w:rsidRDefault="003D3621" w:rsidP="001F1F36">
            <w:pPr>
              <w:tabs>
                <w:tab w:val="left" w:pos="284"/>
              </w:tabs>
              <w:rPr>
                <w:rFonts w:eastAsia="Calibri"/>
                <w:bCs/>
                <w:sz w:val="12"/>
                <w:szCs w:val="12"/>
              </w:rPr>
            </w:pPr>
            <w:r w:rsidRPr="001F1F36">
              <w:rPr>
                <w:rFonts w:eastAsia="Calibri"/>
                <w:bCs/>
                <w:sz w:val="12"/>
                <w:szCs w:val="12"/>
              </w:rPr>
              <w:t>РЕСУРСНОЕ ОБЕСПЕЧЕНИЕ</w:t>
            </w:r>
            <w:r w:rsidRPr="001F1F36">
              <w:rPr>
                <w:rFonts w:eastAsia="Calibri"/>
                <w:bCs/>
                <w:sz w:val="12"/>
                <w:szCs w:val="12"/>
              </w:rPr>
              <w:br/>
              <w:t>реализации муниципальной программы</w:t>
            </w:r>
            <w:r w:rsidR="001F1F36" w:rsidRPr="001F1F36">
              <w:rPr>
                <w:rFonts w:eastAsia="Calibri"/>
                <w:bCs/>
                <w:sz w:val="12"/>
                <w:szCs w:val="12"/>
              </w:rPr>
              <w:t xml:space="preserve"> </w:t>
            </w:r>
            <w:r w:rsidRPr="001F1F36">
              <w:rPr>
                <w:rFonts w:eastAsia="Calibri"/>
                <w:bCs/>
                <w:sz w:val="12"/>
                <w:szCs w:val="12"/>
              </w:rPr>
              <w:t>«Управление муниципальными финансами и муниципальным долгом муниципального района Сергиевский Самарской области» на 2018-2020 годы за счет всех источников финансирования</w:t>
            </w:r>
          </w:p>
        </w:tc>
      </w:tr>
      <w:tr w:rsidR="003D3621" w:rsidRPr="001F1F36" w:rsidTr="001F1F36">
        <w:trPr>
          <w:trHeight w:val="138"/>
        </w:trPr>
        <w:tc>
          <w:tcPr>
            <w:tcW w:w="7513" w:type="dxa"/>
            <w:gridSpan w:val="8"/>
            <w:vMerge/>
            <w:hideMark/>
          </w:tcPr>
          <w:p w:rsidR="003D3621" w:rsidRPr="001F1F36" w:rsidRDefault="003D3621" w:rsidP="001F1F36">
            <w:pPr>
              <w:tabs>
                <w:tab w:val="left" w:pos="284"/>
              </w:tabs>
              <w:jc w:val="left"/>
              <w:rPr>
                <w:rFonts w:eastAsia="Calibri"/>
                <w:bCs/>
                <w:sz w:val="12"/>
                <w:szCs w:val="12"/>
              </w:rPr>
            </w:pPr>
          </w:p>
        </w:tc>
      </w:tr>
      <w:tr w:rsidR="003D3621" w:rsidRPr="001F1F36" w:rsidTr="001F1F36">
        <w:trPr>
          <w:trHeight w:val="138"/>
        </w:trPr>
        <w:tc>
          <w:tcPr>
            <w:tcW w:w="7513" w:type="dxa"/>
            <w:gridSpan w:val="8"/>
            <w:vMerge/>
            <w:hideMark/>
          </w:tcPr>
          <w:p w:rsidR="003D3621" w:rsidRPr="001F1F36" w:rsidRDefault="003D3621" w:rsidP="001F1F36">
            <w:pPr>
              <w:tabs>
                <w:tab w:val="left" w:pos="284"/>
              </w:tabs>
              <w:jc w:val="left"/>
              <w:rPr>
                <w:rFonts w:eastAsia="Calibri"/>
                <w:bCs/>
                <w:sz w:val="12"/>
                <w:szCs w:val="12"/>
              </w:rPr>
            </w:pPr>
          </w:p>
        </w:tc>
      </w:tr>
      <w:tr w:rsidR="003D3621" w:rsidRPr="001F1F36" w:rsidTr="001F1F36">
        <w:trPr>
          <w:trHeight w:val="138"/>
        </w:trPr>
        <w:tc>
          <w:tcPr>
            <w:tcW w:w="7513" w:type="dxa"/>
            <w:gridSpan w:val="8"/>
            <w:vMerge/>
            <w:hideMark/>
          </w:tcPr>
          <w:p w:rsidR="003D3621" w:rsidRPr="001F1F36" w:rsidRDefault="003D3621" w:rsidP="001F1F36">
            <w:pPr>
              <w:tabs>
                <w:tab w:val="left" w:pos="284"/>
              </w:tabs>
              <w:jc w:val="left"/>
              <w:rPr>
                <w:rFonts w:eastAsia="Calibri"/>
                <w:bCs/>
                <w:sz w:val="12"/>
                <w:szCs w:val="12"/>
              </w:rPr>
            </w:pPr>
          </w:p>
        </w:tc>
      </w:tr>
      <w:tr w:rsidR="001F1F36" w:rsidRPr="001F1F36" w:rsidTr="001F1F36">
        <w:trPr>
          <w:trHeight w:val="20"/>
        </w:trPr>
        <w:tc>
          <w:tcPr>
            <w:tcW w:w="426" w:type="dxa"/>
            <w:vMerge w:val="restart"/>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 xml:space="preserve">№ </w:t>
            </w:r>
            <w:proofErr w:type="gramStart"/>
            <w:r w:rsidRPr="001F1F36">
              <w:rPr>
                <w:rFonts w:eastAsia="Calibri"/>
                <w:bCs/>
                <w:sz w:val="12"/>
                <w:szCs w:val="12"/>
              </w:rPr>
              <w:t>п</w:t>
            </w:r>
            <w:proofErr w:type="gramEnd"/>
            <w:r w:rsidRPr="001F1F36">
              <w:rPr>
                <w:rFonts w:eastAsia="Calibri"/>
                <w:bCs/>
                <w:sz w:val="12"/>
                <w:szCs w:val="12"/>
              </w:rPr>
              <w:t>/п</w:t>
            </w:r>
          </w:p>
        </w:tc>
        <w:tc>
          <w:tcPr>
            <w:tcW w:w="688" w:type="dxa"/>
            <w:vMerge w:val="restart"/>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Статус</w:t>
            </w:r>
          </w:p>
        </w:tc>
        <w:tc>
          <w:tcPr>
            <w:tcW w:w="1296" w:type="dxa"/>
            <w:vMerge w:val="restart"/>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Наименование муниципальной программы, подпрограммы</w:t>
            </w:r>
          </w:p>
        </w:tc>
        <w:tc>
          <w:tcPr>
            <w:tcW w:w="1134" w:type="dxa"/>
            <w:vMerge w:val="restart"/>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Ответственный исполнитель муниципальной программы</w:t>
            </w:r>
          </w:p>
        </w:tc>
        <w:tc>
          <w:tcPr>
            <w:tcW w:w="3969" w:type="dxa"/>
            <w:gridSpan w:val="4"/>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Оценка расходов, тыс. рублей</w:t>
            </w:r>
          </w:p>
        </w:tc>
      </w:tr>
      <w:tr w:rsidR="001F1F36" w:rsidRPr="001F1F36" w:rsidTr="001F1F36">
        <w:trPr>
          <w:trHeight w:val="20"/>
        </w:trPr>
        <w:tc>
          <w:tcPr>
            <w:tcW w:w="426" w:type="dxa"/>
            <w:vMerge/>
            <w:hideMark/>
          </w:tcPr>
          <w:p w:rsidR="003D3621" w:rsidRPr="001F1F36" w:rsidRDefault="003D3621" w:rsidP="001F1F36">
            <w:pPr>
              <w:tabs>
                <w:tab w:val="left" w:pos="284"/>
              </w:tabs>
              <w:jc w:val="left"/>
              <w:rPr>
                <w:rFonts w:eastAsia="Calibri"/>
                <w:bCs/>
                <w:sz w:val="12"/>
                <w:szCs w:val="12"/>
              </w:rPr>
            </w:pPr>
          </w:p>
        </w:tc>
        <w:tc>
          <w:tcPr>
            <w:tcW w:w="688" w:type="dxa"/>
            <w:vMerge/>
            <w:hideMark/>
          </w:tcPr>
          <w:p w:rsidR="003D3621" w:rsidRPr="001F1F36" w:rsidRDefault="003D3621" w:rsidP="001F1F36">
            <w:pPr>
              <w:tabs>
                <w:tab w:val="left" w:pos="284"/>
              </w:tabs>
              <w:jc w:val="left"/>
              <w:rPr>
                <w:rFonts w:eastAsia="Calibri"/>
                <w:bCs/>
                <w:sz w:val="12"/>
                <w:szCs w:val="12"/>
              </w:rPr>
            </w:pPr>
          </w:p>
        </w:tc>
        <w:tc>
          <w:tcPr>
            <w:tcW w:w="1296" w:type="dxa"/>
            <w:vMerge/>
            <w:hideMark/>
          </w:tcPr>
          <w:p w:rsidR="003D3621" w:rsidRPr="001F1F36" w:rsidRDefault="003D3621" w:rsidP="001F1F36">
            <w:pPr>
              <w:tabs>
                <w:tab w:val="left" w:pos="284"/>
              </w:tabs>
              <w:jc w:val="left"/>
              <w:rPr>
                <w:rFonts w:eastAsia="Calibri"/>
                <w:bCs/>
                <w:sz w:val="12"/>
                <w:szCs w:val="12"/>
              </w:rPr>
            </w:pPr>
          </w:p>
        </w:tc>
        <w:tc>
          <w:tcPr>
            <w:tcW w:w="1134" w:type="dxa"/>
            <w:vMerge/>
            <w:hideMark/>
          </w:tcPr>
          <w:p w:rsidR="003D3621" w:rsidRPr="001F1F36" w:rsidRDefault="003D3621" w:rsidP="001F1F36">
            <w:pPr>
              <w:tabs>
                <w:tab w:val="left" w:pos="284"/>
              </w:tabs>
              <w:jc w:val="left"/>
              <w:rPr>
                <w:rFonts w:eastAsia="Calibri"/>
                <w:bCs/>
                <w:sz w:val="12"/>
                <w:szCs w:val="12"/>
              </w:rPr>
            </w:pPr>
          </w:p>
        </w:tc>
        <w:tc>
          <w:tcPr>
            <w:tcW w:w="992" w:type="dxa"/>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Источники финансирования</w:t>
            </w:r>
          </w:p>
        </w:tc>
        <w:tc>
          <w:tcPr>
            <w:tcW w:w="993" w:type="dxa"/>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2018</w:t>
            </w:r>
          </w:p>
        </w:tc>
        <w:tc>
          <w:tcPr>
            <w:tcW w:w="992" w:type="dxa"/>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2019</w:t>
            </w:r>
          </w:p>
        </w:tc>
        <w:tc>
          <w:tcPr>
            <w:tcW w:w="992" w:type="dxa"/>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2020</w:t>
            </w:r>
          </w:p>
        </w:tc>
      </w:tr>
      <w:tr w:rsidR="001F1F36" w:rsidRPr="001F1F36" w:rsidTr="001F1F36">
        <w:trPr>
          <w:trHeight w:val="20"/>
        </w:trPr>
        <w:tc>
          <w:tcPr>
            <w:tcW w:w="426" w:type="dxa"/>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1</w:t>
            </w:r>
          </w:p>
        </w:tc>
        <w:tc>
          <w:tcPr>
            <w:tcW w:w="688" w:type="dxa"/>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2</w:t>
            </w:r>
          </w:p>
        </w:tc>
        <w:tc>
          <w:tcPr>
            <w:tcW w:w="1296" w:type="dxa"/>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3</w:t>
            </w:r>
          </w:p>
        </w:tc>
        <w:tc>
          <w:tcPr>
            <w:tcW w:w="1134" w:type="dxa"/>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4</w:t>
            </w:r>
          </w:p>
        </w:tc>
        <w:tc>
          <w:tcPr>
            <w:tcW w:w="992" w:type="dxa"/>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5</w:t>
            </w:r>
          </w:p>
        </w:tc>
        <w:tc>
          <w:tcPr>
            <w:tcW w:w="993" w:type="dxa"/>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6</w:t>
            </w:r>
          </w:p>
        </w:tc>
        <w:tc>
          <w:tcPr>
            <w:tcW w:w="992" w:type="dxa"/>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7</w:t>
            </w:r>
          </w:p>
        </w:tc>
        <w:tc>
          <w:tcPr>
            <w:tcW w:w="992" w:type="dxa"/>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8</w:t>
            </w:r>
          </w:p>
        </w:tc>
      </w:tr>
      <w:tr w:rsidR="001F1F36" w:rsidRPr="001F1F36" w:rsidTr="001F1F36">
        <w:trPr>
          <w:trHeight w:val="20"/>
        </w:trPr>
        <w:tc>
          <w:tcPr>
            <w:tcW w:w="426" w:type="dxa"/>
            <w:vMerge w:val="restart"/>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1</w:t>
            </w:r>
          </w:p>
        </w:tc>
        <w:tc>
          <w:tcPr>
            <w:tcW w:w="688" w:type="dxa"/>
            <w:vMerge w:val="restart"/>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Программа</w:t>
            </w:r>
          </w:p>
        </w:tc>
        <w:tc>
          <w:tcPr>
            <w:tcW w:w="1296" w:type="dxa"/>
            <w:vMerge w:val="restart"/>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«Управление муниципальными финансами и муниципальным долгом муниципального района Сергиевский Самарской области» на 2018-2020 годы</w:t>
            </w:r>
          </w:p>
        </w:tc>
        <w:tc>
          <w:tcPr>
            <w:tcW w:w="1134" w:type="dxa"/>
            <w:vMerge w:val="restart"/>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Управление финансами Администрации муниципального района Сергиевский Самарской области</w:t>
            </w:r>
          </w:p>
        </w:tc>
        <w:tc>
          <w:tcPr>
            <w:tcW w:w="992" w:type="dxa"/>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Всего</w:t>
            </w:r>
          </w:p>
        </w:tc>
        <w:tc>
          <w:tcPr>
            <w:tcW w:w="993" w:type="dxa"/>
            <w:noWrap/>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68 440,53697</w:t>
            </w:r>
          </w:p>
        </w:tc>
        <w:tc>
          <w:tcPr>
            <w:tcW w:w="992" w:type="dxa"/>
            <w:noWrap/>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75 091,26300</w:t>
            </w:r>
          </w:p>
        </w:tc>
        <w:tc>
          <w:tcPr>
            <w:tcW w:w="992" w:type="dxa"/>
            <w:noWrap/>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11 500,00000</w:t>
            </w:r>
          </w:p>
        </w:tc>
      </w:tr>
      <w:tr w:rsidR="001F1F36" w:rsidRPr="001F1F36" w:rsidTr="001F1F36">
        <w:trPr>
          <w:trHeight w:val="20"/>
        </w:trPr>
        <w:tc>
          <w:tcPr>
            <w:tcW w:w="426" w:type="dxa"/>
            <w:vMerge/>
            <w:hideMark/>
          </w:tcPr>
          <w:p w:rsidR="003D3621" w:rsidRPr="001F1F36" w:rsidRDefault="003D3621" w:rsidP="001F1F36">
            <w:pPr>
              <w:tabs>
                <w:tab w:val="left" w:pos="284"/>
              </w:tabs>
              <w:jc w:val="left"/>
              <w:rPr>
                <w:rFonts w:eastAsia="Calibri"/>
                <w:sz w:val="12"/>
                <w:szCs w:val="12"/>
              </w:rPr>
            </w:pPr>
          </w:p>
        </w:tc>
        <w:tc>
          <w:tcPr>
            <w:tcW w:w="688" w:type="dxa"/>
            <w:vMerge/>
            <w:hideMark/>
          </w:tcPr>
          <w:p w:rsidR="003D3621" w:rsidRPr="001F1F36" w:rsidRDefault="003D3621" w:rsidP="001F1F36">
            <w:pPr>
              <w:tabs>
                <w:tab w:val="left" w:pos="284"/>
              </w:tabs>
              <w:jc w:val="left"/>
              <w:rPr>
                <w:rFonts w:eastAsia="Calibri"/>
                <w:sz w:val="12"/>
                <w:szCs w:val="12"/>
              </w:rPr>
            </w:pPr>
          </w:p>
        </w:tc>
        <w:tc>
          <w:tcPr>
            <w:tcW w:w="1296" w:type="dxa"/>
            <w:vMerge/>
            <w:hideMark/>
          </w:tcPr>
          <w:p w:rsidR="003D3621" w:rsidRPr="001F1F36" w:rsidRDefault="003D3621" w:rsidP="001F1F36">
            <w:pPr>
              <w:tabs>
                <w:tab w:val="left" w:pos="284"/>
              </w:tabs>
              <w:jc w:val="left"/>
              <w:rPr>
                <w:rFonts w:eastAsia="Calibri"/>
                <w:sz w:val="12"/>
                <w:szCs w:val="12"/>
              </w:rPr>
            </w:pPr>
          </w:p>
        </w:tc>
        <w:tc>
          <w:tcPr>
            <w:tcW w:w="1134" w:type="dxa"/>
            <w:vMerge/>
            <w:hideMark/>
          </w:tcPr>
          <w:p w:rsidR="003D3621" w:rsidRPr="001F1F36" w:rsidRDefault="003D3621" w:rsidP="001F1F36">
            <w:pPr>
              <w:tabs>
                <w:tab w:val="left" w:pos="284"/>
              </w:tabs>
              <w:jc w:val="left"/>
              <w:rPr>
                <w:rFonts w:eastAsia="Calibri"/>
                <w:sz w:val="12"/>
                <w:szCs w:val="12"/>
              </w:rPr>
            </w:pPr>
          </w:p>
        </w:tc>
        <w:tc>
          <w:tcPr>
            <w:tcW w:w="992" w:type="dxa"/>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Средства областного бюджета (прогноз)</w:t>
            </w:r>
          </w:p>
        </w:tc>
        <w:tc>
          <w:tcPr>
            <w:tcW w:w="993" w:type="dxa"/>
            <w:noWrap/>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1 699,69048</w:t>
            </w:r>
          </w:p>
        </w:tc>
        <w:tc>
          <w:tcPr>
            <w:tcW w:w="992" w:type="dxa"/>
            <w:noWrap/>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8 584,00000</w:t>
            </w:r>
          </w:p>
        </w:tc>
        <w:tc>
          <w:tcPr>
            <w:tcW w:w="992" w:type="dxa"/>
            <w:noWrap/>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0,00000</w:t>
            </w:r>
          </w:p>
        </w:tc>
      </w:tr>
      <w:tr w:rsidR="001F1F36" w:rsidRPr="001F1F36" w:rsidTr="001F1F36">
        <w:trPr>
          <w:trHeight w:val="20"/>
        </w:trPr>
        <w:tc>
          <w:tcPr>
            <w:tcW w:w="426" w:type="dxa"/>
            <w:vMerge/>
            <w:hideMark/>
          </w:tcPr>
          <w:p w:rsidR="003D3621" w:rsidRPr="001F1F36" w:rsidRDefault="003D3621" w:rsidP="001F1F36">
            <w:pPr>
              <w:tabs>
                <w:tab w:val="left" w:pos="284"/>
              </w:tabs>
              <w:jc w:val="left"/>
              <w:rPr>
                <w:rFonts w:eastAsia="Calibri"/>
                <w:sz w:val="12"/>
                <w:szCs w:val="12"/>
              </w:rPr>
            </w:pPr>
          </w:p>
        </w:tc>
        <w:tc>
          <w:tcPr>
            <w:tcW w:w="688" w:type="dxa"/>
            <w:vMerge/>
            <w:hideMark/>
          </w:tcPr>
          <w:p w:rsidR="003D3621" w:rsidRPr="001F1F36" w:rsidRDefault="003D3621" w:rsidP="001F1F36">
            <w:pPr>
              <w:tabs>
                <w:tab w:val="left" w:pos="284"/>
              </w:tabs>
              <w:jc w:val="left"/>
              <w:rPr>
                <w:rFonts w:eastAsia="Calibri"/>
                <w:sz w:val="12"/>
                <w:szCs w:val="12"/>
              </w:rPr>
            </w:pPr>
          </w:p>
        </w:tc>
        <w:tc>
          <w:tcPr>
            <w:tcW w:w="1296" w:type="dxa"/>
            <w:vMerge/>
            <w:hideMark/>
          </w:tcPr>
          <w:p w:rsidR="003D3621" w:rsidRPr="001F1F36" w:rsidRDefault="003D3621" w:rsidP="001F1F36">
            <w:pPr>
              <w:tabs>
                <w:tab w:val="left" w:pos="284"/>
              </w:tabs>
              <w:jc w:val="left"/>
              <w:rPr>
                <w:rFonts w:eastAsia="Calibri"/>
                <w:sz w:val="12"/>
                <w:szCs w:val="12"/>
              </w:rPr>
            </w:pPr>
          </w:p>
        </w:tc>
        <w:tc>
          <w:tcPr>
            <w:tcW w:w="1134" w:type="dxa"/>
            <w:vMerge/>
            <w:hideMark/>
          </w:tcPr>
          <w:p w:rsidR="003D3621" w:rsidRPr="001F1F36" w:rsidRDefault="003D3621" w:rsidP="001F1F36">
            <w:pPr>
              <w:tabs>
                <w:tab w:val="left" w:pos="284"/>
              </w:tabs>
              <w:jc w:val="left"/>
              <w:rPr>
                <w:rFonts w:eastAsia="Calibri"/>
                <w:sz w:val="12"/>
                <w:szCs w:val="12"/>
              </w:rPr>
            </w:pPr>
          </w:p>
        </w:tc>
        <w:tc>
          <w:tcPr>
            <w:tcW w:w="992" w:type="dxa"/>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Средства местного бюджета</w:t>
            </w:r>
          </w:p>
        </w:tc>
        <w:tc>
          <w:tcPr>
            <w:tcW w:w="993" w:type="dxa"/>
            <w:noWrap/>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66 740,84649</w:t>
            </w:r>
          </w:p>
        </w:tc>
        <w:tc>
          <w:tcPr>
            <w:tcW w:w="992" w:type="dxa"/>
            <w:noWrap/>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66 507,26300</w:t>
            </w:r>
          </w:p>
        </w:tc>
        <w:tc>
          <w:tcPr>
            <w:tcW w:w="992" w:type="dxa"/>
            <w:noWrap/>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11 500,00000</w:t>
            </w:r>
          </w:p>
        </w:tc>
      </w:tr>
      <w:tr w:rsidR="001F1F36" w:rsidRPr="001F1F36" w:rsidTr="001F1F36">
        <w:trPr>
          <w:trHeight w:val="20"/>
        </w:trPr>
        <w:tc>
          <w:tcPr>
            <w:tcW w:w="426" w:type="dxa"/>
            <w:vMerge w:val="restart"/>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2</w:t>
            </w:r>
          </w:p>
        </w:tc>
        <w:tc>
          <w:tcPr>
            <w:tcW w:w="688" w:type="dxa"/>
            <w:vMerge w:val="restart"/>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Подпрограмма 1</w:t>
            </w:r>
          </w:p>
        </w:tc>
        <w:tc>
          <w:tcPr>
            <w:tcW w:w="1296" w:type="dxa"/>
            <w:vMerge w:val="restart"/>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«Управление муниципальным  долгом муниципального района Сергиевский Самарской области»</w:t>
            </w:r>
            <w:r w:rsidRPr="001F1F36">
              <w:rPr>
                <w:rFonts w:eastAsia="Calibri"/>
                <w:sz w:val="12"/>
                <w:szCs w:val="12"/>
              </w:rPr>
              <w:br/>
              <w:t>на 2018 – 2020 годы</w:t>
            </w:r>
          </w:p>
        </w:tc>
        <w:tc>
          <w:tcPr>
            <w:tcW w:w="1134" w:type="dxa"/>
            <w:vMerge w:val="restart"/>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Управление финансами Администрации муниципального района Сергиевский Самарской области</w:t>
            </w:r>
          </w:p>
        </w:tc>
        <w:tc>
          <w:tcPr>
            <w:tcW w:w="992" w:type="dxa"/>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Всего</w:t>
            </w:r>
          </w:p>
        </w:tc>
        <w:tc>
          <w:tcPr>
            <w:tcW w:w="993" w:type="dxa"/>
            <w:noWrap/>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1 081,00000</w:t>
            </w:r>
          </w:p>
        </w:tc>
        <w:tc>
          <w:tcPr>
            <w:tcW w:w="992" w:type="dxa"/>
            <w:noWrap/>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3 000,00000</w:t>
            </w:r>
          </w:p>
        </w:tc>
        <w:tc>
          <w:tcPr>
            <w:tcW w:w="992" w:type="dxa"/>
            <w:noWrap/>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1 000,00000</w:t>
            </w:r>
          </w:p>
        </w:tc>
      </w:tr>
      <w:tr w:rsidR="001F1F36" w:rsidRPr="001F1F36" w:rsidTr="001F1F36">
        <w:trPr>
          <w:trHeight w:val="20"/>
        </w:trPr>
        <w:tc>
          <w:tcPr>
            <w:tcW w:w="426" w:type="dxa"/>
            <w:vMerge/>
            <w:hideMark/>
          </w:tcPr>
          <w:p w:rsidR="003D3621" w:rsidRPr="001F1F36" w:rsidRDefault="003D3621" w:rsidP="001F1F36">
            <w:pPr>
              <w:tabs>
                <w:tab w:val="left" w:pos="284"/>
              </w:tabs>
              <w:jc w:val="left"/>
              <w:rPr>
                <w:rFonts w:eastAsia="Calibri"/>
                <w:sz w:val="12"/>
                <w:szCs w:val="12"/>
              </w:rPr>
            </w:pPr>
          </w:p>
        </w:tc>
        <w:tc>
          <w:tcPr>
            <w:tcW w:w="688" w:type="dxa"/>
            <w:vMerge/>
            <w:hideMark/>
          </w:tcPr>
          <w:p w:rsidR="003D3621" w:rsidRPr="001F1F36" w:rsidRDefault="003D3621" w:rsidP="001F1F36">
            <w:pPr>
              <w:tabs>
                <w:tab w:val="left" w:pos="284"/>
              </w:tabs>
              <w:jc w:val="left"/>
              <w:rPr>
                <w:rFonts w:eastAsia="Calibri"/>
                <w:sz w:val="12"/>
                <w:szCs w:val="12"/>
              </w:rPr>
            </w:pPr>
          </w:p>
        </w:tc>
        <w:tc>
          <w:tcPr>
            <w:tcW w:w="1296" w:type="dxa"/>
            <w:vMerge/>
            <w:hideMark/>
          </w:tcPr>
          <w:p w:rsidR="003D3621" w:rsidRPr="001F1F36" w:rsidRDefault="003D3621" w:rsidP="001F1F36">
            <w:pPr>
              <w:tabs>
                <w:tab w:val="left" w:pos="284"/>
              </w:tabs>
              <w:jc w:val="left"/>
              <w:rPr>
                <w:rFonts w:eastAsia="Calibri"/>
                <w:sz w:val="12"/>
                <w:szCs w:val="12"/>
              </w:rPr>
            </w:pPr>
          </w:p>
        </w:tc>
        <w:tc>
          <w:tcPr>
            <w:tcW w:w="1134" w:type="dxa"/>
            <w:vMerge/>
            <w:hideMark/>
          </w:tcPr>
          <w:p w:rsidR="003D3621" w:rsidRPr="001F1F36" w:rsidRDefault="003D3621" w:rsidP="001F1F36">
            <w:pPr>
              <w:tabs>
                <w:tab w:val="left" w:pos="284"/>
              </w:tabs>
              <w:jc w:val="left"/>
              <w:rPr>
                <w:rFonts w:eastAsia="Calibri"/>
                <w:sz w:val="12"/>
                <w:szCs w:val="12"/>
              </w:rPr>
            </w:pPr>
          </w:p>
        </w:tc>
        <w:tc>
          <w:tcPr>
            <w:tcW w:w="992" w:type="dxa"/>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Средства областного бюджета (прогноз)</w:t>
            </w:r>
          </w:p>
        </w:tc>
        <w:tc>
          <w:tcPr>
            <w:tcW w:w="993" w:type="dxa"/>
            <w:noWrap/>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0,00000</w:t>
            </w:r>
          </w:p>
        </w:tc>
        <w:tc>
          <w:tcPr>
            <w:tcW w:w="992" w:type="dxa"/>
            <w:noWrap/>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0,00000</w:t>
            </w:r>
          </w:p>
        </w:tc>
        <w:tc>
          <w:tcPr>
            <w:tcW w:w="992" w:type="dxa"/>
            <w:noWrap/>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0,00000</w:t>
            </w:r>
          </w:p>
        </w:tc>
      </w:tr>
      <w:tr w:rsidR="001F1F36" w:rsidRPr="001F1F36" w:rsidTr="001F1F36">
        <w:trPr>
          <w:trHeight w:val="20"/>
        </w:trPr>
        <w:tc>
          <w:tcPr>
            <w:tcW w:w="426" w:type="dxa"/>
            <w:vMerge/>
            <w:hideMark/>
          </w:tcPr>
          <w:p w:rsidR="003D3621" w:rsidRPr="001F1F36" w:rsidRDefault="003D3621" w:rsidP="001F1F36">
            <w:pPr>
              <w:tabs>
                <w:tab w:val="left" w:pos="284"/>
              </w:tabs>
              <w:jc w:val="left"/>
              <w:rPr>
                <w:rFonts w:eastAsia="Calibri"/>
                <w:sz w:val="12"/>
                <w:szCs w:val="12"/>
              </w:rPr>
            </w:pPr>
          </w:p>
        </w:tc>
        <w:tc>
          <w:tcPr>
            <w:tcW w:w="688" w:type="dxa"/>
            <w:vMerge/>
            <w:hideMark/>
          </w:tcPr>
          <w:p w:rsidR="003D3621" w:rsidRPr="001F1F36" w:rsidRDefault="003D3621" w:rsidP="001F1F36">
            <w:pPr>
              <w:tabs>
                <w:tab w:val="left" w:pos="284"/>
              </w:tabs>
              <w:jc w:val="left"/>
              <w:rPr>
                <w:rFonts w:eastAsia="Calibri"/>
                <w:sz w:val="12"/>
                <w:szCs w:val="12"/>
              </w:rPr>
            </w:pPr>
          </w:p>
        </w:tc>
        <w:tc>
          <w:tcPr>
            <w:tcW w:w="1296" w:type="dxa"/>
            <w:vMerge/>
            <w:hideMark/>
          </w:tcPr>
          <w:p w:rsidR="003D3621" w:rsidRPr="001F1F36" w:rsidRDefault="003D3621" w:rsidP="001F1F36">
            <w:pPr>
              <w:tabs>
                <w:tab w:val="left" w:pos="284"/>
              </w:tabs>
              <w:jc w:val="left"/>
              <w:rPr>
                <w:rFonts w:eastAsia="Calibri"/>
                <w:sz w:val="12"/>
                <w:szCs w:val="12"/>
              </w:rPr>
            </w:pPr>
          </w:p>
        </w:tc>
        <w:tc>
          <w:tcPr>
            <w:tcW w:w="1134" w:type="dxa"/>
            <w:vMerge/>
            <w:hideMark/>
          </w:tcPr>
          <w:p w:rsidR="003D3621" w:rsidRPr="001F1F36" w:rsidRDefault="003D3621" w:rsidP="001F1F36">
            <w:pPr>
              <w:tabs>
                <w:tab w:val="left" w:pos="284"/>
              </w:tabs>
              <w:jc w:val="left"/>
              <w:rPr>
                <w:rFonts w:eastAsia="Calibri"/>
                <w:sz w:val="12"/>
                <w:szCs w:val="12"/>
              </w:rPr>
            </w:pPr>
          </w:p>
        </w:tc>
        <w:tc>
          <w:tcPr>
            <w:tcW w:w="992" w:type="dxa"/>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Средства местного бюджета</w:t>
            </w:r>
          </w:p>
        </w:tc>
        <w:tc>
          <w:tcPr>
            <w:tcW w:w="993" w:type="dxa"/>
            <w:noWrap/>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1 081,00000</w:t>
            </w:r>
          </w:p>
        </w:tc>
        <w:tc>
          <w:tcPr>
            <w:tcW w:w="992" w:type="dxa"/>
            <w:noWrap/>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3 000,00000</w:t>
            </w:r>
          </w:p>
        </w:tc>
        <w:tc>
          <w:tcPr>
            <w:tcW w:w="992" w:type="dxa"/>
            <w:noWrap/>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1 000,00000</w:t>
            </w:r>
          </w:p>
        </w:tc>
      </w:tr>
      <w:tr w:rsidR="001F1F36" w:rsidRPr="001F1F36" w:rsidTr="001F1F36">
        <w:trPr>
          <w:trHeight w:val="20"/>
        </w:trPr>
        <w:tc>
          <w:tcPr>
            <w:tcW w:w="426" w:type="dxa"/>
            <w:vMerge w:val="restart"/>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3</w:t>
            </w:r>
          </w:p>
        </w:tc>
        <w:tc>
          <w:tcPr>
            <w:tcW w:w="688" w:type="dxa"/>
            <w:vMerge w:val="restart"/>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Подпрограмма 2</w:t>
            </w:r>
          </w:p>
        </w:tc>
        <w:tc>
          <w:tcPr>
            <w:tcW w:w="1296" w:type="dxa"/>
            <w:vMerge w:val="restart"/>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«Межбюджетные отношения муниципального района Сергиевский Самарской области» на 2018 – 2020 годы</w:t>
            </w:r>
          </w:p>
        </w:tc>
        <w:tc>
          <w:tcPr>
            <w:tcW w:w="1134" w:type="dxa"/>
            <w:vMerge w:val="restart"/>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Управление финансами Администрации муниципального района Сергиевский Самарской области</w:t>
            </w:r>
          </w:p>
        </w:tc>
        <w:tc>
          <w:tcPr>
            <w:tcW w:w="992" w:type="dxa"/>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Всего</w:t>
            </w:r>
          </w:p>
        </w:tc>
        <w:tc>
          <w:tcPr>
            <w:tcW w:w="993" w:type="dxa"/>
            <w:noWrap/>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50 451,00000</w:t>
            </w:r>
          </w:p>
        </w:tc>
        <w:tc>
          <w:tcPr>
            <w:tcW w:w="992" w:type="dxa"/>
            <w:noWrap/>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52 821,00000</w:t>
            </w:r>
          </w:p>
        </w:tc>
        <w:tc>
          <w:tcPr>
            <w:tcW w:w="992" w:type="dxa"/>
            <w:noWrap/>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0,00000</w:t>
            </w:r>
          </w:p>
        </w:tc>
      </w:tr>
      <w:tr w:rsidR="001F1F36" w:rsidRPr="001F1F36" w:rsidTr="001F1F36">
        <w:trPr>
          <w:trHeight w:val="20"/>
        </w:trPr>
        <w:tc>
          <w:tcPr>
            <w:tcW w:w="426" w:type="dxa"/>
            <w:vMerge/>
            <w:hideMark/>
          </w:tcPr>
          <w:p w:rsidR="003D3621" w:rsidRPr="001F1F36" w:rsidRDefault="003D3621" w:rsidP="001F1F36">
            <w:pPr>
              <w:tabs>
                <w:tab w:val="left" w:pos="284"/>
              </w:tabs>
              <w:jc w:val="left"/>
              <w:rPr>
                <w:rFonts w:eastAsia="Calibri"/>
                <w:sz w:val="12"/>
                <w:szCs w:val="12"/>
              </w:rPr>
            </w:pPr>
          </w:p>
        </w:tc>
        <w:tc>
          <w:tcPr>
            <w:tcW w:w="688" w:type="dxa"/>
            <w:vMerge/>
            <w:hideMark/>
          </w:tcPr>
          <w:p w:rsidR="003D3621" w:rsidRPr="001F1F36" w:rsidRDefault="003D3621" w:rsidP="001F1F36">
            <w:pPr>
              <w:tabs>
                <w:tab w:val="left" w:pos="284"/>
              </w:tabs>
              <w:jc w:val="left"/>
              <w:rPr>
                <w:rFonts w:eastAsia="Calibri"/>
                <w:sz w:val="12"/>
                <w:szCs w:val="12"/>
              </w:rPr>
            </w:pPr>
          </w:p>
        </w:tc>
        <w:tc>
          <w:tcPr>
            <w:tcW w:w="1296" w:type="dxa"/>
            <w:vMerge/>
            <w:hideMark/>
          </w:tcPr>
          <w:p w:rsidR="003D3621" w:rsidRPr="001F1F36" w:rsidRDefault="003D3621" w:rsidP="001F1F36">
            <w:pPr>
              <w:tabs>
                <w:tab w:val="left" w:pos="284"/>
              </w:tabs>
              <w:jc w:val="left"/>
              <w:rPr>
                <w:rFonts w:eastAsia="Calibri"/>
                <w:sz w:val="12"/>
                <w:szCs w:val="12"/>
              </w:rPr>
            </w:pPr>
          </w:p>
        </w:tc>
        <w:tc>
          <w:tcPr>
            <w:tcW w:w="1134" w:type="dxa"/>
            <w:vMerge/>
            <w:hideMark/>
          </w:tcPr>
          <w:p w:rsidR="003D3621" w:rsidRPr="001F1F36" w:rsidRDefault="003D3621" w:rsidP="001F1F36">
            <w:pPr>
              <w:tabs>
                <w:tab w:val="left" w:pos="284"/>
              </w:tabs>
              <w:jc w:val="left"/>
              <w:rPr>
                <w:rFonts w:eastAsia="Calibri"/>
                <w:sz w:val="12"/>
                <w:szCs w:val="12"/>
              </w:rPr>
            </w:pPr>
          </w:p>
        </w:tc>
        <w:tc>
          <w:tcPr>
            <w:tcW w:w="992" w:type="dxa"/>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Средства областного бюджета (прогноз)</w:t>
            </w:r>
          </w:p>
        </w:tc>
        <w:tc>
          <w:tcPr>
            <w:tcW w:w="993" w:type="dxa"/>
            <w:noWrap/>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1 245,00000</w:t>
            </w:r>
          </w:p>
        </w:tc>
        <w:tc>
          <w:tcPr>
            <w:tcW w:w="992" w:type="dxa"/>
            <w:noWrap/>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1 241,00000</w:t>
            </w:r>
          </w:p>
        </w:tc>
        <w:tc>
          <w:tcPr>
            <w:tcW w:w="992" w:type="dxa"/>
            <w:noWrap/>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0,00000</w:t>
            </w:r>
          </w:p>
        </w:tc>
      </w:tr>
      <w:tr w:rsidR="001F1F36" w:rsidRPr="001F1F36" w:rsidTr="001F1F36">
        <w:trPr>
          <w:trHeight w:val="20"/>
        </w:trPr>
        <w:tc>
          <w:tcPr>
            <w:tcW w:w="426" w:type="dxa"/>
            <w:vMerge/>
            <w:hideMark/>
          </w:tcPr>
          <w:p w:rsidR="003D3621" w:rsidRPr="001F1F36" w:rsidRDefault="003D3621" w:rsidP="001F1F36">
            <w:pPr>
              <w:tabs>
                <w:tab w:val="left" w:pos="284"/>
              </w:tabs>
              <w:jc w:val="left"/>
              <w:rPr>
                <w:rFonts w:eastAsia="Calibri"/>
                <w:sz w:val="12"/>
                <w:szCs w:val="12"/>
              </w:rPr>
            </w:pPr>
          </w:p>
        </w:tc>
        <w:tc>
          <w:tcPr>
            <w:tcW w:w="688" w:type="dxa"/>
            <w:vMerge/>
            <w:hideMark/>
          </w:tcPr>
          <w:p w:rsidR="003D3621" w:rsidRPr="001F1F36" w:rsidRDefault="003D3621" w:rsidP="001F1F36">
            <w:pPr>
              <w:tabs>
                <w:tab w:val="left" w:pos="284"/>
              </w:tabs>
              <w:jc w:val="left"/>
              <w:rPr>
                <w:rFonts w:eastAsia="Calibri"/>
                <w:sz w:val="12"/>
                <w:szCs w:val="12"/>
              </w:rPr>
            </w:pPr>
          </w:p>
        </w:tc>
        <w:tc>
          <w:tcPr>
            <w:tcW w:w="1296" w:type="dxa"/>
            <w:vMerge/>
            <w:hideMark/>
          </w:tcPr>
          <w:p w:rsidR="003D3621" w:rsidRPr="001F1F36" w:rsidRDefault="003D3621" w:rsidP="001F1F36">
            <w:pPr>
              <w:tabs>
                <w:tab w:val="left" w:pos="284"/>
              </w:tabs>
              <w:jc w:val="left"/>
              <w:rPr>
                <w:rFonts w:eastAsia="Calibri"/>
                <w:sz w:val="12"/>
                <w:szCs w:val="12"/>
              </w:rPr>
            </w:pPr>
          </w:p>
        </w:tc>
        <w:tc>
          <w:tcPr>
            <w:tcW w:w="1134" w:type="dxa"/>
            <w:vMerge/>
            <w:hideMark/>
          </w:tcPr>
          <w:p w:rsidR="003D3621" w:rsidRPr="001F1F36" w:rsidRDefault="003D3621" w:rsidP="001F1F36">
            <w:pPr>
              <w:tabs>
                <w:tab w:val="left" w:pos="284"/>
              </w:tabs>
              <w:jc w:val="left"/>
              <w:rPr>
                <w:rFonts w:eastAsia="Calibri"/>
                <w:sz w:val="12"/>
                <w:szCs w:val="12"/>
              </w:rPr>
            </w:pPr>
          </w:p>
        </w:tc>
        <w:tc>
          <w:tcPr>
            <w:tcW w:w="992" w:type="dxa"/>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Средства местного бюджета</w:t>
            </w:r>
          </w:p>
        </w:tc>
        <w:tc>
          <w:tcPr>
            <w:tcW w:w="993" w:type="dxa"/>
            <w:noWrap/>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49 206,00000</w:t>
            </w:r>
          </w:p>
        </w:tc>
        <w:tc>
          <w:tcPr>
            <w:tcW w:w="992" w:type="dxa"/>
            <w:noWrap/>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51 580,00000</w:t>
            </w:r>
          </w:p>
        </w:tc>
        <w:tc>
          <w:tcPr>
            <w:tcW w:w="992" w:type="dxa"/>
            <w:noWrap/>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0,00000</w:t>
            </w:r>
          </w:p>
        </w:tc>
      </w:tr>
      <w:tr w:rsidR="001F1F36" w:rsidRPr="001F1F36" w:rsidTr="001F1F36">
        <w:trPr>
          <w:trHeight w:val="20"/>
        </w:trPr>
        <w:tc>
          <w:tcPr>
            <w:tcW w:w="426" w:type="dxa"/>
            <w:vMerge w:val="restart"/>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4</w:t>
            </w:r>
          </w:p>
        </w:tc>
        <w:tc>
          <w:tcPr>
            <w:tcW w:w="688" w:type="dxa"/>
            <w:vMerge w:val="restart"/>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Подпрограмма 3</w:t>
            </w:r>
          </w:p>
        </w:tc>
        <w:tc>
          <w:tcPr>
            <w:tcW w:w="1296" w:type="dxa"/>
            <w:vMerge w:val="restart"/>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«Организация планирования и исполнения консолидированного бюджета муниципального района Сергиевский» на 2018 – 2020 годы</w:t>
            </w:r>
          </w:p>
        </w:tc>
        <w:tc>
          <w:tcPr>
            <w:tcW w:w="1134" w:type="dxa"/>
            <w:vMerge w:val="restart"/>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Управление финансами Администрации муниципального района Сергиевский Самарской области</w:t>
            </w:r>
          </w:p>
        </w:tc>
        <w:tc>
          <w:tcPr>
            <w:tcW w:w="992" w:type="dxa"/>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Всего</w:t>
            </w:r>
          </w:p>
        </w:tc>
        <w:tc>
          <w:tcPr>
            <w:tcW w:w="993" w:type="dxa"/>
            <w:noWrap/>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16 908,53697</w:t>
            </w:r>
          </w:p>
        </w:tc>
        <w:tc>
          <w:tcPr>
            <w:tcW w:w="992" w:type="dxa"/>
            <w:noWrap/>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19 270,26300</w:t>
            </w:r>
          </w:p>
        </w:tc>
        <w:tc>
          <w:tcPr>
            <w:tcW w:w="992" w:type="dxa"/>
            <w:noWrap/>
            <w:hideMark/>
          </w:tcPr>
          <w:p w:rsidR="003D3621" w:rsidRPr="001F1F36" w:rsidRDefault="003D3621" w:rsidP="001F1F36">
            <w:pPr>
              <w:tabs>
                <w:tab w:val="left" w:pos="284"/>
              </w:tabs>
              <w:jc w:val="left"/>
              <w:rPr>
                <w:rFonts w:eastAsia="Calibri"/>
                <w:bCs/>
                <w:sz w:val="12"/>
                <w:szCs w:val="12"/>
              </w:rPr>
            </w:pPr>
            <w:r w:rsidRPr="001F1F36">
              <w:rPr>
                <w:rFonts w:eastAsia="Calibri"/>
                <w:bCs/>
                <w:sz w:val="12"/>
                <w:szCs w:val="12"/>
              </w:rPr>
              <w:t>10 500,00000</w:t>
            </w:r>
          </w:p>
        </w:tc>
      </w:tr>
      <w:tr w:rsidR="001F1F36" w:rsidRPr="001F1F36" w:rsidTr="001F1F36">
        <w:trPr>
          <w:trHeight w:val="20"/>
        </w:trPr>
        <w:tc>
          <w:tcPr>
            <w:tcW w:w="426" w:type="dxa"/>
            <w:vMerge/>
            <w:hideMark/>
          </w:tcPr>
          <w:p w:rsidR="003D3621" w:rsidRPr="001F1F36" w:rsidRDefault="003D3621" w:rsidP="001F1F36">
            <w:pPr>
              <w:tabs>
                <w:tab w:val="left" w:pos="284"/>
              </w:tabs>
              <w:jc w:val="left"/>
              <w:rPr>
                <w:rFonts w:eastAsia="Calibri"/>
                <w:sz w:val="12"/>
                <w:szCs w:val="12"/>
              </w:rPr>
            </w:pPr>
          </w:p>
        </w:tc>
        <w:tc>
          <w:tcPr>
            <w:tcW w:w="688" w:type="dxa"/>
            <w:vMerge/>
            <w:hideMark/>
          </w:tcPr>
          <w:p w:rsidR="003D3621" w:rsidRPr="001F1F36" w:rsidRDefault="003D3621" w:rsidP="001F1F36">
            <w:pPr>
              <w:tabs>
                <w:tab w:val="left" w:pos="284"/>
              </w:tabs>
              <w:jc w:val="left"/>
              <w:rPr>
                <w:rFonts w:eastAsia="Calibri"/>
                <w:sz w:val="12"/>
                <w:szCs w:val="12"/>
              </w:rPr>
            </w:pPr>
          </w:p>
        </w:tc>
        <w:tc>
          <w:tcPr>
            <w:tcW w:w="1296" w:type="dxa"/>
            <w:vMerge/>
            <w:hideMark/>
          </w:tcPr>
          <w:p w:rsidR="003D3621" w:rsidRPr="001F1F36" w:rsidRDefault="003D3621" w:rsidP="001F1F36">
            <w:pPr>
              <w:tabs>
                <w:tab w:val="left" w:pos="284"/>
              </w:tabs>
              <w:jc w:val="left"/>
              <w:rPr>
                <w:rFonts w:eastAsia="Calibri"/>
                <w:sz w:val="12"/>
                <w:szCs w:val="12"/>
              </w:rPr>
            </w:pPr>
          </w:p>
        </w:tc>
        <w:tc>
          <w:tcPr>
            <w:tcW w:w="1134" w:type="dxa"/>
            <w:vMerge/>
            <w:hideMark/>
          </w:tcPr>
          <w:p w:rsidR="003D3621" w:rsidRPr="001F1F36" w:rsidRDefault="003D3621" w:rsidP="001F1F36">
            <w:pPr>
              <w:tabs>
                <w:tab w:val="left" w:pos="284"/>
              </w:tabs>
              <w:jc w:val="left"/>
              <w:rPr>
                <w:rFonts w:eastAsia="Calibri"/>
                <w:sz w:val="12"/>
                <w:szCs w:val="12"/>
              </w:rPr>
            </w:pPr>
          </w:p>
        </w:tc>
        <w:tc>
          <w:tcPr>
            <w:tcW w:w="992" w:type="dxa"/>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Средства областного бюджета (прогноз)</w:t>
            </w:r>
          </w:p>
        </w:tc>
        <w:tc>
          <w:tcPr>
            <w:tcW w:w="993" w:type="dxa"/>
            <w:noWrap/>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454,69048</w:t>
            </w:r>
          </w:p>
        </w:tc>
        <w:tc>
          <w:tcPr>
            <w:tcW w:w="992" w:type="dxa"/>
            <w:noWrap/>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7 343,00000</w:t>
            </w:r>
          </w:p>
        </w:tc>
        <w:tc>
          <w:tcPr>
            <w:tcW w:w="992" w:type="dxa"/>
            <w:noWrap/>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0,00000</w:t>
            </w:r>
          </w:p>
        </w:tc>
      </w:tr>
      <w:tr w:rsidR="001F1F36" w:rsidRPr="001F1F36" w:rsidTr="001F1F36">
        <w:trPr>
          <w:trHeight w:val="20"/>
        </w:trPr>
        <w:tc>
          <w:tcPr>
            <w:tcW w:w="426" w:type="dxa"/>
            <w:vMerge/>
            <w:hideMark/>
          </w:tcPr>
          <w:p w:rsidR="003D3621" w:rsidRPr="001F1F36" w:rsidRDefault="003D3621" w:rsidP="001F1F36">
            <w:pPr>
              <w:tabs>
                <w:tab w:val="left" w:pos="284"/>
              </w:tabs>
              <w:jc w:val="left"/>
              <w:rPr>
                <w:rFonts w:eastAsia="Calibri"/>
                <w:sz w:val="12"/>
                <w:szCs w:val="12"/>
              </w:rPr>
            </w:pPr>
          </w:p>
        </w:tc>
        <w:tc>
          <w:tcPr>
            <w:tcW w:w="688" w:type="dxa"/>
            <w:vMerge/>
            <w:hideMark/>
          </w:tcPr>
          <w:p w:rsidR="003D3621" w:rsidRPr="001F1F36" w:rsidRDefault="003D3621" w:rsidP="001F1F36">
            <w:pPr>
              <w:tabs>
                <w:tab w:val="left" w:pos="284"/>
              </w:tabs>
              <w:jc w:val="left"/>
              <w:rPr>
                <w:rFonts w:eastAsia="Calibri"/>
                <w:sz w:val="12"/>
                <w:szCs w:val="12"/>
              </w:rPr>
            </w:pPr>
          </w:p>
        </w:tc>
        <w:tc>
          <w:tcPr>
            <w:tcW w:w="1296" w:type="dxa"/>
            <w:vMerge/>
            <w:hideMark/>
          </w:tcPr>
          <w:p w:rsidR="003D3621" w:rsidRPr="001F1F36" w:rsidRDefault="003D3621" w:rsidP="001F1F36">
            <w:pPr>
              <w:tabs>
                <w:tab w:val="left" w:pos="284"/>
              </w:tabs>
              <w:jc w:val="left"/>
              <w:rPr>
                <w:rFonts w:eastAsia="Calibri"/>
                <w:sz w:val="12"/>
                <w:szCs w:val="12"/>
              </w:rPr>
            </w:pPr>
          </w:p>
        </w:tc>
        <w:tc>
          <w:tcPr>
            <w:tcW w:w="1134" w:type="dxa"/>
            <w:vMerge/>
            <w:hideMark/>
          </w:tcPr>
          <w:p w:rsidR="003D3621" w:rsidRPr="001F1F36" w:rsidRDefault="003D3621" w:rsidP="001F1F36">
            <w:pPr>
              <w:tabs>
                <w:tab w:val="left" w:pos="284"/>
              </w:tabs>
              <w:jc w:val="left"/>
              <w:rPr>
                <w:rFonts w:eastAsia="Calibri"/>
                <w:sz w:val="12"/>
                <w:szCs w:val="12"/>
              </w:rPr>
            </w:pPr>
          </w:p>
        </w:tc>
        <w:tc>
          <w:tcPr>
            <w:tcW w:w="992" w:type="dxa"/>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Средства местного бюджета</w:t>
            </w:r>
          </w:p>
        </w:tc>
        <w:tc>
          <w:tcPr>
            <w:tcW w:w="993" w:type="dxa"/>
            <w:noWrap/>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16 453,84649</w:t>
            </w:r>
          </w:p>
        </w:tc>
        <w:tc>
          <w:tcPr>
            <w:tcW w:w="992" w:type="dxa"/>
            <w:noWrap/>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11 927,26300</w:t>
            </w:r>
          </w:p>
        </w:tc>
        <w:tc>
          <w:tcPr>
            <w:tcW w:w="992" w:type="dxa"/>
            <w:noWrap/>
            <w:hideMark/>
          </w:tcPr>
          <w:p w:rsidR="003D3621" w:rsidRPr="001F1F36" w:rsidRDefault="003D3621" w:rsidP="001F1F36">
            <w:pPr>
              <w:tabs>
                <w:tab w:val="left" w:pos="284"/>
              </w:tabs>
              <w:jc w:val="left"/>
              <w:rPr>
                <w:rFonts w:eastAsia="Calibri"/>
                <w:sz w:val="12"/>
                <w:szCs w:val="12"/>
              </w:rPr>
            </w:pPr>
            <w:r w:rsidRPr="001F1F36">
              <w:rPr>
                <w:rFonts w:eastAsia="Calibri"/>
                <w:sz w:val="12"/>
                <w:szCs w:val="12"/>
              </w:rPr>
              <w:t>10 500,00000</w:t>
            </w:r>
          </w:p>
        </w:tc>
      </w:tr>
    </w:tbl>
    <w:p w:rsidR="00CD59DF" w:rsidRDefault="00CD59DF" w:rsidP="00F85E6D">
      <w:pPr>
        <w:tabs>
          <w:tab w:val="left" w:pos="284"/>
        </w:tabs>
        <w:spacing w:after="0" w:line="240" w:lineRule="auto"/>
        <w:jc w:val="both"/>
        <w:rPr>
          <w:rFonts w:ascii="Times New Roman" w:eastAsia="Calibri" w:hAnsi="Times New Roman" w:cs="Times New Roman"/>
          <w:sz w:val="12"/>
          <w:szCs w:val="12"/>
        </w:rPr>
      </w:pPr>
    </w:p>
    <w:p w:rsidR="002A0F38" w:rsidRDefault="002A0F38" w:rsidP="002A0F38">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2A0F38" w:rsidRPr="00F85FA7" w:rsidRDefault="002A0F38" w:rsidP="002A0F38">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2A0F38" w:rsidRPr="00F85FA7" w:rsidRDefault="002A0F38" w:rsidP="002A0F38">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2A0F38" w:rsidRPr="00F85FA7" w:rsidRDefault="002A0F38" w:rsidP="002A0F38">
      <w:pPr>
        <w:tabs>
          <w:tab w:val="left" w:pos="284"/>
        </w:tabs>
        <w:spacing w:after="0" w:line="240" w:lineRule="auto"/>
        <w:jc w:val="center"/>
        <w:rPr>
          <w:rFonts w:ascii="Times New Roman" w:eastAsia="Calibri" w:hAnsi="Times New Roman" w:cs="Times New Roman"/>
          <w:sz w:val="12"/>
          <w:szCs w:val="12"/>
        </w:rPr>
      </w:pPr>
    </w:p>
    <w:p w:rsidR="002A0F38" w:rsidRPr="00F85FA7" w:rsidRDefault="002A0F38" w:rsidP="002A0F38">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2A0F38" w:rsidRPr="00F85FA7" w:rsidRDefault="002A0F38" w:rsidP="002A0F3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№488</w:t>
      </w:r>
    </w:p>
    <w:p w:rsidR="002A0F38" w:rsidRDefault="002A0F38" w:rsidP="002A0F38">
      <w:pPr>
        <w:tabs>
          <w:tab w:val="left" w:pos="284"/>
        </w:tabs>
        <w:spacing w:after="0" w:line="240" w:lineRule="auto"/>
        <w:jc w:val="center"/>
        <w:rPr>
          <w:rFonts w:ascii="Times New Roman" w:eastAsia="Calibri" w:hAnsi="Times New Roman" w:cs="Times New Roman"/>
          <w:b/>
          <w:sz w:val="12"/>
          <w:szCs w:val="12"/>
        </w:rPr>
      </w:pPr>
      <w:r w:rsidRPr="002A0F38">
        <w:rPr>
          <w:rFonts w:ascii="Times New Roman" w:eastAsia="Calibri" w:hAnsi="Times New Roman" w:cs="Times New Roman"/>
          <w:b/>
          <w:sz w:val="12"/>
          <w:szCs w:val="12"/>
        </w:rPr>
        <w:t xml:space="preserve">Об организации проведения на территории </w:t>
      </w:r>
    </w:p>
    <w:p w:rsidR="002A0F38" w:rsidRDefault="002A0F38" w:rsidP="002A0F38">
      <w:pPr>
        <w:tabs>
          <w:tab w:val="left" w:pos="284"/>
        </w:tabs>
        <w:spacing w:after="0" w:line="240" w:lineRule="auto"/>
        <w:jc w:val="center"/>
        <w:rPr>
          <w:rFonts w:ascii="Times New Roman" w:eastAsia="Calibri" w:hAnsi="Times New Roman" w:cs="Times New Roman"/>
          <w:b/>
          <w:sz w:val="12"/>
          <w:szCs w:val="12"/>
        </w:rPr>
      </w:pPr>
      <w:r w:rsidRPr="002A0F38">
        <w:rPr>
          <w:rFonts w:ascii="Times New Roman" w:eastAsia="Calibri" w:hAnsi="Times New Roman" w:cs="Times New Roman"/>
          <w:b/>
          <w:sz w:val="12"/>
          <w:szCs w:val="12"/>
        </w:rPr>
        <w:t>мун</w:t>
      </w:r>
      <w:r>
        <w:rPr>
          <w:rFonts w:ascii="Times New Roman" w:eastAsia="Calibri" w:hAnsi="Times New Roman" w:cs="Times New Roman"/>
          <w:b/>
          <w:sz w:val="12"/>
          <w:szCs w:val="12"/>
        </w:rPr>
        <w:t xml:space="preserve">иципального района Сергиевский  </w:t>
      </w:r>
      <w:r w:rsidRPr="002A0F38">
        <w:rPr>
          <w:rFonts w:ascii="Times New Roman" w:eastAsia="Calibri" w:hAnsi="Times New Roman" w:cs="Times New Roman"/>
          <w:b/>
          <w:sz w:val="12"/>
          <w:szCs w:val="12"/>
        </w:rPr>
        <w:t>Дней защиты от экологической опасности – 2019</w:t>
      </w:r>
    </w:p>
    <w:p w:rsidR="002A0F38" w:rsidRPr="00F85FA7" w:rsidRDefault="002A0F38" w:rsidP="002A0F38">
      <w:pPr>
        <w:tabs>
          <w:tab w:val="left" w:pos="284"/>
        </w:tabs>
        <w:spacing w:after="0" w:line="240" w:lineRule="auto"/>
        <w:rPr>
          <w:rFonts w:ascii="Times New Roman" w:eastAsia="Calibri" w:hAnsi="Times New Roman" w:cs="Times New Roman"/>
          <w:b/>
          <w:sz w:val="12"/>
          <w:szCs w:val="12"/>
        </w:rPr>
      </w:pPr>
    </w:p>
    <w:p w:rsidR="00AF60FA" w:rsidRPr="00AF60FA" w:rsidRDefault="00AF60FA" w:rsidP="00AF60FA">
      <w:pPr>
        <w:tabs>
          <w:tab w:val="left" w:pos="284"/>
        </w:tabs>
        <w:spacing w:after="0" w:line="240" w:lineRule="auto"/>
        <w:ind w:firstLine="284"/>
        <w:jc w:val="both"/>
        <w:rPr>
          <w:rFonts w:ascii="Times New Roman" w:eastAsia="Calibri" w:hAnsi="Times New Roman" w:cs="Times New Roman"/>
          <w:sz w:val="12"/>
          <w:szCs w:val="12"/>
        </w:rPr>
      </w:pPr>
      <w:proofErr w:type="gramStart"/>
      <w:r w:rsidRPr="00AF60FA">
        <w:rPr>
          <w:rFonts w:ascii="Times New Roman" w:eastAsia="Calibri" w:hAnsi="Times New Roman" w:cs="Times New Roman"/>
          <w:sz w:val="12"/>
          <w:szCs w:val="12"/>
        </w:rPr>
        <w:t>В соответствии с Федеральным Законом РФ № 131-ФЗ «Об общих принципах организации местного самоуправления в Российской Федерации», Постановлением  Правительства РФ от 11 июня 1996 года № 686 «О проведении Дней защиты от экологической опасности», Уставом муниципального района Сергиевский, с целью привлечения жителей района, организаций и предприятий, студентов и учащихся к защите окружающей природной  среды в местах проживания, труда и отдыха населения, а</w:t>
      </w:r>
      <w:proofErr w:type="gramEnd"/>
      <w:r w:rsidRPr="00AF60FA">
        <w:rPr>
          <w:rFonts w:ascii="Times New Roman" w:eastAsia="Calibri" w:hAnsi="Times New Roman" w:cs="Times New Roman"/>
          <w:sz w:val="12"/>
          <w:szCs w:val="12"/>
        </w:rPr>
        <w:t xml:space="preserve"> также создания благоприятных условий проживания граждан, наведения чистоты и порядка, сохранения и восстановления зеленых насаждений на территории муниципального района Сергиевский, администрация муниципального района Сергиевский</w:t>
      </w:r>
    </w:p>
    <w:p w:rsidR="00AF60FA" w:rsidRPr="00AF60FA" w:rsidRDefault="00AF60FA" w:rsidP="00AF60FA">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AF60FA" w:rsidRPr="00AF60FA" w:rsidRDefault="00AF60FA" w:rsidP="00AF60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F60FA">
        <w:rPr>
          <w:rFonts w:ascii="Times New Roman" w:eastAsia="Calibri" w:hAnsi="Times New Roman" w:cs="Times New Roman"/>
          <w:sz w:val="12"/>
          <w:szCs w:val="12"/>
        </w:rPr>
        <w:t>Организовать на территории муниципального района Сергиевский с 15 апреля по 5 июня 2019 года проведение Дней защиты от экологической опасности - 2019.</w:t>
      </w:r>
    </w:p>
    <w:p w:rsidR="00AF60FA" w:rsidRPr="00AF60FA" w:rsidRDefault="00AF60FA" w:rsidP="00AF60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F60FA">
        <w:rPr>
          <w:rFonts w:ascii="Times New Roman" w:eastAsia="Calibri" w:hAnsi="Times New Roman" w:cs="Times New Roman"/>
          <w:sz w:val="12"/>
          <w:szCs w:val="12"/>
        </w:rPr>
        <w:t>Утвердить состав организационного комитета (Приложение №1).</w:t>
      </w:r>
    </w:p>
    <w:p w:rsidR="00AF60FA" w:rsidRPr="00AF60FA" w:rsidRDefault="00AF60FA" w:rsidP="00AF60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F60FA">
        <w:rPr>
          <w:rFonts w:ascii="Times New Roman" w:eastAsia="Calibri" w:hAnsi="Times New Roman" w:cs="Times New Roman"/>
          <w:sz w:val="12"/>
          <w:szCs w:val="12"/>
        </w:rPr>
        <w:t>Утвердить план мероприятий по подготовке и проведению с 15 апреля по 5 июня 2019 года на территории муниципального района Сергиевский «Дней защиты от экологической опасности – 2019» (Приложение № 2).</w:t>
      </w:r>
    </w:p>
    <w:p w:rsidR="00AF60FA" w:rsidRPr="00AF60FA" w:rsidRDefault="00AF60FA" w:rsidP="00AF60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F60FA">
        <w:rPr>
          <w:rFonts w:ascii="Times New Roman" w:eastAsia="Calibri" w:hAnsi="Times New Roman" w:cs="Times New Roman"/>
          <w:sz w:val="12"/>
          <w:szCs w:val="12"/>
        </w:rPr>
        <w:t>Утвердить Положение о муниципальном конкурсе на Лучшее</w:t>
      </w:r>
    </w:p>
    <w:p w:rsidR="00AF60FA" w:rsidRPr="00AF60FA" w:rsidRDefault="00AF60FA" w:rsidP="00AF60FA">
      <w:pPr>
        <w:tabs>
          <w:tab w:val="left" w:pos="284"/>
        </w:tabs>
        <w:spacing w:after="0" w:line="240" w:lineRule="auto"/>
        <w:ind w:firstLine="284"/>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проведение акции  «Дни защиты от экологической опасности. Зеленая весна - 2019» на территории муниципального района Сергиевский среди предприятий, организаций, образовательных учреждений, учреждений культуры и предпринимателей (Приложение № 3).</w:t>
      </w:r>
    </w:p>
    <w:p w:rsidR="00AF60FA" w:rsidRPr="00AF60FA" w:rsidRDefault="00AF60FA" w:rsidP="00AF60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AF60FA">
        <w:rPr>
          <w:rFonts w:ascii="Times New Roman" w:eastAsia="Calibri" w:hAnsi="Times New Roman" w:cs="Times New Roman"/>
          <w:sz w:val="12"/>
          <w:szCs w:val="12"/>
        </w:rPr>
        <w:t>Отделу экологии, природных ресурсов и земельного контроля Контрольного управления администрации муниципального района Сергиевский обеспечить обобщение итогов проведения Дней защиты от экологической опасности – 2019 на территории муниципального района Сергиевский.</w:t>
      </w:r>
    </w:p>
    <w:p w:rsidR="00AF60FA" w:rsidRPr="00AF60FA" w:rsidRDefault="00AF60FA" w:rsidP="00AF60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6. </w:t>
      </w:r>
      <w:r w:rsidRPr="00AF60FA">
        <w:rPr>
          <w:rFonts w:ascii="Times New Roman" w:eastAsia="Calibri" w:hAnsi="Times New Roman" w:cs="Times New Roman"/>
          <w:sz w:val="12"/>
          <w:szCs w:val="12"/>
        </w:rPr>
        <w:t>Организационному управлению администрации муниципального района Сергиевский осуществлять информационную поддержку проведения Дней защиты от экологической опасности – 2019 на официальном сайте Администрации муниципального района Сергиевский.</w:t>
      </w:r>
    </w:p>
    <w:p w:rsidR="00AF60FA" w:rsidRPr="00AF60FA" w:rsidRDefault="00AF60FA" w:rsidP="00AF60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AF60FA">
        <w:rPr>
          <w:rFonts w:ascii="Times New Roman" w:eastAsia="Calibri" w:hAnsi="Times New Roman" w:cs="Times New Roman"/>
          <w:sz w:val="12"/>
          <w:szCs w:val="12"/>
        </w:rPr>
        <w:t xml:space="preserve"> </w:t>
      </w:r>
      <w:proofErr w:type="gramStart"/>
      <w:r w:rsidRPr="00AF60FA">
        <w:rPr>
          <w:rFonts w:ascii="Times New Roman" w:eastAsia="Calibri" w:hAnsi="Times New Roman" w:cs="Times New Roman"/>
          <w:sz w:val="12"/>
          <w:szCs w:val="12"/>
        </w:rPr>
        <w:t>Рекомендовать Главам поселений, руководителям предприятий и организаций, учреждениям культуры и предпринимателям представить отчеты о проделанной работе в Дни защиты от экологической опасности – 2019 в соответствии с формой (Приложение № 2 к Положению о муниципальном конкурсе) в отдел экологии,  природных ресурсов и земельного контроля Контрольного управления администрации муниципального района Сергиевский  до 5 июня  2019 года.</w:t>
      </w:r>
      <w:proofErr w:type="gramEnd"/>
    </w:p>
    <w:p w:rsidR="00AF60FA" w:rsidRPr="00AF60FA" w:rsidRDefault="00AF60FA" w:rsidP="00AF60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AF60FA">
        <w:rPr>
          <w:rFonts w:ascii="Times New Roman" w:eastAsia="Calibri" w:hAnsi="Times New Roman" w:cs="Times New Roman"/>
          <w:sz w:val="12"/>
          <w:szCs w:val="12"/>
        </w:rPr>
        <w:t xml:space="preserve"> Рекомендовать образовательным учреждениям района отчеты о проведении акции «Неделя экологических знаний» (план, основные мероприятия, количество задействованных участников и т.д. с приложениями) предоставить в отдел экологи, природных ресурсов и земельного контроля Контрольного управления администрации муниципального района Сергиевский до 16 мая 2019 года.</w:t>
      </w:r>
    </w:p>
    <w:p w:rsidR="00AF60FA" w:rsidRPr="00AF60FA" w:rsidRDefault="00AF60FA" w:rsidP="00AF60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AF60FA">
        <w:rPr>
          <w:rFonts w:ascii="Times New Roman" w:eastAsia="Calibri" w:hAnsi="Times New Roman" w:cs="Times New Roman"/>
          <w:sz w:val="12"/>
          <w:szCs w:val="12"/>
        </w:rPr>
        <w:t>Опубликовать настоящее постановление в газете «Сергиевский вестник».</w:t>
      </w:r>
    </w:p>
    <w:p w:rsidR="00AF60FA" w:rsidRPr="00AF60FA" w:rsidRDefault="00AF60FA" w:rsidP="00AF60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proofErr w:type="gramStart"/>
      <w:r w:rsidRPr="00AF60FA">
        <w:rPr>
          <w:rFonts w:ascii="Times New Roman" w:eastAsia="Calibri" w:hAnsi="Times New Roman" w:cs="Times New Roman"/>
          <w:sz w:val="12"/>
          <w:szCs w:val="12"/>
        </w:rPr>
        <w:t>Контроль за</w:t>
      </w:r>
      <w:proofErr w:type="gramEnd"/>
      <w:r w:rsidRPr="00AF60FA">
        <w:rPr>
          <w:rFonts w:ascii="Times New Roman" w:eastAsia="Calibri"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рай</w:t>
      </w:r>
      <w:r>
        <w:rPr>
          <w:rFonts w:ascii="Times New Roman" w:eastAsia="Calibri" w:hAnsi="Times New Roman" w:cs="Times New Roman"/>
          <w:sz w:val="12"/>
          <w:szCs w:val="12"/>
        </w:rPr>
        <w:t>она Сергиевский А. А. Андреева.</w:t>
      </w:r>
    </w:p>
    <w:p w:rsidR="00AF60FA" w:rsidRDefault="00AF60FA" w:rsidP="00AF60FA">
      <w:pPr>
        <w:tabs>
          <w:tab w:val="left" w:pos="284"/>
        </w:tabs>
        <w:spacing w:after="0" w:line="240" w:lineRule="auto"/>
        <w:jc w:val="right"/>
        <w:rPr>
          <w:rFonts w:ascii="Times New Roman" w:eastAsia="Calibri" w:hAnsi="Times New Roman" w:cs="Times New Roman"/>
          <w:sz w:val="12"/>
          <w:szCs w:val="12"/>
        </w:rPr>
      </w:pPr>
      <w:r w:rsidRPr="00AF60FA">
        <w:rPr>
          <w:rFonts w:ascii="Times New Roman" w:eastAsia="Calibri" w:hAnsi="Times New Roman" w:cs="Times New Roman"/>
          <w:sz w:val="12"/>
          <w:szCs w:val="12"/>
        </w:rPr>
        <w:t>Глава  муниципального района Сергиевский</w:t>
      </w:r>
    </w:p>
    <w:p w:rsidR="003D3621" w:rsidRDefault="00AF60FA" w:rsidP="00AF60FA">
      <w:pPr>
        <w:tabs>
          <w:tab w:val="left" w:pos="284"/>
        </w:tabs>
        <w:spacing w:after="0" w:line="240" w:lineRule="auto"/>
        <w:jc w:val="right"/>
        <w:rPr>
          <w:rFonts w:ascii="Times New Roman" w:eastAsia="Calibri" w:hAnsi="Times New Roman" w:cs="Times New Roman"/>
          <w:sz w:val="12"/>
          <w:szCs w:val="12"/>
        </w:rPr>
      </w:pPr>
      <w:r w:rsidRPr="00AF60FA">
        <w:rPr>
          <w:rFonts w:ascii="Times New Roman" w:eastAsia="Calibri" w:hAnsi="Times New Roman" w:cs="Times New Roman"/>
          <w:sz w:val="12"/>
          <w:szCs w:val="12"/>
        </w:rPr>
        <w:t>А.А. Веселов</w:t>
      </w:r>
    </w:p>
    <w:p w:rsidR="00AF60FA" w:rsidRDefault="00AF60FA" w:rsidP="00AF60FA">
      <w:pPr>
        <w:tabs>
          <w:tab w:val="left" w:pos="284"/>
        </w:tabs>
        <w:spacing w:after="0" w:line="240" w:lineRule="auto"/>
        <w:jc w:val="right"/>
        <w:rPr>
          <w:rFonts w:ascii="Times New Roman" w:eastAsia="Calibri" w:hAnsi="Times New Roman" w:cs="Times New Roman"/>
          <w:sz w:val="12"/>
          <w:szCs w:val="12"/>
        </w:rPr>
      </w:pPr>
    </w:p>
    <w:p w:rsidR="00AF60FA" w:rsidRPr="00F304CF" w:rsidRDefault="00AF60FA" w:rsidP="00AF60FA">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AF60FA" w:rsidRDefault="00AF60FA" w:rsidP="00AF60FA">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к постановлению</w:t>
      </w:r>
      <w:r>
        <w:rPr>
          <w:rFonts w:ascii="Times New Roman" w:eastAsia="Calibri" w:hAnsi="Times New Roman" w:cs="Times New Roman"/>
          <w:i/>
          <w:sz w:val="12"/>
          <w:szCs w:val="12"/>
        </w:rPr>
        <w:t xml:space="preserve"> </w:t>
      </w:r>
      <w:r w:rsidRPr="00F304CF">
        <w:rPr>
          <w:rFonts w:ascii="Times New Roman" w:eastAsia="Calibri" w:hAnsi="Times New Roman" w:cs="Times New Roman"/>
          <w:i/>
          <w:sz w:val="12"/>
          <w:szCs w:val="12"/>
        </w:rPr>
        <w:t>администрации</w:t>
      </w:r>
    </w:p>
    <w:p w:rsidR="00AF60FA" w:rsidRPr="00F304CF" w:rsidRDefault="00AF60FA" w:rsidP="00AF60FA">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муниципального района Сергиевский</w:t>
      </w:r>
    </w:p>
    <w:p w:rsidR="00AF60FA" w:rsidRPr="00F304CF" w:rsidRDefault="00AF60FA" w:rsidP="00AF60FA">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Самарской области</w:t>
      </w:r>
    </w:p>
    <w:p w:rsidR="00AF60FA" w:rsidRDefault="00AF60FA" w:rsidP="00AF60F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№488 от «12</w:t>
      </w:r>
      <w:r w:rsidRPr="00F304CF">
        <w:rPr>
          <w:rFonts w:ascii="Times New Roman" w:eastAsia="Calibri" w:hAnsi="Times New Roman" w:cs="Times New Roman"/>
          <w:i/>
          <w:sz w:val="12"/>
          <w:szCs w:val="12"/>
        </w:rPr>
        <w:t>» апреля 2019 г.</w:t>
      </w:r>
    </w:p>
    <w:p w:rsidR="00AF60FA" w:rsidRPr="00AF60FA" w:rsidRDefault="00AF60FA" w:rsidP="00AF60FA">
      <w:pPr>
        <w:tabs>
          <w:tab w:val="left" w:pos="284"/>
        </w:tabs>
        <w:spacing w:after="0" w:line="240" w:lineRule="auto"/>
        <w:jc w:val="center"/>
        <w:rPr>
          <w:rFonts w:ascii="Times New Roman" w:eastAsia="Calibri" w:hAnsi="Times New Roman" w:cs="Times New Roman"/>
          <w:b/>
          <w:sz w:val="12"/>
          <w:szCs w:val="12"/>
        </w:rPr>
      </w:pPr>
      <w:r w:rsidRPr="00AF60FA">
        <w:rPr>
          <w:rFonts w:ascii="Times New Roman" w:eastAsia="Calibri" w:hAnsi="Times New Roman" w:cs="Times New Roman"/>
          <w:b/>
          <w:sz w:val="12"/>
          <w:szCs w:val="12"/>
        </w:rPr>
        <w:t>Состав организационного комитета</w:t>
      </w:r>
    </w:p>
    <w:p w:rsidR="00AF60FA" w:rsidRPr="00AF60FA" w:rsidRDefault="00AF60FA" w:rsidP="00AF60FA">
      <w:pPr>
        <w:tabs>
          <w:tab w:val="left" w:pos="284"/>
        </w:tabs>
        <w:spacing w:after="0" w:line="240" w:lineRule="auto"/>
        <w:jc w:val="center"/>
        <w:rPr>
          <w:rFonts w:ascii="Times New Roman" w:eastAsia="Calibri" w:hAnsi="Times New Roman" w:cs="Times New Roman"/>
          <w:b/>
          <w:sz w:val="12"/>
          <w:szCs w:val="12"/>
        </w:rPr>
      </w:pPr>
      <w:r w:rsidRPr="00AF60FA">
        <w:rPr>
          <w:rFonts w:ascii="Times New Roman" w:eastAsia="Calibri" w:hAnsi="Times New Roman" w:cs="Times New Roman"/>
          <w:b/>
          <w:sz w:val="12"/>
          <w:szCs w:val="12"/>
        </w:rPr>
        <w:t>для проведения Дней защиты от экологической опасности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5360"/>
        <w:gridCol w:w="1701"/>
      </w:tblGrid>
      <w:tr w:rsidR="00AF60FA" w:rsidRPr="00AF60FA" w:rsidTr="00AF60FA">
        <w:tc>
          <w:tcPr>
            <w:tcW w:w="452" w:type="dxa"/>
            <w:shd w:val="clear" w:color="auto" w:fill="auto"/>
          </w:tcPr>
          <w:p w:rsidR="00AF60FA" w:rsidRPr="00AF60FA" w:rsidRDefault="00AF60FA" w:rsidP="00AF60FA">
            <w:pPr>
              <w:tabs>
                <w:tab w:val="left" w:pos="284"/>
              </w:tabs>
              <w:spacing w:after="0" w:line="240" w:lineRule="auto"/>
              <w:jc w:val="both"/>
              <w:rPr>
                <w:rFonts w:ascii="Times New Roman" w:eastAsia="Calibri" w:hAnsi="Times New Roman" w:cs="Times New Roman"/>
                <w:b/>
                <w:sz w:val="12"/>
                <w:szCs w:val="12"/>
              </w:rPr>
            </w:pPr>
            <w:r w:rsidRPr="00AF60FA">
              <w:rPr>
                <w:rFonts w:ascii="Times New Roman" w:eastAsia="Calibri" w:hAnsi="Times New Roman" w:cs="Times New Roman"/>
                <w:b/>
                <w:sz w:val="12"/>
                <w:szCs w:val="12"/>
              </w:rPr>
              <w:t>№</w:t>
            </w:r>
          </w:p>
        </w:tc>
        <w:tc>
          <w:tcPr>
            <w:tcW w:w="5360" w:type="dxa"/>
            <w:shd w:val="clear" w:color="auto" w:fill="auto"/>
          </w:tcPr>
          <w:p w:rsidR="00AF60FA" w:rsidRPr="00AF60FA" w:rsidRDefault="00AF60FA" w:rsidP="00AF60FA">
            <w:pPr>
              <w:tabs>
                <w:tab w:val="left" w:pos="284"/>
              </w:tabs>
              <w:spacing w:after="0" w:line="240" w:lineRule="auto"/>
              <w:rPr>
                <w:rFonts w:ascii="Times New Roman" w:eastAsia="Calibri" w:hAnsi="Times New Roman" w:cs="Times New Roman"/>
                <w:b/>
                <w:sz w:val="12"/>
                <w:szCs w:val="12"/>
              </w:rPr>
            </w:pPr>
            <w:r w:rsidRPr="00AF60FA">
              <w:rPr>
                <w:rFonts w:ascii="Times New Roman" w:eastAsia="Calibri" w:hAnsi="Times New Roman" w:cs="Times New Roman"/>
                <w:b/>
                <w:sz w:val="12"/>
                <w:szCs w:val="12"/>
              </w:rPr>
              <w:t>Должность</w:t>
            </w:r>
          </w:p>
        </w:tc>
        <w:tc>
          <w:tcPr>
            <w:tcW w:w="1701" w:type="dxa"/>
            <w:shd w:val="clear" w:color="auto" w:fill="auto"/>
          </w:tcPr>
          <w:p w:rsidR="00AF60FA" w:rsidRPr="00AF60FA" w:rsidRDefault="00AF60FA" w:rsidP="00AF60FA">
            <w:pPr>
              <w:tabs>
                <w:tab w:val="left" w:pos="284"/>
              </w:tabs>
              <w:spacing w:after="0" w:line="240" w:lineRule="auto"/>
              <w:jc w:val="both"/>
              <w:rPr>
                <w:rFonts w:ascii="Times New Roman" w:eastAsia="Calibri" w:hAnsi="Times New Roman" w:cs="Times New Roman"/>
                <w:b/>
                <w:sz w:val="12"/>
                <w:szCs w:val="12"/>
              </w:rPr>
            </w:pPr>
            <w:r w:rsidRPr="00AF60FA">
              <w:rPr>
                <w:rFonts w:ascii="Times New Roman" w:eastAsia="Calibri" w:hAnsi="Times New Roman" w:cs="Times New Roman"/>
                <w:b/>
                <w:sz w:val="12"/>
                <w:szCs w:val="12"/>
              </w:rPr>
              <w:t>Фамилия  И.О.</w:t>
            </w:r>
          </w:p>
        </w:tc>
      </w:tr>
      <w:tr w:rsidR="00AF60FA" w:rsidRPr="00AF60FA" w:rsidTr="00AF60FA">
        <w:tc>
          <w:tcPr>
            <w:tcW w:w="452" w:type="dxa"/>
            <w:shd w:val="clear" w:color="auto" w:fill="auto"/>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1</w:t>
            </w:r>
          </w:p>
        </w:tc>
        <w:tc>
          <w:tcPr>
            <w:tcW w:w="5360" w:type="dxa"/>
            <w:shd w:val="clear" w:color="auto" w:fill="auto"/>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Первый заместитель Главы муниципального района Сергиевский</w:t>
            </w:r>
          </w:p>
        </w:tc>
        <w:tc>
          <w:tcPr>
            <w:tcW w:w="1701" w:type="dxa"/>
            <w:shd w:val="clear" w:color="auto" w:fill="auto"/>
            <w:vAlign w:val="center"/>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proofErr w:type="spellStart"/>
            <w:r w:rsidRPr="00AF60FA">
              <w:rPr>
                <w:rFonts w:ascii="Times New Roman" w:eastAsia="Calibri" w:hAnsi="Times New Roman" w:cs="Times New Roman"/>
                <w:sz w:val="12"/>
                <w:szCs w:val="12"/>
              </w:rPr>
              <w:t>Екамасов</w:t>
            </w:r>
            <w:proofErr w:type="spellEnd"/>
            <w:r w:rsidRPr="00AF60FA">
              <w:rPr>
                <w:rFonts w:ascii="Times New Roman" w:eastAsia="Calibri" w:hAnsi="Times New Roman" w:cs="Times New Roman"/>
                <w:sz w:val="12"/>
                <w:szCs w:val="12"/>
              </w:rPr>
              <w:t xml:space="preserve"> А.И.</w:t>
            </w:r>
          </w:p>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p>
        </w:tc>
      </w:tr>
      <w:tr w:rsidR="00AF60FA" w:rsidRPr="00AF60FA" w:rsidTr="00AF60FA">
        <w:tc>
          <w:tcPr>
            <w:tcW w:w="452" w:type="dxa"/>
            <w:shd w:val="clear" w:color="auto" w:fill="auto"/>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2</w:t>
            </w:r>
          </w:p>
        </w:tc>
        <w:tc>
          <w:tcPr>
            <w:tcW w:w="5360" w:type="dxa"/>
            <w:shd w:val="clear" w:color="auto" w:fill="auto"/>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Заместитель Главы муниципального района Сергиевский</w:t>
            </w:r>
          </w:p>
        </w:tc>
        <w:tc>
          <w:tcPr>
            <w:tcW w:w="1701" w:type="dxa"/>
            <w:shd w:val="clear" w:color="auto" w:fill="auto"/>
            <w:vAlign w:val="center"/>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Чернов А.Е.</w:t>
            </w:r>
          </w:p>
        </w:tc>
      </w:tr>
      <w:tr w:rsidR="00AF60FA" w:rsidRPr="00AF60FA" w:rsidTr="00AF60FA">
        <w:tc>
          <w:tcPr>
            <w:tcW w:w="452" w:type="dxa"/>
            <w:shd w:val="clear" w:color="auto" w:fill="auto"/>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3</w:t>
            </w:r>
          </w:p>
        </w:tc>
        <w:tc>
          <w:tcPr>
            <w:tcW w:w="5360" w:type="dxa"/>
            <w:shd w:val="clear" w:color="auto" w:fill="auto"/>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Заместитель Главы муниципального района Сергиевский</w:t>
            </w:r>
          </w:p>
        </w:tc>
        <w:tc>
          <w:tcPr>
            <w:tcW w:w="1701" w:type="dxa"/>
            <w:shd w:val="clear" w:color="auto" w:fill="auto"/>
            <w:vAlign w:val="center"/>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Савельев С.А.</w:t>
            </w:r>
          </w:p>
        </w:tc>
      </w:tr>
      <w:tr w:rsidR="00AF60FA" w:rsidRPr="00AF60FA" w:rsidTr="00AF60FA">
        <w:tc>
          <w:tcPr>
            <w:tcW w:w="452" w:type="dxa"/>
            <w:shd w:val="clear" w:color="auto" w:fill="auto"/>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4</w:t>
            </w:r>
          </w:p>
        </w:tc>
        <w:tc>
          <w:tcPr>
            <w:tcW w:w="5360" w:type="dxa"/>
            <w:shd w:val="clear" w:color="auto" w:fill="auto"/>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Заместитель Главы муниципального района Сергиевский</w:t>
            </w:r>
          </w:p>
        </w:tc>
        <w:tc>
          <w:tcPr>
            <w:tcW w:w="1701" w:type="dxa"/>
            <w:shd w:val="clear" w:color="auto" w:fill="auto"/>
            <w:vAlign w:val="center"/>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Зеленина С.Н.</w:t>
            </w:r>
          </w:p>
        </w:tc>
      </w:tr>
      <w:tr w:rsidR="00AF60FA" w:rsidRPr="00AF60FA" w:rsidTr="00AF60FA">
        <w:tc>
          <w:tcPr>
            <w:tcW w:w="452" w:type="dxa"/>
            <w:shd w:val="clear" w:color="auto" w:fill="auto"/>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5</w:t>
            </w:r>
          </w:p>
        </w:tc>
        <w:tc>
          <w:tcPr>
            <w:tcW w:w="5360" w:type="dxa"/>
            <w:shd w:val="clear" w:color="auto" w:fill="auto"/>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Руководитель Организационного управления</w:t>
            </w:r>
          </w:p>
        </w:tc>
        <w:tc>
          <w:tcPr>
            <w:tcW w:w="1701" w:type="dxa"/>
            <w:shd w:val="clear" w:color="auto" w:fill="auto"/>
            <w:vAlign w:val="center"/>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Пикало М.А.</w:t>
            </w:r>
          </w:p>
        </w:tc>
      </w:tr>
      <w:tr w:rsidR="00AF60FA" w:rsidRPr="00AF60FA" w:rsidTr="00AF60FA">
        <w:tc>
          <w:tcPr>
            <w:tcW w:w="452" w:type="dxa"/>
            <w:shd w:val="clear" w:color="auto" w:fill="auto"/>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6</w:t>
            </w:r>
          </w:p>
        </w:tc>
        <w:tc>
          <w:tcPr>
            <w:tcW w:w="5360" w:type="dxa"/>
            <w:shd w:val="clear" w:color="auto" w:fill="auto"/>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Руководитель МКУ «Управление заказчика-застройщика, архитектуры и градостроительства» муниципального района Сергиевский</w:t>
            </w:r>
          </w:p>
        </w:tc>
        <w:tc>
          <w:tcPr>
            <w:tcW w:w="1701" w:type="dxa"/>
            <w:shd w:val="clear" w:color="auto" w:fill="auto"/>
            <w:vAlign w:val="center"/>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Астапова Е.А.</w:t>
            </w:r>
          </w:p>
        </w:tc>
      </w:tr>
      <w:tr w:rsidR="00AF60FA" w:rsidRPr="00AF60FA" w:rsidTr="00AF60FA">
        <w:tc>
          <w:tcPr>
            <w:tcW w:w="452" w:type="dxa"/>
            <w:shd w:val="clear" w:color="auto" w:fill="auto"/>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7</w:t>
            </w:r>
          </w:p>
        </w:tc>
        <w:tc>
          <w:tcPr>
            <w:tcW w:w="5360" w:type="dxa"/>
            <w:shd w:val="clear" w:color="auto" w:fill="auto"/>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Руководитель МКУ «Управление культуры, туризма и молодежной политики» муниципального района Сергиевский</w:t>
            </w:r>
          </w:p>
        </w:tc>
        <w:tc>
          <w:tcPr>
            <w:tcW w:w="1701" w:type="dxa"/>
            <w:shd w:val="clear" w:color="auto" w:fill="auto"/>
            <w:vAlign w:val="center"/>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Николаева О.Н.</w:t>
            </w:r>
          </w:p>
        </w:tc>
      </w:tr>
      <w:tr w:rsidR="00AF60FA" w:rsidRPr="00AF60FA" w:rsidTr="00AF60FA">
        <w:tc>
          <w:tcPr>
            <w:tcW w:w="452" w:type="dxa"/>
            <w:shd w:val="clear" w:color="auto" w:fill="auto"/>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8</w:t>
            </w:r>
          </w:p>
        </w:tc>
        <w:tc>
          <w:tcPr>
            <w:tcW w:w="5360" w:type="dxa"/>
            <w:shd w:val="clear" w:color="auto" w:fill="auto"/>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Руководитель Контрольного управления администрации муниципального района Сергиевский </w:t>
            </w:r>
          </w:p>
        </w:tc>
        <w:tc>
          <w:tcPr>
            <w:tcW w:w="1701" w:type="dxa"/>
            <w:shd w:val="clear" w:color="auto" w:fill="auto"/>
            <w:vAlign w:val="center"/>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Андреев А.А. </w:t>
            </w:r>
          </w:p>
        </w:tc>
      </w:tr>
      <w:tr w:rsidR="00AF60FA" w:rsidRPr="00AF60FA" w:rsidTr="00AF60FA">
        <w:tc>
          <w:tcPr>
            <w:tcW w:w="452" w:type="dxa"/>
            <w:shd w:val="clear" w:color="auto" w:fill="auto"/>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9</w:t>
            </w:r>
          </w:p>
        </w:tc>
        <w:tc>
          <w:tcPr>
            <w:tcW w:w="5360" w:type="dxa"/>
            <w:shd w:val="clear" w:color="auto" w:fill="auto"/>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w:t>
            </w:r>
          </w:p>
        </w:tc>
        <w:tc>
          <w:tcPr>
            <w:tcW w:w="1701" w:type="dxa"/>
            <w:shd w:val="clear" w:color="auto" w:fill="auto"/>
            <w:vAlign w:val="center"/>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proofErr w:type="spellStart"/>
            <w:r w:rsidRPr="00AF60FA">
              <w:rPr>
                <w:rFonts w:ascii="Times New Roman" w:eastAsia="Calibri" w:hAnsi="Times New Roman" w:cs="Times New Roman"/>
                <w:sz w:val="12"/>
                <w:szCs w:val="12"/>
              </w:rPr>
              <w:t>Стрельцова</w:t>
            </w:r>
            <w:proofErr w:type="spellEnd"/>
            <w:r w:rsidRPr="00AF60FA">
              <w:rPr>
                <w:rFonts w:ascii="Times New Roman" w:eastAsia="Calibri" w:hAnsi="Times New Roman" w:cs="Times New Roman"/>
                <w:sz w:val="12"/>
                <w:szCs w:val="12"/>
              </w:rPr>
              <w:t xml:space="preserve"> И.П.</w:t>
            </w:r>
          </w:p>
        </w:tc>
      </w:tr>
      <w:tr w:rsidR="00AF60FA" w:rsidRPr="00AF60FA" w:rsidTr="00AF60FA">
        <w:tc>
          <w:tcPr>
            <w:tcW w:w="452" w:type="dxa"/>
            <w:shd w:val="clear" w:color="auto" w:fill="auto"/>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10</w:t>
            </w:r>
          </w:p>
        </w:tc>
        <w:tc>
          <w:tcPr>
            <w:tcW w:w="5360" w:type="dxa"/>
            <w:shd w:val="clear" w:color="auto" w:fill="auto"/>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Начальник отдела по административной практике администрации муниципального района Сергиевский</w:t>
            </w:r>
          </w:p>
        </w:tc>
        <w:tc>
          <w:tcPr>
            <w:tcW w:w="1701" w:type="dxa"/>
            <w:shd w:val="clear" w:color="auto" w:fill="auto"/>
            <w:vAlign w:val="center"/>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Киселев А.Ю.</w:t>
            </w:r>
          </w:p>
        </w:tc>
      </w:tr>
      <w:tr w:rsidR="00AF60FA" w:rsidRPr="00AF60FA" w:rsidTr="00AF60FA">
        <w:tc>
          <w:tcPr>
            <w:tcW w:w="452" w:type="dxa"/>
            <w:shd w:val="clear" w:color="auto" w:fill="auto"/>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11</w:t>
            </w:r>
          </w:p>
        </w:tc>
        <w:tc>
          <w:tcPr>
            <w:tcW w:w="5360" w:type="dxa"/>
            <w:shd w:val="clear" w:color="auto" w:fill="auto"/>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Начальник отдела ГО и ЧС администрации муниципального района Сергиевский</w:t>
            </w:r>
          </w:p>
        </w:tc>
        <w:tc>
          <w:tcPr>
            <w:tcW w:w="1701" w:type="dxa"/>
            <w:shd w:val="clear" w:color="auto" w:fill="auto"/>
            <w:vAlign w:val="center"/>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proofErr w:type="spellStart"/>
            <w:r w:rsidRPr="00AF60FA">
              <w:rPr>
                <w:rFonts w:ascii="Times New Roman" w:eastAsia="Calibri" w:hAnsi="Times New Roman" w:cs="Times New Roman"/>
                <w:sz w:val="12"/>
                <w:szCs w:val="12"/>
              </w:rPr>
              <w:t>Семагин</w:t>
            </w:r>
            <w:proofErr w:type="spellEnd"/>
            <w:r w:rsidRPr="00AF60FA">
              <w:rPr>
                <w:rFonts w:ascii="Times New Roman" w:eastAsia="Calibri" w:hAnsi="Times New Roman" w:cs="Times New Roman"/>
                <w:sz w:val="12"/>
                <w:szCs w:val="12"/>
              </w:rPr>
              <w:t xml:space="preserve"> С.А.</w:t>
            </w:r>
          </w:p>
        </w:tc>
      </w:tr>
      <w:tr w:rsidR="00AF60FA" w:rsidRPr="00AF60FA" w:rsidTr="00AF60FA">
        <w:tc>
          <w:tcPr>
            <w:tcW w:w="452" w:type="dxa"/>
            <w:shd w:val="clear" w:color="auto" w:fill="auto"/>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12</w:t>
            </w:r>
          </w:p>
        </w:tc>
        <w:tc>
          <w:tcPr>
            <w:tcW w:w="5360" w:type="dxa"/>
            <w:shd w:val="clear" w:color="auto" w:fill="auto"/>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Директор МАУ «Олимп» </w:t>
            </w:r>
          </w:p>
        </w:tc>
        <w:tc>
          <w:tcPr>
            <w:tcW w:w="1701" w:type="dxa"/>
            <w:shd w:val="clear" w:color="auto" w:fill="auto"/>
            <w:vAlign w:val="center"/>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Александров А.Б.</w:t>
            </w:r>
          </w:p>
        </w:tc>
      </w:tr>
      <w:tr w:rsidR="00AF60FA" w:rsidRPr="00AF60FA" w:rsidTr="00AF60FA">
        <w:tc>
          <w:tcPr>
            <w:tcW w:w="452" w:type="dxa"/>
            <w:shd w:val="clear" w:color="auto" w:fill="auto"/>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13</w:t>
            </w:r>
          </w:p>
        </w:tc>
        <w:tc>
          <w:tcPr>
            <w:tcW w:w="5360" w:type="dxa"/>
            <w:shd w:val="clear" w:color="auto" w:fill="auto"/>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Главный специалист отдела экологии, природных ресурсов и земельного контроля Контрольного управления администрации муниципального района Сергиевский </w:t>
            </w:r>
          </w:p>
        </w:tc>
        <w:tc>
          <w:tcPr>
            <w:tcW w:w="1701" w:type="dxa"/>
            <w:shd w:val="clear" w:color="auto" w:fill="auto"/>
            <w:vAlign w:val="center"/>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Никитина И.А.</w:t>
            </w:r>
          </w:p>
        </w:tc>
      </w:tr>
    </w:tbl>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p>
    <w:p w:rsidR="00AF60FA" w:rsidRPr="00F304CF" w:rsidRDefault="00AF60FA" w:rsidP="00AF60FA">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AF60FA" w:rsidRDefault="00AF60FA" w:rsidP="00AF60FA">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к постановлению</w:t>
      </w:r>
      <w:r>
        <w:rPr>
          <w:rFonts w:ascii="Times New Roman" w:eastAsia="Calibri" w:hAnsi="Times New Roman" w:cs="Times New Roman"/>
          <w:i/>
          <w:sz w:val="12"/>
          <w:szCs w:val="12"/>
        </w:rPr>
        <w:t xml:space="preserve"> </w:t>
      </w:r>
      <w:r w:rsidRPr="00F304CF">
        <w:rPr>
          <w:rFonts w:ascii="Times New Roman" w:eastAsia="Calibri" w:hAnsi="Times New Roman" w:cs="Times New Roman"/>
          <w:i/>
          <w:sz w:val="12"/>
          <w:szCs w:val="12"/>
        </w:rPr>
        <w:t>администрации</w:t>
      </w:r>
    </w:p>
    <w:p w:rsidR="00AF60FA" w:rsidRPr="00F304CF" w:rsidRDefault="00AF60FA" w:rsidP="00AF60FA">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муниципального района Сергиевский</w:t>
      </w:r>
    </w:p>
    <w:p w:rsidR="00AF60FA" w:rsidRPr="00F304CF" w:rsidRDefault="00AF60FA" w:rsidP="00AF60FA">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Самарской области</w:t>
      </w:r>
    </w:p>
    <w:p w:rsidR="00AF60FA" w:rsidRDefault="00AF60FA" w:rsidP="00AF60F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№488 от «12</w:t>
      </w:r>
      <w:r w:rsidRPr="00F304CF">
        <w:rPr>
          <w:rFonts w:ascii="Times New Roman" w:eastAsia="Calibri" w:hAnsi="Times New Roman" w:cs="Times New Roman"/>
          <w:i/>
          <w:sz w:val="12"/>
          <w:szCs w:val="12"/>
        </w:rPr>
        <w:t>» апреля 2019 г.</w:t>
      </w:r>
    </w:p>
    <w:p w:rsidR="00AF60FA" w:rsidRPr="00AF60FA" w:rsidRDefault="00AF60FA" w:rsidP="00AF60FA">
      <w:pPr>
        <w:tabs>
          <w:tab w:val="left" w:pos="284"/>
        </w:tabs>
        <w:spacing w:after="0" w:line="240" w:lineRule="auto"/>
        <w:jc w:val="center"/>
        <w:rPr>
          <w:rFonts w:ascii="Times New Roman" w:eastAsia="Calibri" w:hAnsi="Times New Roman" w:cs="Times New Roman"/>
          <w:b/>
          <w:sz w:val="12"/>
          <w:szCs w:val="12"/>
        </w:rPr>
      </w:pPr>
      <w:r w:rsidRPr="00AF60FA">
        <w:rPr>
          <w:rFonts w:ascii="Times New Roman" w:eastAsia="Calibri" w:hAnsi="Times New Roman" w:cs="Times New Roman"/>
          <w:b/>
          <w:sz w:val="12"/>
          <w:szCs w:val="12"/>
        </w:rPr>
        <w:t>План</w:t>
      </w:r>
      <w:r>
        <w:rPr>
          <w:rFonts w:ascii="Times New Roman" w:eastAsia="Calibri" w:hAnsi="Times New Roman" w:cs="Times New Roman"/>
          <w:b/>
          <w:sz w:val="12"/>
          <w:szCs w:val="12"/>
        </w:rPr>
        <w:t xml:space="preserve"> </w:t>
      </w:r>
      <w:r w:rsidRPr="00AF60FA">
        <w:rPr>
          <w:rFonts w:ascii="Times New Roman" w:eastAsia="Calibri" w:hAnsi="Times New Roman" w:cs="Times New Roman"/>
          <w:b/>
          <w:sz w:val="12"/>
          <w:szCs w:val="12"/>
        </w:rPr>
        <w:t>мероприятий по подготовке и проведению с 15 апреля по 5 июня 2019 года</w:t>
      </w:r>
    </w:p>
    <w:p w:rsidR="00AF60FA" w:rsidRPr="00AF60FA" w:rsidRDefault="00AF60FA" w:rsidP="00AF60FA">
      <w:pPr>
        <w:tabs>
          <w:tab w:val="left" w:pos="284"/>
        </w:tabs>
        <w:spacing w:after="0" w:line="240" w:lineRule="auto"/>
        <w:jc w:val="center"/>
        <w:rPr>
          <w:rFonts w:ascii="Times New Roman" w:eastAsia="Calibri" w:hAnsi="Times New Roman" w:cs="Times New Roman"/>
          <w:b/>
          <w:sz w:val="12"/>
          <w:szCs w:val="12"/>
        </w:rPr>
      </w:pPr>
      <w:r w:rsidRPr="00AF60FA">
        <w:rPr>
          <w:rFonts w:ascii="Times New Roman" w:eastAsia="Calibri" w:hAnsi="Times New Roman" w:cs="Times New Roman"/>
          <w:b/>
          <w:sz w:val="12"/>
          <w:szCs w:val="12"/>
        </w:rPr>
        <w:t>на территории муниципального района Сергиевский</w:t>
      </w:r>
      <w:r>
        <w:rPr>
          <w:rFonts w:ascii="Times New Roman" w:eastAsia="Calibri" w:hAnsi="Times New Roman" w:cs="Times New Roman"/>
          <w:b/>
          <w:sz w:val="12"/>
          <w:szCs w:val="12"/>
        </w:rPr>
        <w:t xml:space="preserve"> </w:t>
      </w:r>
      <w:r w:rsidRPr="00AF60FA">
        <w:rPr>
          <w:rFonts w:ascii="Times New Roman" w:eastAsia="Calibri" w:hAnsi="Times New Roman" w:cs="Times New Roman"/>
          <w:b/>
          <w:sz w:val="12"/>
          <w:szCs w:val="12"/>
        </w:rPr>
        <w:t>Дней защиты  от экологической опасности.</w:t>
      </w:r>
    </w:p>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2783"/>
        <w:gridCol w:w="2835"/>
        <w:gridCol w:w="1559"/>
      </w:tblGrid>
      <w:tr w:rsidR="00AF60FA" w:rsidRPr="00AF60FA" w:rsidTr="00AF60FA">
        <w:tc>
          <w:tcPr>
            <w:tcW w:w="336"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 </w:t>
            </w:r>
          </w:p>
        </w:tc>
        <w:tc>
          <w:tcPr>
            <w:tcW w:w="2783"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Наименование мероприятия</w:t>
            </w:r>
          </w:p>
        </w:tc>
        <w:tc>
          <w:tcPr>
            <w:tcW w:w="2835"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Исполнители </w:t>
            </w:r>
          </w:p>
        </w:tc>
        <w:tc>
          <w:tcPr>
            <w:tcW w:w="1559" w:type="dxa"/>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Срок проведения</w:t>
            </w:r>
          </w:p>
        </w:tc>
      </w:tr>
      <w:tr w:rsidR="00AF60FA" w:rsidRPr="00AF60FA" w:rsidTr="00AF60FA">
        <w:tc>
          <w:tcPr>
            <w:tcW w:w="336"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1</w:t>
            </w:r>
          </w:p>
        </w:tc>
        <w:tc>
          <w:tcPr>
            <w:tcW w:w="2783"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Организация и проведение месячника по благоустройству, озеленению, улучшению санитарного состояния и внешнего облика территорий района, приуроченного к Всероссийской акции  «Зелёная Весна» и экологической акции «День земли»</w:t>
            </w:r>
          </w:p>
        </w:tc>
        <w:tc>
          <w:tcPr>
            <w:tcW w:w="2835"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Главы поселений (по согласованию),</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руководители организаций и предприятий не зависимо от   форм собственности (по согласованию)</w:t>
            </w:r>
          </w:p>
        </w:tc>
        <w:tc>
          <w:tcPr>
            <w:tcW w:w="1559" w:type="dxa"/>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p>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с 15 апреля </w:t>
            </w:r>
            <w:proofErr w:type="gramStart"/>
            <w:r w:rsidRPr="00AF60FA">
              <w:rPr>
                <w:rFonts w:ascii="Times New Roman" w:eastAsia="Calibri" w:hAnsi="Times New Roman" w:cs="Times New Roman"/>
                <w:sz w:val="12"/>
                <w:szCs w:val="12"/>
              </w:rPr>
              <w:t>по</w:t>
            </w:r>
            <w:proofErr w:type="gramEnd"/>
            <w:r w:rsidRPr="00AF60FA">
              <w:rPr>
                <w:rFonts w:ascii="Times New Roman" w:eastAsia="Calibri" w:hAnsi="Times New Roman" w:cs="Times New Roman"/>
                <w:sz w:val="12"/>
                <w:szCs w:val="12"/>
              </w:rPr>
              <w:t xml:space="preserve"> </w:t>
            </w:r>
          </w:p>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20 мая 2019 г.</w:t>
            </w:r>
          </w:p>
        </w:tc>
      </w:tr>
      <w:tr w:rsidR="00AF60FA" w:rsidRPr="00AF60FA" w:rsidTr="00AF60FA">
        <w:tc>
          <w:tcPr>
            <w:tcW w:w="336"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2</w:t>
            </w:r>
          </w:p>
        </w:tc>
        <w:tc>
          <w:tcPr>
            <w:tcW w:w="2783"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Проведение смотров конкурсов на лучший населенный пункт по благоустройству, лучшую улицу, лучший двор </w:t>
            </w:r>
          </w:p>
        </w:tc>
        <w:tc>
          <w:tcPr>
            <w:tcW w:w="2835"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Главы поселений </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(по согласованию)</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p>
        </w:tc>
        <w:tc>
          <w:tcPr>
            <w:tcW w:w="1559" w:type="dxa"/>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май - июнь</w:t>
            </w:r>
          </w:p>
        </w:tc>
      </w:tr>
      <w:tr w:rsidR="00AF60FA" w:rsidRPr="00AF60FA" w:rsidTr="00AF60FA">
        <w:tc>
          <w:tcPr>
            <w:tcW w:w="336"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3</w:t>
            </w:r>
          </w:p>
        </w:tc>
        <w:tc>
          <w:tcPr>
            <w:tcW w:w="2783"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Проведение муниципального конкурса  на Лучшее проведение акции  «Дни защиты от экологической опасности. Зеленая весна - 2019» среди предприятий, организаций, образовательных учреждений,  учреждений культуры и предпринимателей.  </w:t>
            </w:r>
          </w:p>
        </w:tc>
        <w:tc>
          <w:tcPr>
            <w:tcW w:w="2835"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tc>
        <w:tc>
          <w:tcPr>
            <w:tcW w:w="1559" w:type="dxa"/>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с 15 апреля по 5 июня 2019 г.</w:t>
            </w:r>
          </w:p>
        </w:tc>
      </w:tr>
      <w:tr w:rsidR="00AF60FA" w:rsidRPr="00AF60FA" w:rsidTr="00AF60FA">
        <w:tc>
          <w:tcPr>
            <w:tcW w:w="336"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4</w:t>
            </w:r>
          </w:p>
        </w:tc>
        <w:tc>
          <w:tcPr>
            <w:tcW w:w="2783"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Проведение детского конкурса на экологическую тематику «Чистый взгляд на родную природу» - тема конкурса «Красная книга по </w:t>
            </w:r>
            <w:proofErr w:type="spellStart"/>
            <w:r w:rsidRPr="00AF60FA">
              <w:rPr>
                <w:rFonts w:ascii="Times New Roman" w:eastAsia="Calibri" w:hAnsi="Times New Roman" w:cs="Times New Roman"/>
                <w:sz w:val="12"/>
                <w:szCs w:val="12"/>
              </w:rPr>
              <w:t>Сергиевски</w:t>
            </w:r>
            <w:proofErr w:type="spellEnd"/>
            <w:r w:rsidRPr="00AF60FA">
              <w:rPr>
                <w:rFonts w:ascii="Times New Roman" w:eastAsia="Calibri" w:hAnsi="Times New Roman" w:cs="Times New Roman"/>
                <w:sz w:val="12"/>
                <w:szCs w:val="12"/>
              </w:rPr>
              <w:t xml:space="preserve">» </w:t>
            </w:r>
          </w:p>
        </w:tc>
        <w:tc>
          <w:tcPr>
            <w:tcW w:w="2835"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 МБУК «Сергиевский историко-краеведческий музей»</w:t>
            </w:r>
          </w:p>
        </w:tc>
        <w:tc>
          <w:tcPr>
            <w:tcW w:w="1559" w:type="dxa"/>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с 25 марта </w:t>
            </w:r>
            <w:proofErr w:type="gramStart"/>
            <w:r w:rsidRPr="00AF60FA">
              <w:rPr>
                <w:rFonts w:ascii="Times New Roman" w:eastAsia="Calibri" w:hAnsi="Times New Roman" w:cs="Times New Roman"/>
                <w:sz w:val="12"/>
                <w:szCs w:val="12"/>
              </w:rPr>
              <w:t>по</w:t>
            </w:r>
            <w:proofErr w:type="gramEnd"/>
            <w:r w:rsidRPr="00AF60FA">
              <w:rPr>
                <w:rFonts w:ascii="Times New Roman" w:eastAsia="Calibri" w:hAnsi="Times New Roman" w:cs="Times New Roman"/>
                <w:sz w:val="12"/>
                <w:szCs w:val="12"/>
              </w:rPr>
              <w:t xml:space="preserve"> </w:t>
            </w:r>
          </w:p>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15 мая 2019 г.</w:t>
            </w:r>
          </w:p>
        </w:tc>
      </w:tr>
      <w:tr w:rsidR="00AF60FA" w:rsidRPr="00AF60FA" w:rsidTr="00AF60FA">
        <w:tc>
          <w:tcPr>
            <w:tcW w:w="336"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5</w:t>
            </w:r>
          </w:p>
        </w:tc>
        <w:tc>
          <w:tcPr>
            <w:tcW w:w="2783"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Подготовка и проведение выставки победителей </w:t>
            </w:r>
            <w:r w:rsidRPr="00AF60FA">
              <w:rPr>
                <w:rFonts w:ascii="Times New Roman" w:eastAsia="Calibri" w:hAnsi="Times New Roman" w:cs="Times New Roman"/>
                <w:sz w:val="12"/>
                <w:szCs w:val="12"/>
              </w:rPr>
              <w:lastRenderedPageBreak/>
              <w:t>конкурса «Чистый взгляд на родную природу», посвященной всемирному Дню охраны окружающей среды</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p>
        </w:tc>
        <w:tc>
          <w:tcPr>
            <w:tcW w:w="2835"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 МБУК «Сергиевский историко-краеведческий музей»</w:t>
            </w:r>
          </w:p>
        </w:tc>
        <w:tc>
          <w:tcPr>
            <w:tcW w:w="1559" w:type="dxa"/>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4 июня  2019 г.</w:t>
            </w:r>
          </w:p>
        </w:tc>
      </w:tr>
      <w:tr w:rsidR="00AF60FA" w:rsidRPr="00AF60FA" w:rsidTr="00AF60FA">
        <w:tc>
          <w:tcPr>
            <w:tcW w:w="336"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6</w:t>
            </w:r>
          </w:p>
        </w:tc>
        <w:tc>
          <w:tcPr>
            <w:tcW w:w="2783"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Организация и проведение обще районного субботника </w:t>
            </w:r>
          </w:p>
        </w:tc>
        <w:tc>
          <w:tcPr>
            <w:tcW w:w="2835"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Савельев С.А., Главы поселений (по согласованию),</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руководители организаций и предприятий не зависимо от   форм собственности (по согласованию)</w:t>
            </w:r>
          </w:p>
        </w:tc>
        <w:tc>
          <w:tcPr>
            <w:tcW w:w="1559" w:type="dxa"/>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26 апреля  и  </w:t>
            </w:r>
          </w:p>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7 мая 2019 г.</w:t>
            </w:r>
          </w:p>
        </w:tc>
      </w:tr>
      <w:tr w:rsidR="00AF60FA" w:rsidRPr="00AF60FA" w:rsidTr="00AF60FA">
        <w:tc>
          <w:tcPr>
            <w:tcW w:w="336"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7</w:t>
            </w:r>
          </w:p>
        </w:tc>
        <w:tc>
          <w:tcPr>
            <w:tcW w:w="2783"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Мероприятия по посадке деревьев в рамках всероссийской акции «Национальный день посадки леса», акции «Посади дерево» </w:t>
            </w:r>
          </w:p>
        </w:tc>
        <w:tc>
          <w:tcPr>
            <w:tcW w:w="2835"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 ГБУ СО «</w:t>
            </w:r>
            <w:proofErr w:type="spellStart"/>
            <w:r w:rsidRPr="00AF60FA">
              <w:rPr>
                <w:rFonts w:ascii="Times New Roman" w:eastAsia="Calibri" w:hAnsi="Times New Roman" w:cs="Times New Roman"/>
                <w:sz w:val="12"/>
                <w:szCs w:val="12"/>
              </w:rPr>
              <w:t>Самаралес</w:t>
            </w:r>
            <w:proofErr w:type="spellEnd"/>
            <w:r w:rsidRPr="00AF60FA">
              <w:rPr>
                <w:rFonts w:ascii="Times New Roman" w:eastAsia="Calibri" w:hAnsi="Times New Roman" w:cs="Times New Roman"/>
                <w:sz w:val="12"/>
                <w:szCs w:val="12"/>
              </w:rPr>
              <w:t xml:space="preserve">» </w:t>
            </w:r>
            <w:proofErr w:type="spellStart"/>
            <w:r w:rsidRPr="00AF60FA">
              <w:rPr>
                <w:rFonts w:ascii="Times New Roman" w:eastAsia="Calibri" w:hAnsi="Times New Roman" w:cs="Times New Roman"/>
                <w:sz w:val="12"/>
                <w:szCs w:val="12"/>
              </w:rPr>
              <w:t>Сергиевское</w:t>
            </w:r>
            <w:proofErr w:type="spellEnd"/>
            <w:r w:rsidRPr="00AF60FA">
              <w:rPr>
                <w:rFonts w:ascii="Times New Roman" w:eastAsia="Calibri" w:hAnsi="Times New Roman" w:cs="Times New Roman"/>
                <w:sz w:val="12"/>
                <w:szCs w:val="12"/>
              </w:rPr>
              <w:t xml:space="preserve"> управление (по согласованию) </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Главы поселений</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(по согласованию)</w:t>
            </w:r>
          </w:p>
        </w:tc>
        <w:tc>
          <w:tcPr>
            <w:tcW w:w="1559" w:type="dxa"/>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апрель-май</w:t>
            </w:r>
          </w:p>
        </w:tc>
      </w:tr>
      <w:tr w:rsidR="00AF60FA" w:rsidRPr="00AF60FA" w:rsidTr="00AF60FA">
        <w:tc>
          <w:tcPr>
            <w:tcW w:w="336"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8</w:t>
            </w:r>
          </w:p>
        </w:tc>
        <w:tc>
          <w:tcPr>
            <w:tcW w:w="2783"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Проведение месячника по очистке </w:t>
            </w:r>
            <w:proofErr w:type="spellStart"/>
            <w:r w:rsidRPr="00AF60FA">
              <w:rPr>
                <w:rFonts w:ascii="Times New Roman" w:eastAsia="Calibri" w:hAnsi="Times New Roman" w:cs="Times New Roman"/>
                <w:sz w:val="12"/>
                <w:szCs w:val="12"/>
              </w:rPr>
              <w:t>водоохранных</w:t>
            </w:r>
            <w:proofErr w:type="spellEnd"/>
            <w:r w:rsidRPr="00AF60FA">
              <w:rPr>
                <w:rFonts w:ascii="Times New Roman" w:eastAsia="Calibri" w:hAnsi="Times New Roman" w:cs="Times New Roman"/>
                <w:sz w:val="12"/>
                <w:szCs w:val="12"/>
              </w:rPr>
              <w:t xml:space="preserve"> зон от мусора и твёрдых бытовых отходов и  проведение акций «Международный день очистки водоемов», «Чистые берега»  на водоемах муниципального района Сергиевский.</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«Живи родник» акция по очистке родников.</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p>
        </w:tc>
        <w:tc>
          <w:tcPr>
            <w:tcW w:w="2835"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МКУ «Управление культуры, туризма и молодежной политики»  муниципального района Сергиевский,</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Главы поселений</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 (по согласованию),</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предприятия, организации (по согласованию)</w:t>
            </w:r>
          </w:p>
        </w:tc>
        <w:tc>
          <w:tcPr>
            <w:tcW w:w="1559" w:type="dxa"/>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май, июнь</w:t>
            </w:r>
          </w:p>
        </w:tc>
      </w:tr>
      <w:tr w:rsidR="00AF60FA" w:rsidRPr="00AF60FA" w:rsidTr="00AF60FA">
        <w:tc>
          <w:tcPr>
            <w:tcW w:w="336"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9</w:t>
            </w:r>
          </w:p>
        </w:tc>
        <w:tc>
          <w:tcPr>
            <w:tcW w:w="2783"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Проведение конкурса по озеленению муниципального района «Сергиевск </w:t>
            </w:r>
            <w:proofErr w:type="gramStart"/>
            <w:r w:rsidRPr="00AF60FA">
              <w:rPr>
                <w:rFonts w:ascii="Times New Roman" w:eastAsia="Calibri" w:hAnsi="Times New Roman" w:cs="Times New Roman"/>
                <w:sz w:val="12"/>
                <w:szCs w:val="12"/>
              </w:rPr>
              <w:t>в</w:t>
            </w:r>
            <w:proofErr w:type="gramEnd"/>
            <w:r w:rsidRPr="00AF60FA">
              <w:rPr>
                <w:rFonts w:ascii="Times New Roman" w:eastAsia="Calibri" w:hAnsi="Times New Roman" w:cs="Times New Roman"/>
                <w:sz w:val="12"/>
                <w:szCs w:val="12"/>
              </w:rPr>
              <w:t xml:space="preserve"> цвету - 2019»</w:t>
            </w:r>
          </w:p>
        </w:tc>
        <w:tc>
          <w:tcPr>
            <w:tcW w:w="2835"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Отдел экологии, природных ресурсов и земельного контроля Контрольного управления администрации муниципального района Сергиевский </w:t>
            </w:r>
          </w:p>
        </w:tc>
        <w:tc>
          <w:tcPr>
            <w:tcW w:w="1559" w:type="dxa"/>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с 25 апреля </w:t>
            </w:r>
            <w:proofErr w:type="gramStart"/>
            <w:r w:rsidRPr="00AF60FA">
              <w:rPr>
                <w:rFonts w:ascii="Times New Roman" w:eastAsia="Calibri" w:hAnsi="Times New Roman" w:cs="Times New Roman"/>
                <w:sz w:val="12"/>
                <w:szCs w:val="12"/>
              </w:rPr>
              <w:t>по</w:t>
            </w:r>
            <w:proofErr w:type="gramEnd"/>
          </w:p>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15 сентября 2019 г.</w:t>
            </w:r>
          </w:p>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p>
        </w:tc>
      </w:tr>
      <w:tr w:rsidR="00AF60FA" w:rsidRPr="00AF60FA" w:rsidTr="00AF60FA">
        <w:tc>
          <w:tcPr>
            <w:tcW w:w="336"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10</w:t>
            </w:r>
          </w:p>
        </w:tc>
        <w:tc>
          <w:tcPr>
            <w:tcW w:w="2783"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Проведение мероприятий по пропуску паводковых вод</w:t>
            </w:r>
          </w:p>
        </w:tc>
        <w:tc>
          <w:tcPr>
            <w:tcW w:w="2835"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Отдел ГО и ЧС администрации </w:t>
            </w:r>
            <w:proofErr w:type="spellStart"/>
            <w:r w:rsidRPr="00AF60FA">
              <w:rPr>
                <w:rFonts w:ascii="Times New Roman" w:eastAsia="Calibri" w:hAnsi="Times New Roman" w:cs="Times New Roman"/>
                <w:sz w:val="12"/>
                <w:szCs w:val="12"/>
              </w:rPr>
              <w:t>м.р</w:t>
            </w:r>
            <w:proofErr w:type="spellEnd"/>
            <w:r w:rsidRPr="00AF60FA">
              <w:rPr>
                <w:rFonts w:ascii="Times New Roman" w:eastAsia="Calibri" w:hAnsi="Times New Roman" w:cs="Times New Roman"/>
                <w:sz w:val="12"/>
                <w:szCs w:val="12"/>
              </w:rPr>
              <w:t xml:space="preserve">. Сергиевский </w:t>
            </w:r>
          </w:p>
        </w:tc>
        <w:tc>
          <w:tcPr>
            <w:tcW w:w="1559" w:type="dxa"/>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 апрель</w:t>
            </w:r>
          </w:p>
        </w:tc>
      </w:tr>
      <w:tr w:rsidR="00AF60FA" w:rsidRPr="00AF60FA" w:rsidTr="00AF60FA">
        <w:tc>
          <w:tcPr>
            <w:tcW w:w="336"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11</w:t>
            </w:r>
          </w:p>
        </w:tc>
        <w:tc>
          <w:tcPr>
            <w:tcW w:w="2783"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 Проведение рейдов по проверке состояния </w:t>
            </w:r>
            <w:proofErr w:type="spellStart"/>
            <w:r w:rsidRPr="00AF60FA">
              <w:rPr>
                <w:rFonts w:ascii="Times New Roman" w:eastAsia="Calibri" w:hAnsi="Times New Roman" w:cs="Times New Roman"/>
                <w:sz w:val="12"/>
                <w:szCs w:val="12"/>
              </w:rPr>
              <w:t>водоохранных</w:t>
            </w:r>
            <w:proofErr w:type="spellEnd"/>
            <w:r w:rsidRPr="00AF60FA">
              <w:rPr>
                <w:rFonts w:ascii="Times New Roman" w:eastAsia="Calibri" w:hAnsi="Times New Roman" w:cs="Times New Roman"/>
                <w:sz w:val="12"/>
                <w:szCs w:val="12"/>
              </w:rPr>
              <w:t xml:space="preserve"> зон водных объектов на территории района  и выявлению стихийных свалок мусора, самовольного захвата земельных участков, нарушений земельного законодательства и законодательства в области обращения с отходами производства и потребления </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p>
        </w:tc>
        <w:tc>
          <w:tcPr>
            <w:tcW w:w="2835"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отдел по административной практике администрации </w:t>
            </w:r>
            <w:proofErr w:type="spellStart"/>
            <w:r w:rsidRPr="00AF60FA">
              <w:rPr>
                <w:rFonts w:ascii="Times New Roman" w:eastAsia="Calibri" w:hAnsi="Times New Roman" w:cs="Times New Roman"/>
                <w:sz w:val="12"/>
                <w:szCs w:val="12"/>
              </w:rPr>
              <w:t>м.р</w:t>
            </w:r>
            <w:proofErr w:type="spellEnd"/>
            <w:r w:rsidRPr="00AF60FA">
              <w:rPr>
                <w:rFonts w:ascii="Times New Roman" w:eastAsia="Calibri" w:hAnsi="Times New Roman" w:cs="Times New Roman"/>
                <w:sz w:val="12"/>
                <w:szCs w:val="12"/>
              </w:rPr>
              <w:t>. Сергиевский,                                                                                  Главы поселений</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(по согласованию),</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proofErr w:type="gramStart"/>
            <w:r w:rsidRPr="00AF60FA">
              <w:rPr>
                <w:rFonts w:ascii="Times New Roman" w:eastAsia="Calibri" w:hAnsi="Times New Roman" w:cs="Times New Roman"/>
                <w:sz w:val="12"/>
                <w:szCs w:val="12"/>
              </w:rPr>
              <w:t>Общественные организации (по согласованию</w:t>
            </w:r>
            <w:proofErr w:type="gramEnd"/>
          </w:p>
        </w:tc>
        <w:tc>
          <w:tcPr>
            <w:tcW w:w="1559" w:type="dxa"/>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апрель-май</w:t>
            </w:r>
          </w:p>
        </w:tc>
      </w:tr>
      <w:tr w:rsidR="00AF60FA" w:rsidRPr="00AF60FA" w:rsidTr="00AF60FA">
        <w:tc>
          <w:tcPr>
            <w:tcW w:w="336"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12</w:t>
            </w:r>
          </w:p>
        </w:tc>
        <w:tc>
          <w:tcPr>
            <w:tcW w:w="2783"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Проведение мероприятий по защите лесов от пожаров, вредных насекомых и болезней. Проведение акции «Чистый лес!» </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p>
        </w:tc>
        <w:tc>
          <w:tcPr>
            <w:tcW w:w="2835"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ГБУ СО «</w:t>
            </w:r>
            <w:proofErr w:type="spellStart"/>
            <w:r w:rsidRPr="00AF60FA">
              <w:rPr>
                <w:rFonts w:ascii="Times New Roman" w:eastAsia="Calibri" w:hAnsi="Times New Roman" w:cs="Times New Roman"/>
                <w:sz w:val="12"/>
                <w:szCs w:val="12"/>
              </w:rPr>
              <w:t>Самаралес</w:t>
            </w:r>
            <w:proofErr w:type="spellEnd"/>
            <w:r w:rsidRPr="00AF60FA">
              <w:rPr>
                <w:rFonts w:ascii="Times New Roman" w:eastAsia="Calibri" w:hAnsi="Times New Roman" w:cs="Times New Roman"/>
                <w:sz w:val="12"/>
                <w:szCs w:val="12"/>
              </w:rPr>
              <w:t xml:space="preserve">» </w:t>
            </w:r>
            <w:proofErr w:type="spellStart"/>
            <w:r w:rsidRPr="00AF60FA">
              <w:rPr>
                <w:rFonts w:ascii="Times New Roman" w:eastAsia="Calibri" w:hAnsi="Times New Roman" w:cs="Times New Roman"/>
                <w:sz w:val="12"/>
                <w:szCs w:val="12"/>
              </w:rPr>
              <w:t>Сергиевское</w:t>
            </w:r>
            <w:proofErr w:type="spellEnd"/>
            <w:r w:rsidRPr="00AF60FA">
              <w:rPr>
                <w:rFonts w:ascii="Times New Roman" w:eastAsia="Calibri" w:hAnsi="Times New Roman" w:cs="Times New Roman"/>
                <w:sz w:val="12"/>
                <w:szCs w:val="12"/>
              </w:rPr>
              <w:t xml:space="preserve"> управление (по согласованию)</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Главы поселений</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(по согласованию), предприятия организации района (по согласованию)</w:t>
            </w:r>
          </w:p>
        </w:tc>
        <w:tc>
          <w:tcPr>
            <w:tcW w:w="1559" w:type="dxa"/>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апрель - июнь</w:t>
            </w:r>
          </w:p>
        </w:tc>
      </w:tr>
      <w:tr w:rsidR="00AF60FA" w:rsidRPr="00AF60FA" w:rsidTr="00AF60FA">
        <w:tc>
          <w:tcPr>
            <w:tcW w:w="336"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13</w:t>
            </w:r>
          </w:p>
        </w:tc>
        <w:tc>
          <w:tcPr>
            <w:tcW w:w="2783"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Организация и проведение в образовательных учреждениях района акции «Неделя экологических знаний»</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p>
        </w:tc>
        <w:tc>
          <w:tcPr>
            <w:tcW w:w="2835"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Северное управление Министерства образования и науки Самарской области (по согласованию), государственные бюджетные общеобразовательные учреждения района</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(по согласованию)</w:t>
            </w:r>
          </w:p>
        </w:tc>
        <w:tc>
          <w:tcPr>
            <w:tcW w:w="1559" w:type="dxa"/>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апрель</w:t>
            </w:r>
          </w:p>
        </w:tc>
      </w:tr>
      <w:tr w:rsidR="00AF60FA" w:rsidRPr="00AF60FA" w:rsidTr="00AF60FA">
        <w:tc>
          <w:tcPr>
            <w:tcW w:w="336"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14</w:t>
            </w:r>
          </w:p>
        </w:tc>
        <w:tc>
          <w:tcPr>
            <w:tcW w:w="2783"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Организация и проведение в учебных заведениях района уроков и мероприятий, посвященных  Дням экологического календаря</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p>
        </w:tc>
        <w:tc>
          <w:tcPr>
            <w:tcW w:w="2835"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Северное управление Министерства образования и науки Самарской области (по согласованию), государственные бюджетные общеобразовательные учреждения района</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 (по согласованию)</w:t>
            </w:r>
          </w:p>
        </w:tc>
        <w:tc>
          <w:tcPr>
            <w:tcW w:w="1559" w:type="dxa"/>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апрель-июнь</w:t>
            </w:r>
          </w:p>
        </w:tc>
      </w:tr>
      <w:tr w:rsidR="00AF60FA" w:rsidRPr="00AF60FA" w:rsidTr="00AF60FA">
        <w:tc>
          <w:tcPr>
            <w:tcW w:w="336"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15</w:t>
            </w:r>
          </w:p>
        </w:tc>
        <w:tc>
          <w:tcPr>
            <w:tcW w:w="2783"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Организация и проведение конкурсов на лучшую организацию экологического образования, на лучшее экологическое содержание территории пришкольного участка, учебного заведения.</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p>
        </w:tc>
        <w:tc>
          <w:tcPr>
            <w:tcW w:w="2835"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Северное управление Министерства образования и науки Самарской области (по согласованию), государственные бюджетные общеобразовательные учреждения района</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 (по согласованию)</w:t>
            </w:r>
          </w:p>
        </w:tc>
        <w:tc>
          <w:tcPr>
            <w:tcW w:w="1559" w:type="dxa"/>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апрель-май</w:t>
            </w:r>
          </w:p>
        </w:tc>
      </w:tr>
      <w:tr w:rsidR="00AF60FA" w:rsidRPr="00AF60FA" w:rsidTr="00AF60FA">
        <w:tc>
          <w:tcPr>
            <w:tcW w:w="336"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16</w:t>
            </w:r>
          </w:p>
        </w:tc>
        <w:tc>
          <w:tcPr>
            <w:tcW w:w="2783"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Проведение лекций направленных на экологическое образование студентов и учащихся </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p>
        </w:tc>
        <w:tc>
          <w:tcPr>
            <w:tcW w:w="2835"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Отдел экологии,  природных ресурсов и земельного контроля Контрольного управления </w:t>
            </w:r>
          </w:p>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администрации </w:t>
            </w:r>
            <w:proofErr w:type="spellStart"/>
            <w:r w:rsidRPr="00AF60FA">
              <w:rPr>
                <w:rFonts w:ascii="Times New Roman" w:eastAsia="Calibri" w:hAnsi="Times New Roman" w:cs="Times New Roman"/>
                <w:sz w:val="12"/>
                <w:szCs w:val="12"/>
              </w:rPr>
              <w:t>м.р</w:t>
            </w:r>
            <w:proofErr w:type="spellEnd"/>
            <w:r w:rsidRPr="00AF60FA">
              <w:rPr>
                <w:rFonts w:ascii="Times New Roman" w:eastAsia="Calibri" w:hAnsi="Times New Roman" w:cs="Times New Roman"/>
                <w:sz w:val="12"/>
                <w:szCs w:val="12"/>
              </w:rPr>
              <w:t>.  Сергиевский</w:t>
            </w:r>
          </w:p>
        </w:tc>
        <w:tc>
          <w:tcPr>
            <w:tcW w:w="1559" w:type="dxa"/>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апрель-май</w:t>
            </w:r>
          </w:p>
        </w:tc>
      </w:tr>
      <w:tr w:rsidR="00AF60FA" w:rsidRPr="00AF60FA" w:rsidTr="00AF60FA">
        <w:tc>
          <w:tcPr>
            <w:tcW w:w="336"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17</w:t>
            </w:r>
          </w:p>
        </w:tc>
        <w:tc>
          <w:tcPr>
            <w:tcW w:w="2783"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Проведение экологического легкоатлетического  пробега «Экология. Спорт. Здоровье»    </w:t>
            </w:r>
          </w:p>
        </w:tc>
        <w:tc>
          <w:tcPr>
            <w:tcW w:w="2835" w:type="dxa"/>
          </w:tcPr>
          <w:p w:rsidR="00AF60FA" w:rsidRPr="00AF60FA" w:rsidRDefault="00AF60FA" w:rsidP="00AF60FA">
            <w:pPr>
              <w:tabs>
                <w:tab w:val="left" w:pos="284"/>
              </w:tabs>
              <w:spacing w:after="0" w:line="240" w:lineRule="auto"/>
              <w:rPr>
                <w:rFonts w:ascii="Times New Roman" w:eastAsia="Calibri" w:hAnsi="Times New Roman" w:cs="Times New Roman"/>
                <w:sz w:val="12"/>
                <w:szCs w:val="12"/>
              </w:rPr>
            </w:pPr>
            <w:r w:rsidRPr="00AF60FA">
              <w:rPr>
                <w:rFonts w:ascii="Times New Roman" w:eastAsia="Calibri" w:hAnsi="Times New Roman" w:cs="Times New Roman"/>
                <w:sz w:val="12"/>
                <w:szCs w:val="12"/>
              </w:rPr>
              <w:t xml:space="preserve">МАУ «Олимп» </w:t>
            </w:r>
          </w:p>
        </w:tc>
        <w:tc>
          <w:tcPr>
            <w:tcW w:w="1559" w:type="dxa"/>
          </w:tcPr>
          <w:p w:rsidR="00AF60FA" w:rsidRPr="00AF60FA" w:rsidRDefault="00AF60FA" w:rsidP="00AF60FA">
            <w:pPr>
              <w:tabs>
                <w:tab w:val="left" w:pos="284"/>
              </w:tabs>
              <w:spacing w:after="0" w:line="240" w:lineRule="auto"/>
              <w:jc w:val="both"/>
              <w:rPr>
                <w:rFonts w:ascii="Times New Roman" w:eastAsia="Calibri" w:hAnsi="Times New Roman" w:cs="Times New Roman"/>
                <w:sz w:val="12"/>
                <w:szCs w:val="12"/>
              </w:rPr>
            </w:pPr>
            <w:r w:rsidRPr="00AF60FA">
              <w:rPr>
                <w:rFonts w:ascii="Times New Roman" w:eastAsia="Calibri" w:hAnsi="Times New Roman" w:cs="Times New Roman"/>
                <w:sz w:val="12"/>
                <w:szCs w:val="12"/>
              </w:rPr>
              <w:t>12 июня 2019 г.</w:t>
            </w:r>
          </w:p>
        </w:tc>
      </w:tr>
    </w:tbl>
    <w:p w:rsidR="00CD59DF" w:rsidRDefault="00CD59DF" w:rsidP="00F85E6D">
      <w:pPr>
        <w:tabs>
          <w:tab w:val="left" w:pos="284"/>
        </w:tabs>
        <w:spacing w:after="0" w:line="240" w:lineRule="auto"/>
        <w:jc w:val="both"/>
        <w:rPr>
          <w:rFonts w:ascii="Times New Roman" w:eastAsia="Calibri" w:hAnsi="Times New Roman" w:cs="Times New Roman"/>
          <w:sz w:val="12"/>
          <w:szCs w:val="12"/>
        </w:rPr>
      </w:pPr>
    </w:p>
    <w:p w:rsidR="00FB4AF2" w:rsidRPr="00F304CF" w:rsidRDefault="00FB4AF2" w:rsidP="00FB4AF2">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FB4AF2" w:rsidRDefault="00FB4AF2" w:rsidP="00FB4AF2">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к постановлению</w:t>
      </w:r>
      <w:r>
        <w:rPr>
          <w:rFonts w:ascii="Times New Roman" w:eastAsia="Calibri" w:hAnsi="Times New Roman" w:cs="Times New Roman"/>
          <w:i/>
          <w:sz w:val="12"/>
          <w:szCs w:val="12"/>
        </w:rPr>
        <w:t xml:space="preserve"> </w:t>
      </w:r>
      <w:r w:rsidRPr="00F304CF">
        <w:rPr>
          <w:rFonts w:ascii="Times New Roman" w:eastAsia="Calibri" w:hAnsi="Times New Roman" w:cs="Times New Roman"/>
          <w:i/>
          <w:sz w:val="12"/>
          <w:szCs w:val="12"/>
        </w:rPr>
        <w:t>администрации</w:t>
      </w:r>
    </w:p>
    <w:p w:rsidR="00FB4AF2" w:rsidRPr="00F304CF" w:rsidRDefault="00FB4AF2" w:rsidP="00FB4AF2">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муниципального района Сергиевский</w:t>
      </w:r>
    </w:p>
    <w:p w:rsidR="00FB4AF2" w:rsidRPr="00F304CF" w:rsidRDefault="00FB4AF2" w:rsidP="00FB4AF2">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Самарской области</w:t>
      </w:r>
    </w:p>
    <w:p w:rsidR="00FB4AF2" w:rsidRDefault="00FB4AF2" w:rsidP="00FB4AF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№488 от «12</w:t>
      </w:r>
      <w:r w:rsidRPr="00F304CF">
        <w:rPr>
          <w:rFonts w:ascii="Times New Roman" w:eastAsia="Calibri" w:hAnsi="Times New Roman" w:cs="Times New Roman"/>
          <w:i/>
          <w:sz w:val="12"/>
          <w:szCs w:val="12"/>
        </w:rPr>
        <w:t>» апреля 2019 г.</w:t>
      </w:r>
    </w:p>
    <w:p w:rsidR="00761376" w:rsidRDefault="00761376" w:rsidP="00FB4AF2">
      <w:pPr>
        <w:tabs>
          <w:tab w:val="left" w:pos="284"/>
        </w:tabs>
        <w:spacing w:after="0" w:line="240" w:lineRule="auto"/>
        <w:ind w:firstLine="284"/>
        <w:jc w:val="center"/>
        <w:rPr>
          <w:rFonts w:ascii="Times New Roman" w:eastAsia="Calibri" w:hAnsi="Times New Roman" w:cs="Times New Roman"/>
          <w:b/>
          <w:bCs/>
          <w:sz w:val="12"/>
          <w:szCs w:val="12"/>
        </w:rPr>
      </w:pPr>
    </w:p>
    <w:p w:rsidR="00FB4AF2" w:rsidRPr="00FB4AF2" w:rsidRDefault="00FB4AF2" w:rsidP="00FB4AF2">
      <w:pPr>
        <w:tabs>
          <w:tab w:val="left" w:pos="284"/>
        </w:tabs>
        <w:spacing w:after="0" w:line="240" w:lineRule="auto"/>
        <w:ind w:firstLine="284"/>
        <w:jc w:val="center"/>
        <w:rPr>
          <w:rFonts w:ascii="Times New Roman" w:eastAsia="Calibri" w:hAnsi="Times New Roman" w:cs="Times New Roman"/>
          <w:b/>
          <w:bCs/>
          <w:sz w:val="12"/>
          <w:szCs w:val="12"/>
        </w:rPr>
      </w:pPr>
      <w:r w:rsidRPr="00FB4AF2">
        <w:rPr>
          <w:rFonts w:ascii="Times New Roman" w:eastAsia="Calibri" w:hAnsi="Times New Roman" w:cs="Times New Roman"/>
          <w:b/>
          <w:bCs/>
          <w:sz w:val="12"/>
          <w:szCs w:val="12"/>
        </w:rPr>
        <w:lastRenderedPageBreak/>
        <w:t>Положение</w:t>
      </w:r>
    </w:p>
    <w:p w:rsidR="00FB4AF2" w:rsidRPr="00FB4AF2" w:rsidRDefault="00FB4AF2" w:rsidP="00FB4AF2">
      <w:pPr>
        <w:tabs>
          <w:tab w:val="left" w:pos="284"/>
        </w:tabs>
        <w:spacing w:after="0" w:line="240" w:lineRule="auto"/>
        <w:ind w:firstLine="284"/>
        <w:jc w:val="center"/>
        <w:rPr>
          <w:rFonts w:ascii="Times New Roman" w:eastAsia="Calibri" w:hAnsi="Times New Roman" w:cs="Times New Roman"/>
          <w:b/>
          <w:bCs/>
          <w:sz w:val="12"/>
          <w:szCs w:val="12"/>
        </w:rPr>
      </w:pPr>
      <w:r w:rsidRPr="00FB4AF2">
        <w:rPr>
          <w:rFonts w:ascii="Times New Roman" w:eastAsia="Calibri" w:hAnsi="Times New Roman" w:cs="Times New Roman"/>
          <w:b/>
          <w:bCs/>
          <w:sz w:val="12"/>
          <w:szCs w:val="12"/>
        </w:rPr>
        <w:t>о муниципальном конкурсе на Лучшее проведение акции  «Дни защиты от экологической опасности. Зеленая весна - 2019» на территории муниципального района Сергиевский среди предприятий, организаций, образовательных учреждений, учреждений культуры и предпринимателей.</w:t>
      </w:r>
    </w:p>
    <w:p w:rsidR="00FB4AF2" w:rsidRDefault="00FB4AF2" w:rsidP="00FB4AF2">
      <w:pPr>
        <w:tabs>
          <w:tab w:val="left" w:pos="284"/>
        </w:tabs>
        <w:spacing w:after="0" w:line="240" w:lineRule="auto"/>
        <w:ind w:firstLine="284"/>
        <w:jc w:val="both"/>
        <w:rPr>
          <w:rFonts w:ascii="Times New Roman" w:eastAsia="Calibri" w:hAnsi="Times New Roman" w:cs="Times New Roman"/>
          <w:b/>
          <w:bCs/>
          <w:sz w:val="12"/>
          <w:szCs w:val="12"/>
        </w:rPr>
      </w:pP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b/>
          <w:sz w:val="12"/>
          <w:szCs w:val="12"/>
        </w:rPr>
      </w:pPr>
      <w:r w:rsidRPr="00FB4AF2">
        <w:rPr>
          <w:rFonts w:ascii="Times New Roman" w:eastAsia="Calibri" w:hAnsi="Times New Roman" w:cs="Times New Roman"/>
          <w:b/>
          <w:sz w:val="12"/>
          <w:szCs w:val="12"/>
        </w:rPr>
        <w:t>1. Общие положения</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sidRPr="00FB4AF2">
        <w:rPr>
          <w:rFonts w:ascii="Times New Roman" w:eastAsia="Calibri" w:hAnsi="Times New Roman" w:cs="Times New Roman"/>
          <w:sz w:val="12"/>
          <w:szCs w:val="12"/>
        </w:rPr>
        <w:t>1.1. Администрация муниципального района Сергиевский проводит муниципальный конкурс на Лучшее проведение акции «Дни защиты от экологической опасности. Зеленая весна - 2019» среди предприятий, организаций,  образовательных учреждений, учреждений дополнительного образования, культуры и искусства, общественных организаций и объединений, предпринимателей в рамках Всероссийских Дней защиты от экологической опасности.</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sidRPr="00FB4AF2">
        <w:rPr>
          <w:rFonts w:ascii="Times New Roman" w:eastAsia="Calibri" w:hAnsi="Times New Roman" w:cs="Times New Roman"/>
          <w:sz w:val="12"/>
          <w:szCs w:val="12"/>
        </w:rPr>
        <w:t>1.2. Цель конкурса - Вовлечение широких слоев населения во всероссийское движение активных сторонников бережного отношения к природе, за экологическое возрождение; выявление и распространение опыта работы лучших предприятий и организаций; защита конституционных прав граждан на экологическую безопасность и охрану здоровья; повышение уровня экологического образования и просвещения всех слоев населения; улучшение экологической обстановки.</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sidRPr="00FB4AF2">
        <w:rPr>
          <w:rFonts w:ascii="Times New Roman" w:eastAsia="Calibri" w:hAnsi="Times New Roman" w:cs="Times New Roman"/>
          <w:sz w:val="12"/>
          <w:szCs w:val="12"/>
        </w:rPr>
        <w:t>1.3. Задачи:</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B4AF2">
        <w:rPr>
          <w:rFonts w:ascii="Times New Roman" w:eastAsia="Calibri" w:hAnsi="Times New Roman" w:cs="Times New Roman"/>
          <w:sz w:val="12"/>
          <w:szCs w:val="12"/>
        </w:rPr>
        <w:t>воспитание ответственности за состояние окружающей среды, свое здоровье и здоровье других людей;</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B4AF2">
        <w:rPr>
          <w:rFonts w:ascii="Times New Roman" w:eastAsia="Calibri" w:hAnsi="Times New Roman" w:cs="Times New Roman"/>
          <w:sz w:val="12"/>
          <w:szCs w:val="12"/>
        </w:rPr>
        <w:t>ориентация на практическое участие в охране природы, противодействие разрушающему действию на окружающую среду и здоровье человека;</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B4AF2">
        <w:rPr>
          <w:rFonts w:ascii="Times New Roman" w:eastAsia="Calibri" w:hAnsi="Times New Roman" w:cs="Times New Roman"/>
          <w:sz w:val="12"/>
          <w:szCs w:val="12"/>
        </w:rPr>
        <w:t>распространение экологических знаний, способствующих формированию экологического сознания и экологической культуры;</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B4AF2">
        <w:rPr>
          <w:rFonts w:ascii="Times New Roman" w:eastAsia="Calibri" w:hAnsi="Times New Roman" w:cs="Times New Roman"/>
          <w:sz w:val="12"/>
          <w:szCs w:val="12"/>
        </w:rPr>
        <w:t>освоение населением экологически безопасного природопользования.</w:t>
      </w:r>
    </w:p>
    <w:p w:rsidR="00FB4AF2" w:rsidRDefault="00FB4AF2" w:rsidP="00FB4AF2">
      <w:pPr>
        <w:tabs>
          <w:tab w:val="left" w:pos="284"/>
        </w:tabs>
        <w:spacing w:after="0" w:line="240" w:lineRule="auto"/>
        <w:ind w:firstLine="284"/>
        <w:jc w:val="both"/>
        <w:rPr>
          <w:rFonts w:ascii="Times New Roman" w:eastAsia="Calibri" w:hAnsi="Times New Roman" w:cs="Times New Roman"/>
          <w:b/>
          <w:sz w:val="12"/>
          <w:szCs w:val="12"/>
        </w:rPr>
      </w:pP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b/>
          <w:sz w:val="12"/>
          <w:szCs w:val="12"/>
        </w:rPr>
      </w:pPr>
      <w:r w:rsidRPr="00FB4AF2">
        <w:rPr>
          <w:rFonts w:ascii="Times New Roman" w:eastAsia="Calibri" w:hAnsi="Times New Roman" w:cs="Times New Roman"/>
          <w:b/>
          <w:sz w:val="12"/>
          <w:szCs w:val="12"/>
        </w:rPr>
        <w:t>2.Участники конкурса</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sidRPr="00FB4AF2">
        <w:rPr>
          <w:rFonts w:ascii="Times New Roman" w:eastAsia="Calibri" w:hAnsi="Times New Roman" w:cs="Times New Roman"/>
          <w:sz w:val="12"/>
          <w:szCs w:val="12"/>
        </w:rPr>
        <w:t>2.1. В конкурсе могут участвовать предприятия, организации, администрации поселений, образовательные учреждения всех видов и типов, учреждения культуры и искусства, музеи, библиотеки, молодежные и общественные объединения, индивидуальные предприниматели, средства массовой информации.</w:t>
      </w:r>
    </w:p>
    <w:p w:rsidR="00FB4AF2" w:rsidRDefault="00FB4AF2" w:rsidP="00FB4AF2">
      <w:pPr>
        <w:tabs>
          <w:tab w:val="left" w:pos="284"/>
        </w:tabs>
        <w:spacing w:after="0" w:line="240" w:lineRule="auto"/>
        <w:ind w:firstLine="284"/>
        <w:jc w:val="both"/>
        <w:rPr>
          <w:rFonts w:ascii="Times New Roman" w:eastAsia="Calibri" w:hAnsi="Times New Roman" w:cs="Times New Roman"/>
          <w:b/>
          <w:sz w:val="12"/>
          <w:szCs w:val="12"/>
        </w:rPr>
      </w:pP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b/>
          <w:sz w:val="12"/>
          <w:szCs w:val="12"/>
        </w:rPr>
      </w:pPr>
      <w:r w:rsidRPr="00FB4AF2">
        <w:rPr>
          <w:rFonts w:ascii="Times New Roman" w:eastAsia="Calibri" w:hAnsi="Times New Roman" w:cs="Times New Roman"/>
          <w:b/>
          <w:sz w:val="12"/>
          <w:szCs w:val="12"/>
        </w:rPr>
        <w:t>3. Условия конкурса</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proofErr w:type="gramStart"/>
      <w:r w:rsidRPr="00FB4AF2">
        <w:rPr>
          <w:rFonts w:ascii="Times New Roman" w:eastAsia="Calibri" w:hAnsi="Times New Roman" w:cs="Times New Roman"/>
          <w:sz w:val="12"/>
          <w:szCs w:val="12"/>
        </w:rPr>
        <w:t>Для участия в конкурсе необходимо подать заявку согласно формы  (Приложение № 1 к Положению о муниципальном конкурсе) с планом проведения мероприятий акции «Дни защиты от экологической опасности -  2019» до 25 апреля 2019 года в отдел экологии, природных ресурсов и земельного контроля Контрольного  управления  администрации муниципального района Сергиевский или по электронной почте: ecologisergievsk@mail.ru.</w:t>
      </w:r>
      <w:proofErr w:type="gramEnd"/>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FB4AF2">
        <w:rPr>
          <w:rFonts w:ascii="Times New Roman" w:eastAsia="Calibri" w:hAnsi="Times New Roman" w:cs="Times New Roman"/>
          <w:sz w:val="12"/>
          <w:szCs w:val="12"/>
        </w:rPr>
        <w:t>Участники конкурса по окончанию проведения акции представляют следующие документы:</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B4AF2">
        <w:rPr>
          <w:rFonts w:ascii="Times New Roman" w:eastAsia="Calibri" w:hAnsi="Times New Roman" w:cs="Times New Roman"/>
          <w:sz w:val="12"/>
          <w:szCs w:val="12"/>
        </w:rPr>
        <w:t xml:space="preserve">Информацию - отчет  о проведении мероприятий в рамках акции «Дни защиты от экологической опасности - 2019» с приложением материалов в виде презентации в формате </w:t>
      </w:r>
      <w:proofErr w:type="spellStart"/>
      <w:r w:rsidRPr="00FB4AF2">
        <w:rPr>
          <w:rFonts w:ascii="Times New Roman" w:eastAsia="Calibri" w:hAnsi="Times New Roman" w:cs="Times New Roman"/>
          <w:sz w:val="12"/>
          <w:szCs w:val="12"/>
        </w:rPr>
        <w:t>pps</w:t>
      </w:r>
      <w:proofErr w:type="spellEnd"/>
      <w:r w:rsidRPr="00FB4AF2">
        <w:rPr>
          <w:rFonts w:ascii="Times New Roman" w:eastAsia="Calibri" w:hAnsi="Times New Roman" w:cs="Times New Roman"/>
          <w:sz w:val="12"/>
          <w:szCs w:val="12"/>
        </w:rPr>
        <w:t xml:space="preserve">. для </w:t>
      </w:r>
      <w:proofErr w:type="spellStart"/>
      <w:r w:rsidRPr="00FB4AF2">
        <w:rPr>
          <w:rFonts w:ascii="Times New Roman" w:eastAsia="Calibri" w:hAnsi="Times New Roman" w:cs="Times New Roman"/>
          <w:sz w:val="12"/>
          <w:szCs w:val="12"/>
        </w:rPr>
        <w:t>PowerPoint</w:t>
      </w:r>
      <w:proofErr w:type="spellEnd"/>
      <w:r w:rsidRPr="00FB4AF2">
        <w:rPr>
          <w:rFonts w:ascii="Times New Roman" w:eastAsia="Calibri" w:hAnsi="Times New Roman" w:cs="Times New Roman"/>
          <w:sz w:val="12"/>
          <w:szCs w:val="12"/>
        </w:rPr>
        <w:t xml:space="preserve"> или фото отчета.</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sidRPr="00FB4AF2">
        <w:rPr>
          <w:rFonts w:ascii="Times New Roman" w:eastAsia="Calibri" w:hAnsi="Times New Roman" w:cs="Times New Roman"/>
          <w:sz w:val="12"/>
          <w:szCs w:val="12"/>
        </w:rPr>
        <w:t>3.3. В конкурсных материалах должны быть отражены следующие направления деятельности участников акции за период с 15 апреля по 5 июня 2019 года:</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 </w:t>
      </w:r>
      <w:r w:rsidRPr="00FB4AF2">
        <w:rPr>
          <w:rFonts w:ascii="Times New Roman" w:eastAsia="Calibri" w:hAnsi="Times New Roman" w:cs="Times New Roman"/>
          <w:sz w:val="12"/>
          <w:szCs w:val="12"/>
        </w:rPr>
        <w:t>проведение (или участие в проведении) «круглых столов», смотров, конкурсов, конференций, семинаров, лекций, выставок; их количество; тематическая направленность;</w:t>
      </w:r>
      <w:proofErr w:type="gramEnd"/>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 </w:t>
      </w:r>
      <w:r w:rsidRPr="00FB4AF2">
        <w:rPr>
          <w:rFonts w:ascii="Times New Roman" w:eastAsia="Calibri" w:hAnsi="Times New Roman" w:cs="Times New Roman"/>
          <w:sz w:val="12"/>
          <w:szCs w:val="12"/>
        </w:rPr>
        <w:t>пропаганда «Дней защиты от экологической опасности - 2019» через средства массовой информации (теле-, радиопередачи, газетные, журнальные публикации), указать количество передач, публикаций, их тематическая направленность;</w:t>
      </w:r>
      <w:proofErr w:type="gramEnd"/>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B4AF2">
        <w:rPr>
          <w:rFonts w:ascii="Times New Roman" w:eastAsia="Calibri" w:hAnsi="Times New Roman" w:cs="Times New Roman"/>
          <w:sz w:val="12"/>
          <w:szCs w:val="12"/>
        </w:rPr>
        <w:t>осуществление информационной и просветительской деятельности, формы и методы работы;</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B4AF2">
        <w:rPr>
          <w:rFonts w:ascii="Times New Roman" w:eastAsia="Calibri" w:hAnsi="Times New Roman" w:cs="Times New Roman"/>
          <w:sz w:val="12"/>
          <w:szCs w:val="12"/>
        </w:rPr>
        <w:t>организация экологических субботников, декадников, рейдов, акций, митингов;</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B4AF2">
        <w:rPr>
          <w:rFonts w:ascii="Times New Roman" w:eastAsia="Calibri" w:hAnsi="Times New Roman" w:cs="Times New Roman"/>
          <w:sz w:val="12"/>
          <w:szCs w:val="12"/>
        </w:rPr>
        <w:t>проведение массовых экологических мероприятий под флагом «Зеленая весна» с 20 апреля по 20 мая 2019 года;</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B4AF2">
        <w:rPr>
          <w:rFonts w:ascii="Times New Roman" w:eastAsia="Calibri" w:hAnsi="Times New Roman" w:cs="Times New Roman"/>
          <w:sz w:val="12"/>
          <w:szCs w:val="12"/>
        </w:rPr>
        <w:t>оказание информационной, организационной и методической помощи в подготовке и проведении природоохранных мероприятий;</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B4AF2">
        <w:rPr>
          <w:rFonts w:ascii="Times New Roman" w:eastAsia="Calibri" w:hAnsi="Times New Roman" w:cs="Times New Roman"/>
          <w:sz w:val="12"/>
          <w:szCs w:val="12"/>
        </w:rPr>
        <w:t>сотрудничество с другими предприятиями, учреждениями и организациями;</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B4AF2">
        <w:rPr>
          <w:rFonts w:ascii="Times New Roman" w:eastAsia="Calibri" w:hAnsi="Times New Roman" w:cs="Times New Roman"/>
          <w:sz w:val="12"/>
          <w:szCs w:val="12"/>
        </w:rPr>
        <w:t>наличие материалов, отражающих местные экологические проблемы, использование их в работе со студентами, учащимися и их родителями;</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B4AF2">
        <w:rPr>
          <w:rFonts w:ascii="Times New Roman" w:eastAsia="Calibri" w:hAnsi="Times New Roman" w:cs="Times New Roman"/>
          <w:sz w:val="12"/>
          <w:szCs w:val="12"/>
        </w:rPr>
        <w:t>методические разработки по экологическому образованию, воспитанию, просвещению;</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B4AF2">
        <w:rPr>
          <w:rFonts w:ascii="Times New Roman" w:eastAsia="Calibri" w:hAnsi="Times New Roman" w:cs="Times New Roman"/>
          <w:sz w:val="12"/>
          <w:szCs w:val="12"/>
        </w:rPr>
        <w:t>привлечение ученых, специалистов в области охраны окружающей среды к работе с подрастающим поколением;</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B4AF2">
        <w:rPr>
          <w:rFonts w:ascii="Times New Roman" w:eastAsia="Calibri" w:hAnsi="Times New Roman" w:cs="Times New Roman"/>
          <w:sz w:val="12"/>
          <w:szCs w:val="12"/>
        </w:rPr>
        <w:t>осуществление информационной и просветительской деятельности; формы и методы работы;</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B4AF2">
        <w:rPr>
          <w:rFonts w:ascii="Times New Roman" w:eastAsia="Calibri" w:hAnsi="Times New Roman" w:cs="Times New Roman"/>
          <w:sz w:val="12"/>
          <w:szCs w:val="12"/>
        </w:rPr>
        <w:t>достижения в области экологического воспитания, пропаганды экологических знаний.</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sidRPr="00FB4AF2">
        <w:rPr>
          <w:rFonts w:ascii="Times New Roman" w:eastAsia="Calibri" w:hAnsi="Times New Roman" w:cs="Times New Roman"/>
          <w:sz w:val="12"/>
          <w:szCs w:val="12"/>
        </w:rPr>
        <w:t xml:space="preserve">3.4.    Конкурсные материалы  должны быть оформлены в виде отчета,  </w:t>
      </w:r>
      <w:proofErr w:type="gramStart"/>
      <w:r w:rsidRPr="00FB4AF2">
        <w:rPr>
          <w:rFonts w:ascii="Times New Roman" w:eastAsia="Calibri" w:hAnsi="Times New Roman" w:cs="Times New Roman"/>
          <w:sz w:val="12"/>
          <w:szCs w:val="12"/>
        </w:rPr>
        <w:t>согласно формы</w:t>
      </w:r>
      <w:proofErr w:type="gramEnd"/>
      <w:r w:rsidRPr="00FB4AF2">
        <w:rPr>
          <w:rFonts w:ascii="Times New Roman" w:eastAsia="Calibri" w:hAnsi="Times New Roman" w:cs="Times New Roman"/>
          <w:sz w:val="12"/>
          <w:szCs w:val="12"/>
        </w:rPr>
        <w:t xml:space="preserve"> (Приложение № 2   к  Положению о муниципальном конкурсе), к которому прилагаются наглядные материалы (фотоматериалы, презентации в формате </w:t>
      </w:r>
      <w:proofErr w:type="spellStart"/>
      <w:r w:rsidRPr="00FB4AF2">
        <w:rPr>
          <w:rFonts w:ascii="Times New Roman" w:eastAsia="Calibri" w:hAnsi="Times New Roman" w:cs="Times New Roman"/>
          <w:sz w:val="12"/>
          <w:szCs w:val="12"/>
        </w:rPr>
        <w:t>pps</w:t>
      </w:r>
      <w:proofErr w:type="spellEnd"/>
      <w:r w:rsidRPr="00FB4AF2">
        <w:rPr>
          <w:rFonts w:ascii="Times New Roman" w:eastAsia="Calibri" w:hAnsi="Times New Roman" w:cs="Times New Roman"/>
          <w:sz w:val="12"/>
          <w:szCs w:val="12"/>
        </w:rPr>
        <w:t xml:space="preserve">. для </w:t>
      </w:r>
      <w:proofErr w:type="spellStart"/>
      <w:r w:rsidRPr="00FB4AF2">
        <w:rPr>
          <w:rFonts w:ascii="Times New Roman" w:eastAsia="Calibri" w:hAnsi="Times New Roman" w:cs="Times New Roman"/>
          <w:sz w:val="12"/>
          <w:szCs w:val="12"/>
        </w:rPr>
        <w:t>PowerPoint</w:t>
      </w:r>
      <w:proofErr w:type="spellEnd"/>
      <w:r w:rsidRPr="00FB4AF2">
        <w:rPr>
          <w:rFonts w:ascii="Times New Roman" w:eastAsia="Calibri" w:hAnsi="Times New Roman" w:cs="Times New Roman"/>
          <w:sz w:val="12"/>
          <w:szCs w:val="12"/>
        </w:rPr>
        <w:t>, видео и т.д.).</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sidRPr="00FB4AF2">
        <w:rPr>
          <w:rFonts w:ascii="Times New Roman" w:eastAsia="Calibri" w:hAnsi="Times New Roman" w:cs="Times New Roman"/>
          <w:sz w:val="12"/>
          <w:szCs w:val="12"/>
        </w:rPr>
        <w:t>3.5.   Материалы, представленные на конкурс, не возвращаются.</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sidRPr="00FB4AF2">
        <w:rPr>
          <w:rFonts w:ascii="Times New Roman" w:eastAsia="Calibri" w:hAnsi="Times New Roman" w:cs="Times New Roman"/>
          <w:sz w:val="12"/>
          <w:szCs w:val="12"/>
        </w:rPr>
        <w:t xml:space="preserve">3.6.  Материалы на конкурс направляются до 05.06.2019 г. по адресу: с. Сергиевск, ул. Ленина, д.15а, </w:t>
      </w:r>
      <w:proofErr w:type="spellStart"/>
      <w:r w:rsidRPr="00FB4AF2">
        <w:rPr>
          <w:rFonts w:ascii="Times New Roman" w:eastAsia="Calibri" w:hAnsi="Times New Roman" w:cs="Times New Roman"/>
          <w:sz w:val="12"/>
          <w:szCs w:val="12"/>
        </w:rPr>
        <w:t>каб</w:t>
      </w:r>
      <w:proofErr w:type="spellEnd"/>
      <w:r w:rsidRPr="00FB4AF2">
        <w:rPr>
          <w:rFonts w:ascii="Times New Roman" w:eastAsia="Calibri" w:hAnsi="Times New Roman" w:cs="Times New Roman"/>
          <w:sz w:val="12"/>
          <w:szCs w:val="12"/>
        </w:rPr>
        <w:t>. 27, 28,  отдел экологии, природных ресурсов и земельного контроля Контрольного управления администрации муниципального района Сергиевский.</w:t>
      </w:r>
    </w:p>
    <w:p w:rsidR="00FB4AF2" w:rsidRDefault="00FB4AF2" w:rsidP="00FB4AF2">
      <w:pPr>
        <w:tabs>
          <w:tab w:val="left" w:pos="284"/>
        </w:tabs>
        <w:spacing w:after="0" w:line="240" w:lineRule="auto"/>
        <w:ind w:firstLine="284"/>
        <w:jc w:val="both"/>
        <w:rPr>
          <w:rFonts w:ascii="Times New Roman" w:eastAsia="Calibri" w:hAnsi="Times New Roman" w:cs="Times New Roman"/>
          <w:b/>
          <w:sz w:val="12"/>
          <w:szCs w:val="12"/>
        </w:rPr>
      </w:pP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b/>
          <w:sz w:val="12"/>
          <w:szCs w:val="12"/>
        </w:rPr>
      </w:pPr>
      <w:r w:rsidRPr="00FB4AF2">
        <w:rPr>
          <w:rFonts w:ascii="Times New Roman" w:eastAsia="Calibri" w:hAnsi="Times New Roman" w:cs="Times New Roman"/>
          <w:b/>
          <w:sz w:val="12"/>
          <w:szCs w:val="12"/>
        </w:rPr>
        <w:t>4. Критерии и системы оценки заявок, поданных на конкурс</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sidRPr="00FB4AF2">
        <w:rPr>
          <w:rFonts w:ascii="Times New Roman" w:eastAsia="Calibri" w:hAnsi="Times New Roman" w:cs="Times New Roman"/>
          <w:sz w:val="12"/>
          <w:szCs w:val="12"/>
        </w:rPr>
        <w:t>4.1. Системность проведения  Дней защиты (наличия плана проведения  Дней защиты от экологической опасности) – 5 баллов;</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sidRPr="00FB4AF2">
        <w:rPr>
          <w:rFonts w:ascii="Times New Roman" w:eastAsia="Calibri" w:hAnsi="Times New Roman" w:cs="Times New Roman"/>
          <w:sz w:val="12"/>
          <w:szCs w:val="12"/>
        </w:rPr>
        <w:t>4.2. Общее количество человек, принявших участие в акции – 10 баллов;</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sidRPr="00FB4AF2">
        <w:rPr>
          <w:rFonts w:ascii="Times New Roman" w:eastAsia="Calibri" w:hAnsi="Times New Roman" w:cs="Times New Roman"/>
          <w:sz w:val="12"/>
          <w:szCs w:val="12"/>
        </w:rPr>
        <w:t>4.3. Информационная пропаганда Дней защиты – 10 баллов;</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sidRPr="00FB4AF2">
        <w:rPr>
          <w:rFonts w:ascii="Times New Roman" w:eastAsia="Calibri" w:hAnsi="Times New Roman" w:cs="Times New Roman"/>
          <w:sz w:val="12"/>
          <w:szCs w:val="12"/>
        </w:rPr>
        <w:t xml:space="preserve">4.4. Результативность проведения акции Дни защиты от экологической  опасности (субботники, рейды, акции по очистке </w:t>
      </w:r>
      <w:proofErr w:type="spellStart"/>
      <w:r w:rsidRPr="00FB4AF2">
        <w:rPr>
          <w:rFonts w:ascii="Times New Roman" w:eastAsia="Calibri" w:hAnsi="Times New Roman" w:cs="Times New Roman"/>
          <w:sz w:val="12"/>
          <w:szCs w:val="12"/>
        </w:rPr>
        <w:t>водоохранных</w:t>
      </w:r>
      <w:proofErr w:type="spellEnd"/>
      <w:r w:rsidRPr="00FB4AF2">
        <w:rPr>
          <w:rFonts w:ascii="Times New Roman" w:eastAsia="Calibri" w:hAnsi="Times New Roman" w:cs="Times New Roman"/>
          <w:sz w:val="12"/>
          <w:szCs w:val="12"/>
        </w:rPr>
        <w:t xml:space="preserve"> зон, посадка зеленых насаждений, благоустройство территорий общего пользования, мероприятия по охране животного мира, эколого-просветительские и спортивно-экологические мероприятия,  и т.д.) – 50 баллов;</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sidRPr="00FB4AF2">
        <w:rPr>
          <w:rFonts w:ascii="Times New Roman" w:eastAsia="Calibri" w:hAnsi="Times New Roman" w:cs="Times New Roman"/>
          <w:sz w:val="12"/>
          <w:szCs w:val="12"/>
        </w:rPr>
        <w:t>4.5. Применение нестандартных методов проведения Дней защиты от экологической опасности – 10 баллов;</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sidRPr="00FB4AF2">
        <w:rPr>
          <w:rFonts w:ascii="Times New Roman" w:eastAsia="Calibri" w:hAnsi="Times New Roman" w:cs="Times New Roman"/>
          <w:sz w:val="12"/>
          <w:szCs w:val="12"/>
        </w:rPr>
        <w:t>4.6. Наличие плана и отчета о проведении Недели экологических знаний (для общеобразовательных учреждений) – 20 баллов;</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sidRPr="00FB4AF2">
        <w:rPr>
          <w:rFonts w:ascii="Times New Roman" w:eastAsia="Calibri" w:hAnsi="Times New Roman" w:cs="Times New Roman"/>
          <w:sz w:val="12"/>
          <w:szCs w:val="12"/>
        </w:rPr>
        <w:t>4.7. Проведение массовых мероприятий под флагом «Зеленая весна» с 20 апреля по 20 мая 2019 года – 20 баллов.</w:t>
      </w:r>
    </w:p>
    <w:p w:rsid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b/>
          <w:sz w:val="12"/>
          <w:szCs w:val="12"/>
        </w:rPr>
      </w:pPr>
      <w:r w:rsidRPr="00FB4AF2">
        <w:rPr>
          <w:rFonts w:ascii="Times New Roman" w:eastAsia="Calibri" w:hAnsi="Times New Roman" w:cs="Times New Roman"/>
          <w:b/>
          <w:sz w:val="12"/>
          <w:szCs w:val="12"/>
        </w:rPr>
        <w:t>5. Организация конкурса</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5.1. </w:t>
      </w:r>
      <w:r w:rsidRPr="00FB4AF2">
        <w:rPr>
          <w:rFonts w:ascii="Times New Roman" w:eastAsia="Calibri" w:hAnsi="Times New Roman" w:cs="Times New Roman"/>
          <w:sz w:val="12"/>
          <w:szCs w:val="12"/>
        </w:rPr>
        <w:t>Организатор конкурса - администрация муниципального района Сергиевский, оргкомитет по проведению акции Дни защиты от экологической опасности на территории муниципального района Сергиевский.</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5.2. </w:t>
      </w:r>
      <w:r w:rsidRPr="00FB4AF2">
        <w:rPr>
          <w:rFonts w:ascii="Times New Roman" w:eastAsia="Calibri" w:hAnsi="Times New Roman" w:cs="Times New Roman"/>
          <w:sz w:val="12"/>
          <w:szCs w:val="12"/>
        </w:rPr>
        <w:t>Средства на проведение конкурса предусмотрены  муниципальной программой «Экологическая программа территории муниципального района Сергиевский на 2017-2019 годы».</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5.3. </w:t>
      </w:r>
      <w:r w:rsidRPr="00FB4AF2">
        <w:rPr>
          <w:rFonts w:ascii="Times New Roman" w:eastAsia="Calibri" w:hAnsi="Times New Roman" w:cs="Times New Roman"/>
          <w:sz w:val="12"/>
          <w:szCs w:val="12"/>
        </w:rPr>
        <w:t>Сроки проведения конкурса: с 15 апреля по 5 июня 2019 года</w:t>
      </w:r>
    </w:p>
    <w:p w:rsid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b/>
          <w:sz w:val="12"/>
          <w:szCs w:val="12"/>
        </w:rPr>
      </w:pPr>
      <w:r w:rsidRPr="00FB4AF2">
        <w:rPr>
          <w:rFonts w:ascii="Times New Roman" w:eastAsia="Calibri" w:hAnsi="Times New Roman" w:cs="Times New Roman"/>
          <w:b/>
          <w:sz w:val="12"/>
          <w:szCs w:val="12"/>
        </w:rPr>
        <w:t>6. Подведение итогов и награждение участников</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sidRPr="00FB4AF2">
        <w:rPr>
          <w:rFonts w:ascii="Times New Roman" w:eastAsia="Calibri" w:hAnsi="Times New Roman" w:cs="Times New Roman"/>
          <w:sz w:val="12"/>
          <w:szCs w:val="12"/>
        </w:rPr>
        <w:t>6.1. Подведение итогов конкурса состоится после 5 июня 2019 года.</w:t>
      </w:r>
    </w:p>
    <w:p w:rsidR="00FB4AF2" w:rsidRPr="00FB4AF2"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sidRPr="00FB4AF2">
        <w:rPr>
          <w:rFonts w:ascii="Times New Roman" w:eastAsia="Calibri" w:hAnsi="Times New Roman" w:cs="Times New Roman"/>
          <w:sz w:val="12"/>
          <w:szCs w:val="12"/>
        </w:rPr>
        <w:t>6.2. Самые активные участники акции (по решению оргкомитета конкурса) будут награждены благодарственными письмами Главы  муниципального района Сергиевский и подарочными сертификатами.</w:t>
      </w:r>
    </w:p>
    <w:p w:rsidR="003D3621" w:rsidRDefault="00FB4AF2" w:rsidP="00FB4AF2">
      <w:pPr>
        <w:tabs>
          <w:tab w:val="left" w:pos="284"/>
        </w:tabs>
        <w:spacing w:after="0" w:line="240" w:lineRule="auto"/>
        <w:ind w:firstLine="284"/>
        <w:jc w:val="both"/>
        <w:rPr>
          <w:rFonts w:ascii="Times New Roman" w:eastAsia="Calibri" w:hAnsi="Times New Roman" w:cs="Times New Roman"/>
          <w:sz w:val="12"/>
          <w:szCs w:val="12"/>
        </w:rPr>
      </w:pPr>
      <w:r w:rsidRPr="00FB4AF2">
        <w:rPr>
          <w:rFonts w:ascii="Times New Roman" w:eastAsia="Calibri" w:hAnsi="Times New Roman" w:cs="Times New Roman"/>
          <w:sz w:val="12"/>
          <w:szCs w:val="12"/>
        </w:rPr>
        <w:t>6.3. О месте и времени проведения церемонии награждения организаторы конкурса известят активных участников акции  не позднее, чем за три дня до момента ее проведения.</w:t>
      </w:r>
    </w:p>
    <w:p w:rsidR="003D3621" w:rsidRDefault="003D3621" w:rsidP="00F85E6D">
      <w:pPr>
        <w:tabs>
          <w:tab w:val="left" w:pos="284"/>
        </w:tabs>
        <w:spacing w:after="0" w:line="240" w:lineRule="auto"/>
        <w:jc w:val="both"/>
        <w:rPr>
          <w:rFonts w:ascii="Times New Roman" w:eastAsia="Calibri" w:hAnsi="Times New Roman" w:cs="Times New Roman"/>
          <w:sz w:val="12"/>
          <w:szCs w:val="12"/>
        </w:rPr>
      </w:pPr>
    </w:p>
    <w:p w:rsidR="00FB4AF2" w:rsidRPr="00FB4AF2" w:rsidRDefault="00FB4AF2" w:rsidP="00FB4AF2">
      <w:pPr>
        <w:tabs>
          <w:tab w:val="left" w:pos="284"/>
        </w:tabs>
        <w:spacing w:after="0" w:line="240" w:lineRule="auto"/>
        <w:jc w:val="right"/>
        <w:rPr>
          <w:rFonts w:ascii="Times New Roman" w:eastAsia="Calibri" w:hAnsi="Times New Roman" w:cs="Times New Roman"/>
          <w:i/>
          <w:sz w:val="12"/>
          <w:szCs w:val="12"/>
        </w:rPr>
      </w:pPr>
      <w:r w:rsidRPr="00FB4AF2">
        <w:rPr>
          <w:rFonts w:ascii="Times New Roman" w:eastAsia="Calibri" w:hAnsi="Times New Roman" w:cs="Times New Roman"/>
          <w:i/>
          <w:sz w:val="12"/>
          <w:szCs w:val="12"/>
        </w:rPr>
        <w:t>Приложение №1  к  Положению</w:t>
      </w:r>
    </w:p>
    <w:p w:rsidR="00FB4AF2" w:rsidRPr="00FB4AF2" w:rsidRDefault="00FB4AF2" w:rsidP="00FB4AF2">
      <w:pPr>
        <w:tabs>
          <w:tab w:val="left" w:pos="284"/>
        </w:tabs>
        <w:spacing w:after="0" w:line="240" w:lineRule="auto"/>
        <w:jc w:val="right"/>
        <w:rPr>
          <w:rFonts w:ascii="Times New Roman" w:eastAsia="Calibri" w:hAnsi="Times New Roman" w:cs="Times New Roman"/>
          <w:i/>
          <w:sz w:val="12"/>
          <w:szCs w:val="12"/>
        </w:rPr>
      </w:pPr>
      <w:r w:rsidRPr="00FB4AF2">
        <w:rPr>
          <w:rFonts w:ascii="Times New Roman" w:eastAsia="Calibri" w:hAnsi="Times New Roman" w:cs="Times New Roman"/>
          <w:i/>
          <w:sz w:val="12"/>
          <w:szCs w:val="12"/>
        </w:rPr>
        <w:t>о муниципальном конкурсе на Лучшее проведение акции</w:t>
      </w:r>
    </w:p>
    <w:p w:rsidR="00FB4AF2" w:rsidRPr="00FB4AF2" w:rsidRDefault="00FB4AF2" w:rsidP="00FB4AF2">
      <w:pPr>
        <w:tabs>
          <w:tab w:val="left" w:pos="284"/>
        </w:tabs>
        <w:spacing w:after="0" w:line="240" w:lineRule="auto"/>
        <w:jc w:val="right"/>
        <w:rPr>
          <w:rFonts w:ascii="Times New Roman" w:eastAsia="Calibri" w:hAnsi="Times New Roman" w:cs="Times New Roman"/>
          <w:i/>
          <w:sz w:val="12"/>
          <w:szCs w:val="12"/>
        </w:rPr>
      </w:pPr>
      <w:r w:rsidRPr="00FB4AF2">
        <w:rPr>
          <w:rFonts w:ascii="Times New Roman" w:eastAsia="Calibri" w:hAnsi="Times New Roman" w:cs="Times New Roman"/>
          <w:i/>
          <w:sz w:val="12"/>
          <w:szCs w:val="12"/>
        </w:rPr>
        <w:t>«Дни защиты от экологической опасности. Зеленая весна - 2019»</w:t>
      </w:r>
    </w:p>
    <w:p w:rsidR="00FB4AF2" w:rsidRPr="00FB4AF2" w:rsidRDefault="00FB4AF2" w:rsidP="00FB4AF2">
      <w:pPr>
        <w:tabs>
          <w:tab w:val="left" w:pos="284"/>
        </w:tabs>
        <w:spacing w:after="0" w:line="240" w:lineRule="auto"/>
        <w:jc w:val="right"/>
        <w:rPr>
          <w:rFonts w:ascii="Times New Roman" w:eastAsia="Calibri" w:hAnsi="Times New Roman" w:cs="Times New Roman"/>
          <w:i/>
          <w:sz w:val="12"/>
          <w:szCs w:val="12"/>
        </w:rPr>
      </w:pPr>
      <w:r w:rsidRPr="00FB4AF2">
        <w:rPr>
          <w:rFonts w:ascii="Times New Roman" w:eastAsia="Calibri" w:hAnsi="Times New Roman" w:cs="Times New Roman"/>
          <w:i/>
          <w:sz w:val="12"/>
          <w:szCs w:val="12"/>
        </w:rPr>
        <w:t>на территории муниципального района Сергиевский</w:t>
      </w:r>
    </w:p>
    <w:p w:rsidR="00FB4AF2" w:rsidRPr="00FB4AF2" w:rsidRDefault="00FB4AF2" w:rsidP="00FB4AF2">
      <w:pPr>
        <w:tabs>
          <w:tab w:val="left" w:pos="284"/>
        </w:tabs>
        <w:spacing w:after="0" w:line="240" w:lineRule="auto"/>
        <w:jc w:val="right"/>
        <w:rPr>
          <w:rFonts w:ascii="Times New Roman" w:eastAsia="Calibri" w:hAnsi="Times New Roman" w:cs="Times New Roman"/>
          <w:i/>
          <w:sz w:val="12"/>
          <w:szCs w:val="12"/>
        </w:rPr>
      </w:pPr>
      <w:r w:rsidRPr="00FB4AF2">
        <w:rPr>
          <w:rFonts w:ascii="Times New Roman" w:eastAsia="Calibri" w:hAnsi="Times New Roman" w:cs="Times New Roman"/>
          <w:i/>
          <w:sz w:val="12"/>
          <w:szCs w:val="12"/>
        </w:rPr>
        <w:t>среди предприятий, организаций, образовательных учреждений,</w:t>
      </w:r>
    </w:p>
    <w:p w:rsidR="00AF60FA" w:rsidRPr="00FB4AF2" w:rsidRDefault="00FB4AF2" w:rsidP="00FB4AF2">
      <w:pPr>
        <w:tabs>
          <w:tab w:val="left" w:pos="284"/>
        </w:tabs>
        <w:spacing w:after="0" w:line="240" w:lineRule="auto"/>
        <w:jc w:val="right"/>
        <w:rPr>
          <w:rFonts w:ascii="Times New Roman" w:eastAsia="Calibri" w:hAnsi="Times New Roman" w:cs="Times New Roman"/>
          <w:i/>
          <w:sz w:val="12"/>
          <w:szCs w:val="12"/>
        </w:rPr>
      </w:pPr>
      <w:r w:rsidRPr="00FB4AF2">
        <w:rPr>
          <w:rFonts w:ascii="Times New Roman" w:eastAsia="Calibri" w:hAnsi="Times New Roman" w:cs="Times New Roman"/>
          <w:i/>
          <w:sz w:val="12"/>
          <w:szCs w:val="12"/>
        </w:rPr>
        <w:t>учреждений культуры и предпринимателей</w:t>
      </w:r>
    </w:p>
    <w:p w:rsidR="002D1B1F" w:rsidRPr="002D1B1F" w:rsidRDefault="002D1B1F" w:rsidP="002D1B1F">
      <w:pPr>
        <w:tabs>
          <w:tab w:val="left" w:pos="284"/>
        </w:tabs>
        <w:spacing w:after="0" w:line="240" w:lineRule="auto"/>
        <w:jc w:val="center"/>
        <w:rPr>
          <w:rFonts w:ascii="Times New Roman" w:eastAsia="Calibri" w:hAnsi="Times New Roman" w:cs="Times New Roman"/>
          <w:b/>
          <w:sz w:val="12"/>
          <w:szCs w:val="12"/>
        </w:rPr>
      </w:pPr>
      <w:r w:rsidRPr="002D1B1F">
        <w:rPr>
          <w:rFonts w:ascii="Times New Roman" w:eastAsia="Calibri" w:hAnsi="Times New Roman" w:cs="Times New Roman"/>
          <w:b/>
          <w:sz w:val="12"/>
          <w:szCs w:val="12"/>
        </w:rPr>
        <w:t>ЗАЯВКА ДЛЯ УЧАСТИЯ</w:t>
      </w:r>
    </w:p>
    <w:p w:rsidR="002D1B1F" w:rsidRPr="002D1B1F" w:rsidRDefault="002D1B1F" w:rsidP="002D1B1F">
      <w:pPr>
        <w:tabs>
          <w:tab w:val="left" w:pos="284"/>
        </w:tabs>
        <w:spacing w:after="0" w:line="240" w:lineRule="auto"/>
        <w:jc w:val="center"/>
        <w:rPr>
          <w:rFonts w:ascii="Times New Roman" w:eastAsia="Calibri" w:hAnsi="Times New Roman" w:cs="Times New Roman"/>
          <w:b/>
          <w:sz w:val="12"/>
          <w:szCs w:val="12"/>
        </w:rPr>
      </w:pPr>
      <w:r w:rsidRPr="002D1B1F">
        <w:rPr>
          <w:rFonts w:ascii="Times New Roman" w:eastAsia="Calibri" w:hAnsi="Times New Roman" w:cs="Times New Roman"/>
          <w:b/>
          <w:sz w:val="12"/>
          <w:szCs w:val="12"/>
        </w:rPr>
        <w:t>в муниципальном конкурсе</w:t>
      </w:r>
      <w:r>
        <w:rPr>
          <w:rFonts w:ascii="Times New Roman" w:eastAsia="Calibri" w:hAnsi="Times New Roman" w:cs="Times New Roman"/>
          <w:b/>
          <w:sz w:val="12"/>
          <w:szCs w:val="12"/>
        </w:rPr>
        <w:t xml:space="preserve"> </w:t>
      </w:r>
      <w:r w:rsidRPr="002D1B1F">
        <w:rPr>
          <w:rFonts w:ascii="Times New Roman" w:eastAsia="Calibri" w:hAnsi="Times New Roman" w:cs="Times New Roman"/>
          <w:b/>
          <w:bCs/>
          <w:sz w:val="12"/>
          <w:szCs w:val="12"/>
        </w:rPr>
        <w:t>на Лучшее проведение акции</w:t>
      </w:r>
    </w:p>
    <w:p w:rsidR="002D1B1F" w:rsidRPr="002D1B1F" w:rsidRDefault="002D1B1F" w:rsidP="002D1B1F">
      <w:pPr>
        <w:tabs>
          <w:tab w:val="left" w:pos="284"/>
        </w:tabs>
        <w:spacing w:after="0" w:line="240" w:lineRule="auto"/>
        <w:jc w:val="center"/>
        <w:rPr>
          <w:rFonts w:ascii="Times New Roman" w:eastAsia="Calibri" w:hAnsi="Times New Roman" w:cs="Times New Roman"/>
          <w:b/>
          <w:bCs/>
          <w:sz w:val="12"/>
          <w:szCs w:val="12"/>
        </w:rPr>
      </w:pPr>
      <w:r w:rsidRPr="002D1B1F">
        <w:rPr>
          <w:rFonts w:ascii="Times New Roman" w:eastAsia="Calibri" w:hAnsi="Times New Roman" w:cs="Times New Roman"/>
          <w:b/>
          <w:bCs/>
          <w:sz w:val="12"/>
          <w:szCs w:val="12"/>
        </w:rPr>
        <w:t>«Дни защиты от экологической опасности. Зеленая весна - 2019»</w:t>
      </w:r>
    </w:p>
    <w:p w:rsidR="002D1B1F" w:rsidRPr="002D1B1F" w:rsidRDefault="002D1B1F" w:rsidP="002D1B1F">
      <w:pPr>
        <w:tabs>
          <w:tab w:val="left" w:pos="284"/>
        </w:tabs>
        <w:spacing w:after="0" w:line="240" w:lineRule="auto"/>
        <w:jc w:val="center"/>
        <w:rPr>
          <w:rFonts w:ascii="Times New Roman" w:eastAsia="Calibri" w:hAnsi="Times New Roman" w:cs="Times New Roman"/>
          <w:b/>
          <w:bCs/>
          <w:sz w:val="12"/>
          <w:szCs w:val="12"/>
        </w:rPr>
      </w:pPr>
      <w:r w:rsidRPr="002D1B1F">
        <w:rPr>
          <w:rFonts w:ascii="Times New Roman" w:eastAsia="Calibri" w:hAnsi="Times New Roman" w:cs="Times New Roman"/>
          <w:b/>
          <w:bCs/>
          <w:sz w:val="12"/>
          <w:szCs w:val="12"/>
        </w:rPr>
        <w:t>на территории муниципального района Сергиевский</w:t>
      </w:r>
    </w:p>
    <w:p w:rsidR="002D1B1F" w:rsidRDefault="002D1B1F" w:rsidP="002D1B1F">
      <w:pPr>
        <w:tabs>
          <w:tab w:val="left" w:pos="284"/>
        </w:tabs>
        <w:spacing w:after="0" w:line="240" w:lineRule="auto"/>
        <w:rPr>
          <w:rFonts w:ascii="Times New Roman" w:eastAsia="Calibri" w:hAnsi="Times New Roman" w:cs="Times New Roman"/>
          <w:b/>
          <w:bCs/>
          <w:sz w:val="12"/>
          <w:szCs w:val="12"/>
        </w:rPr>
      </w:pPr>
    </w:p>
    <w:p w:rsidR="002D1B1F" w:rsidRPr="002D1B1F" w:rsidRDefault="002D1B1F" w:rsidP="002D1B1F">
      <w:pPr>
        <w:tabs>
          <w:tab w:val="left" w:pos="284"/>
        </w:tabs>
        <w:spacing w:after="0" w:line="240" w:lineRule="auto"/>
        <w:rPr>
          <w:rFonts w:ascii="Times New Roman" w:eastAsia="Calibri" w:hAnsi="Times New Roman" w:cs="Times New Roman"/>
          <w:b/>
          <w:bCs/>
          <w:sz w:val="12"/>
          <w:szCs w:val="12"/>
        </w:rPr>
      </w:pPr>
    </w:p>
    <w:p w:rsidR="002D1B1F" w:rsidRPr="002D1B1F" w:rsidRDefault="002D1B1F" w:rsidP="002D1B1F">
      <w:pPr>
        <w:tabs>
          <w:tab w:val="left" w:pos="284"/>
        </w:tabs>
        <w:spacing w:after="0" w:line="240" w:lineRule="auto"/>
        <w:jc w:val="center"/>
        <w:rPr>
          <w:rFonts w:ascii="Times New Roman" w:eastAsia="Calibri" w:hAnsi="Times New Roman" w:cs="Times New Roman"/>
          <w:sz w:val="12"/>
          <w:szCs w:val="12"/>
        </w:rPr>
      </w:pPr>
      <w:r w:rsidRPr="002D1B1F">
        <w:rPr>
          <w:rFonts w:ascii="Times New Roman" w:eastAsia="Calibri" w:hAnsi="Times New Roman" w:cs="Times New Roman"/>
          <w:sz w:val="12"/>
          <w:szCs w:val="12"/>
        </w:rPr>
        <w:t>Заявка № _____ дата приема заявки «___» ________ 2019 г.</w:t>
      </w:r>
    </w:p>
    <w:p w:rsidR="002D1B1F" w:rsidRPr="002D1B1F" w:rsidRDefault="002D1B1F" w:rsidP="002D1B1F">
      <w:pPr>
        <w:tabs>
          <w:tab w:val="left" w:pos="284"/>
        </w:tabs>
        <w:spacing w:after="0" w:line="240" w:lineRule="auto"/>
        <w:rPr>
          <w:rFonts w:ascii="Times New Roman" w:eastAsia="Calibri" w:hAnsi="Times New Roman" w:cs="Times New Roman"/>
          <w:b/>
          <w:sz w:val="12"/>
          <w:szCs w:val="12"/>
        </w:rPr>
      </w:pPr>
    </w:p>
    <w:tbl>
      <w:tblPr>
        <w:tblStyle w:val="212"/>
        <w:tblW w:w="7513" w:type="dxa"/>
        <w:tblInd w:w="108" w:type="dxa"/>
        <w:tblLayout w:type="fixed"/>
        <w:tblLook w:val="04A0" w:firstRow="1" w:lastRow="0" w:firstColumn="1" w:lastColumn="0" w:noHBand="0" w:noVBand="1"/>
      </w:tblPr>
      <w:tblGrid>
        <w:gridCol w:w="3544"/>
        <w:gridCol w:w="3969"/>
      </w:tblGrid>
      <w:tr w:rsidR="002D1B1F" w:rsidRPr="002D1B1F" w:rsidTr="002D1B1F">
        <w:tc>
          <w:tcPr>
            <w:tcW w:w="3544" w:type="dxa"/>
            <w:hideMark/>
          </w:tcPr>
          <w:p w:rsidR="002D1B1F" w:rsidRPr="002D1B1F" w:rsidRDefault="002D1B1F" w:rsidP="002D1B1F">
            <w:pPr>
              <w:tabs>
                <w:tab w:val="left" w:pos="284"/>
              </w:tabs>
              <w:rPr>
                <w:rFonts w:ascii="Times New Roman" w:eastAsia="Calibri" w:hAnsi="Times New Roman" w:cs="Times New Roman"/>
                <w:sz w:val="12"/>
                <w:szCs w:val="12"/>
              </w:rPr>
            </w:pPr>
            <w:r w:rsidRPr="002D1B1F">
              <w:rPr>
                <w:rFonts w:ascii="Times New Roman" w:eastAsia="Calibri" w:hAnsi="Times New Roman" w:cs="Times New Roman"/>
                <w:sz w:val="12"/>
                <w:szCs w:val="12"/>
              </w:rPr>
              <w:t xml:space="preserve">Заявитель </w:t>
            </w:r>
          </w:p>
        </w:tc>
        <w:tc>
          <w:tcPr>
            <w:tcW w:w="3969" w:type="dxa"/>
          </w:tcPr>
          <w:p w:rsidR="002D1B1F" w:rsidRPr="002D1B1F" w:rsidRDefault="002D1B1F" w:rsidP="002D1B1F">
            <w:pPr>
              <w:tabs>
                <w:tab w:val="left" w:pos="284"/>
              </w:tabs>
              <w:rPr>
                <w:rFonts w:ascii="Times New Roman" w:eastAsia="Calibri" w:hAnsi="Times New Roman" w:cs="Times New Roman"/>
                <w:sz w:val="12"/>
                <w:szCs w:val="12"/>
              </w:rPr>
            </w:pPr>
          </w:p>
        </w:tc>
      </w:tr>
      <w:tr w:rsidR="002D1B1F" w:rsidRPr="002D1B1F" w:rsidTr="002D1B1F">
        <w:tc>
          <w:tcPr>
            <w:tcW w:w="3544" w:type="dxa"/>
            <w:hideMark/>
          </w:tcPr>
          <w:p w:rsidR="002D1B1F" w:rsidRPr="002D1B1F" w:rsidRDefault="002D1B1F" w:rsidP="002D1B1F">
            <w:pPr>
              <w:tabs>
                <w:tab w:val="left" w:pos="284"/>
              </w:tabs>
              <w:rPr>
                <w:rFonts w:ascii="Times New Roman" w:eastAsia="Calibri" w:hAnsi="Times New Roman" w:cs="Times New Roman"/>
                <w:sz w:val="12"/>
                <w:szCs w:val="12"/>
              </w:rPr>
            </w:pPr>
            <w:r w:rsidRPr="002D1B1F">
              <w:rPr>
                <w:rFonts w:ascii="Times New Roman" w:eastAsia="Calibri" w:hAnsi="Times New Roman" w:cs="Times New Roman"/>
                <w:sz w:val="12"/>
                <w:szCs w:val="12"/>
              </w:rPr>
              <w:t>Контактное лицо (составитель заявки):</w:t>
            </w:r>
          </w:p>
          <w:p w:rsidR="002D1B1F" w:rsidRPr="002D1B1F" w:rsidRDefault="002D1B1F" w:rsidP="002D1B1F">
            <w:pPr>
              <w:tabs>
                <w:tab w:val="left" w:pos="284"/>
              </w:tabs>
              <w:rPr>
                <w:rFonts w:ascii="Times New Roman" w:eastAsia="Calibri" w:hAnsi="Times New Roman" w:cs="Times New Roman"/>
                <w:sz w:val="12"/>
                <w:szCs w:val="12"/>
              </w:rPr>
            </w:pPr>
            <w:r w:rsidRPr="002D1B1F">
              <w:rPr>
                <w:rFonts w:ascii="Times New Roman" w:eastAsia="Calibri" w:hAnsi="Times New Roman" w:cs="Times New Roman"/>
                <w:sz w:val="12"/>
                <w:szCs w:val="12"/>
              </w:rPr>
              <w:t>ФИО</w:t>
            </w:r>
          </w:p>
          <w:p w:rsidR="002D1B1F" w:rsidRPr="002D1B1F" w:rsidRDefault="002D1B1F" w:rsidP="002D1B1F">
            <w:pPr>
              <w:tabs>
                <w:tab w:val="left" w:pos="284"/>
              </w:tabs>
              <w:rPr>
                <w:rFonts w:ascii="Times New Roman" w:eastAsia="Calibri" w:hAnsi="Times New Roman" w:cs="Times New Roman"/>
                <w:sz w:val="12"/>
                <w:szCs w:val="12"/>
              </w:rPr>
            </w:pPr>
            <w:r w:rsidRPr="002D1B1F">
              <w:rPr>
                <w:rFonts w:ascii="Times New Roman" w:eastAsia="Calibri" w:hAnsi="Times New Roman" w:cs="Times New Roman"/>
                <w:sz w:val="12"/>
                <w:szCs w:val="12"/>
              </w:rPr>
              <w:t>Должность</w:t>
            </w:r>
          </w:p>
          <w:p w:rsidR="002D1B1F" w:rsidRPr="002D1B1F" w:rsidRDefault="002D1B1F" w:rsidP="002D1B1F">
            <w:pPr>
              <w:tabs>
                <w:tab w:val="left" w:pos="284"/>
              </w:tabs>
              <w:rPr>
                <w:rFonts w:ascii="Times New Roman" w:eastAsia="Calibri" w:hAnsi="Times New Roman" w:cs="Times New Roman"/>
                <w:sz w:val="12"/>
                <w:szCs w:val="12"/>
              </w:rPr>
            </w:pPr>
            <w:r w:rsidRPr="002D1B1F">
              <w:rPr>
                <w:rFonts w:ascii="Times New Roman" w:eastAsia="Calibri" w:hAnsi="Times New Roman" w:cs="Times New Roman"/>
                <w:sz w:val="12"/>
                <w:szCs w:val="12"/>
              </w:rPr>
              <w:t>Телефон</w:t>
            </w:r>
          </w:p>
          <w:p w:rsidR="002D1B1F" w:rsidRPr="002D1B1F" w:rsidRDefault="002D1B1F" w:rsidP="002D1B1F">
            <w:pPr>
              <w:tabs>
                <w:tab w:val="left" w:pos="284"/>
              </w:tabs>
              <w:rPr>
                <w:rFonts w:ascii="Times New Roman" w:eastAsia="Calibri" w:hAnsi="Times New Roman" w:cs="Times New Roman"/>
                <w:sz w:val="12"/>
                <w:szCs w:val="12"/>
              </w:rPr>
            </w:pPr>
            <w:r w:rsidRPr="002D1B1F">
              <w:rPr>
                <w:rFonts w:ascii="Times New Roman" w:eastAsia="Calibri" w:hAnsi="Times New Roman" w:cs="Times New Roman"/>
                <w:sz w:val="12"/>
                <w:szCs w:val="12"/>
              </w:rPr>
              <w:t>Факс</w:t>
            </w:r>
          </w:p>
          <w:p w:rsidR="002D1B1F" w:rsidRPr="002D1B1F" w:rsidRDefault="002D1B1F" w:rsidP="002D1B1F">
            <w:pPr>
              <w:tabs>
                <w:tab w:val="left" w:pos="284"/>
              </w:tabs>
              <w:rPr>
                <w:rFonts w:ascii="Times New Roman" w:eastAsia="Calibri" w:hAnsi="Times New Roman" w:cs="Times New Roman"/>
                <w:sz w:val="12"/>
                <w:szCs w:val="12"/>
                <w:lang w:val="en-US"/>
              </w:rPr>
            </w:pPr>
            <w:r w:rsidRPr="002D1B1F">
              <w:rPr>
                <w:rFonts w:ascii="Times New Roman" w:eastAsia="Calibri" w:hAnsi="Times New Roman" w:cs="Times New Roman"/>
                <w:sz w:val="12"/>
                <w:szCs w:val="12"/>
                <w:lang w:val="en-US"/>
              </w:rPr>
              <w:t>E-mail</w:t>
            </w:r>
          </w:p>
        </w:tc>
        <w:tc>
          <w:tcPr>
            <w:tcW w:w="3969" w:type="dxa"/>
          </w:tcPr>
          <w:p w:rsidR="002D1B1F" w:rsidRPr="002D1B1F" w:rsidRDefault="002D1B1F" w:rsidP="002D1B1F">
            <w:pPr>
              <w:tabs>
                <w:tab w:val="left" w:pos="284"/>
              </w:tabs>
              <w:rPr>
                <w:rFonts w:ascii="Times New Roman" w:eastAsia="Calibri" w:hAnsi="Times New Roman" w:cs="Times New Roman"/>
                <w:sz w:val="12"/>
                <w:szCs w:val="12"/>
                <w:lang w:val="en-US"/>
              </w:rPr>
            </w:pPr>
          </w:p>
        </w:tc>
      </w:tr>
      <w:tr w:rsidR="002D1B1F" w:rsidRPr="002D1B1F" w:rsidTr="002D1B1F">
        <w:tc>
          <w:tcPr>
            <w:tcW w:w="3544" w:type="dxa"/>
            <w:hideMark/>
          </w:tcPr>
          <w:p w:rsidR="002D1B1F" w:rsidRPr="002D1B1F" w:rsidRDefault="002D1B1F" w:rsidP="002D1B1F">
            <w:pPr>
              <w:tabs>
                <w:tab w:val="left" w:pos="284"/>
              </w:tabs>
              <w:rPr>
                <w:rFonts w:ascii="Times New Roman" w:eastAsia="Calibri" w:hAnsi="Times New Roman" w:cs="Times New Roman"/>
                <w:sz w:val="12"/>
                <w:szCs w:val="12"/>
              </w:rPr>
            </w:pPr>
            <w:r w:rsidRPr="002D1B1F">
              <w:rPr>
                <w:rFonts w:ascii="Times New Roman" w:eastAsia="Calibri" w:hAnsi="Times New Roman" w:cs="Times New Roman"/>
                <w:bCs/>
                <w:sz w:val="12"/>
                <w:szCs w:val="12"/>
              </w:rPr>
              <w:t xml:space="preserve">План проведения акции «Дни защиты от экологической опасности 2019» </w:t>
            </w:r>
          </w:p>
        </w:tc>
        <w:tc>
          <w:tcPr>
            <w:tcW w:w="3969" w:type="dxa"/>
          </w:tcPr>
          <w:p w:rsidR="002D1B1F" w:rsidRPr="002D1B1F" w:rsidRDefault="002D1B1F" w:rsidP="002D1B1F">
            <w:pPr>
              <w:tabs>
                <w:tab w:val="left" w:pos="284"/>
              </w:tabs>
              <w:rPr>
                <w:rFonts w:ascii="Times New Roman" w:eastAsia="Calibri" w:hAnsi="Times New Roman" w:cs="Times New Roman"/>
                <w:sz w:val="12"/>
                <w:szCs w:val="12"/>
              </w:rPr>
            </w:pPr>
          </w:p>
        </w:tc>
      </w:tr>
    </w:tbl>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p w:rsidR="002D1B1F" w:rsidRPr="002D1B1F" w:rsidRDefault="002D1B1F" w:rsidP="002D1B1F">
      <w:pPr>
        <w:tabs>
          <w:tab w:val="left" w:pos="284"/>
        </w:tabs>
        <w:spacing w:after="0" w:line="240" w:lineRule="auto"/>
        <w:rPr>
          <w:rFonts w:ascii="Times New Roman" w:eastAsia="Calibri" w:hAnsi="Times New Roman" w:cs="Times New Roman"/>
          <w:b/>
          <w:sz w:val="12"/>
          <w:szCs w:val="12"/>
        </w:rPr>
      </w:pPr>
      <w:r w:rsidRPr="002D1B1F">
        <w:rPr>
          <w:rFonts w:ascii="Times New Roman" w:eastAsia="Calibri" w:hAnsi="Times New Roman" w:cs="Times New Roman"/>
          <w:sz w:val="12"/>
          <w:szCs w:val="12"/>
        </w:rPr>
        <w:t xml:space="preserve">Руководитель              </w:t>
      </w:r>
      <w:r w:rsidRPr="002D1B1F">
        <w:rPr>
          <w:rFonts w:ascii="Times New Roman" w:eastAsia="Calibri" w:hAnsi="Times New Roman" w:cs="Times New Roman"/>
          <w:b/>
          <w:sz w:val="12"/>
          <w:szCs w:val="12"/>
        </w:rPr>
        <w:t>_______________________       _______________</w:t>
      </w:r>
    </w:p>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r w:rsidRPr="002D1B1F">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 xml:space="preserve">      </w:t>
      </w:r>
      <w:r w:rsidRPr="002D1B1F">
        <w:rPr>
          <w:rFonts w:ascii="Times New Roman" w:eastAsia="Calibri" w:hAnsi="Times New Roman" w:cs="Times New Roman"/>
          <w:b/>
          <w:sz w:val="12"/>
          <w:szCs w:val="12"/>
        </w:rPr>
        <w:t xml:space="preserve">                  </w:t>
      </w:r>
      <w:r>
        <w:rPr>
          <w:rFonts w:ascii="Times New Roman" w:eastAsia="Calibri" w:hAnsi="Times New Roman" w:cs="Times New Roman"/>
          <w:sz w:val="12"/>
          <w:szCs w:val="12"/>
        </w:rPr>
        <w:t xml:space="preserve">( Ф.И.О.)                    </w:t>
      </w:r>
    </w:p>
    <w:p w:rsidR="002D1B1F" w:rsidRPr="002D1B1F" w:rsidRDefault="002D1B1F" w:rsidP="002D1B1F">
      <w:pPr>
        <w:tabs>
          <w:tab w:val="left" w:pos="284"/>
        </w:tabs>
        <w:spacing w:after="0" w:line="240" w:lineRule="auto"/>
        <w:rPr>
          <w:rFonts w:ascii="Times New Roman" w:eastAsia="Calibri" w:hAnsi="Times New Roman" w:cs="Times New Roman"/>
          <w:b/>
          <w:sz w:val="12"/>
          <w:szCs w:val="12"/>
        </w:rPr>
      </w:pPr>
      <w:r w:rsidRPr="002D1B1F">
        <w:rPr>
          <w:rFonts w:ascii="Times New Roman" w:eastAsia="Calibri" w:hAnsi="Times New Roman" w:cs="Times New Roman"/>
          <w:b/>
          <w:sz w:val="12"/>
          <w:szCs w:val="12"/>
        </w:rPr>
        <w:t xml:space="preserve">                                                       МП</w:t>
      </w:r>
    </w:p>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r w:rsidRPr="002D1B1F">
        <w:rPr>
          <w:rFonts w:ascii="Times New Roman" w:eastAsia="Calibri" w:hAnsi="Times New Roman" w:cs="Times New Roman"/>
          <w:b/>
          <w:sz w:val="12"/>
          <w:szCs w:val="12"/>
        </w:rPr>
        <w:t>«___» ________ 2019 г.</w:t>
      </w:r>
    </w:p>
    <w:p w:rsidR="00AF60FA" w:rsidRPr="002D1B1F" w:rsidRDefault="00AF60FA" w:rsidP="00FB4AF2">
      <w:pPr>
        <w:tabs>
          <w:tab w:val="left" w:pos="284"/>
        </w:tabs>
        <w:spacing w:after="0" w:line="240" w:lineRule="auto"/>
        <w:rPr>
          <w:rFonts w:ascii="Times New Roman" w:eastAsia="Calibri" w:hAnsi="Times New Roman" w:cs="Times New Roman"/>
          <w:sz w:val="12"/>
          <w:szCs w:val="12"/>
        </w:rPr>
      </w:pPr>
    </w:p>
    <w:p w:rsidR="002D1B1F" w:rsidRPr="00FB4AF2" w:rsidRDefault="002D1B1F" w:rsidP="002D1B1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r w:rsidRPr="00FB4AF2">
        <w:rPr>
          <w:rFonts w:ascii="Times New Roman" w:eastAsia="Calibri" w:hAnsi="Times New Roman" w:cs="Times New Roman"/>
          <w:i/>
          <w:sz w:val="12"/>
          <w:szCs w:val="12"/>
        </w:rPr>
        <w:t xml:space="preserve">  к  Положению</w:t>
      </w:r>
    </w:p>
    <w:p w:rsidR="002D1B1F" w:rsidRPr="00FB4AF2" w:rsidRDefault="002D1B1F" w:rsidP="002D1B1F">
      <w:pPr>
        <w:tabs>
          <w:tab w:val="left" w:pos="284"/>
        </w:tabs>
        <w:spacing w:after="0" w:line="240" w:lineRule="auto"/>
        <w:jc w:val="right"/>
        <w:rPr>
          <w:rFonts w:ascii="Times New Roman" w:eastAsia="Calibri" w:hAnsi="Times New Roman" w:cs="Times New Roman"/>
          <w:i/>
          <w:sz w:val="12"/>
          <w:szCs w:val="12"/>
        </w:rPr>
      </w:pPr>
      <w:r w:rsidRPr="00FB4AF2">
        <w:rPr>
          <w:rFonts w:ascii="Times New Roman" w:eastAsia="Calibri" w:hAnsi="Times New Roman" w:cs="Times New Roman"/>
          <w:i/>
          <w:sz w:val="12"/>
          <w:szCs w:val="12"/>
        </w:rPr>
        <w:t>о муниципальном конкурсе на Лучшее проведение акции</w:t>
      </w:r>
    </w:p>
    <w:p w:rsidR="002D1B1F" w:rsidRPr="00FB4AF2" w:rsidRDefault="002D1B1F" w:rsidP="002D1B1F">
      <w:pPr>
        <w:tabs>
          <w:tab w:val="left" w:pos="284"/>
        </w:tabs>
        <w:spacing w:after="0" w:line="240" w:lineRule="auto"/>
        <w:jc w:val="right"/>
        <w:rPr>
          <w:rFonts w:ascii="Times New Roman" w:eastAsia="Calibri" w:hAnsi="Times New Roman" w:cs="Times New Roman"/>
          <w:i/>
          <w:sz w:val="12"/>
          <w:szCs w:val="12"/>
        </w:rPr>
      </w:pPr>
      <w:r w:rsidRPr="00FB4AF2">
        <w:rPr>
          <w:rFonts w:ascii="Times New Roman" w:eastAsia="Calibri" w:hAnsi="Times New Roman" w:cs="Times New Roman"/>
          <w:i/>
          <w:sz w:val="12"/>
          <w:szCs w:val="12"/>
        </w:rPr>
        <w:t>«Дни защиты от экологической опасности. Зеленая весна - 2019»</w:t>
      </w:r>
    </w:p>
    <w:p w:rsidR="002D1B1F" w:rsidRPr="00FB4AF2" w:rsidRDefault="002D1B1F" w:rsidP="002D1B1F">
      <w:pPr>
        <w:tabs>
          <w:tab w:val="left" w:pos="284"/>
        </w:tabs>
        <w:spacing w:after="0" w:line="240" w:lineRule="auto"/>
        <w:jc w:val="right"/>
        <w:rPr>
          <w:rFonts w:ascii="Times New Roman" w:eastAsia="Calibri" w:hAnsi="Times New Roman" w:cs="Times New Roman"/>
          <w:i/>
          <w:sz w:val="12"/>
          <w:szCs w:val="12"/>
        </w:rPr>
      </w:pPr>
      <w:r w:rsidRPr="00FB4AF2">
        <w:rPr>
          <w:rFonts w:ascii="Times New Roman" w:eastAsia="Calibri" w:hAnsi="Times New Roman" w:cs="Times New Roman"/>
          <w:i/>
          <w:sz w:val="12"/>
          <w:szCs w:val="12"/>
        </w:rPr>
        <w:t>на территории муниципального района Сергиевский</w:t>
      </w:r>
    </w:p>
    <w:p w:rsidR="002D1B1F" w:rsidRPr="00FB4AF2" w:rsidRDefault="002D1B1F" w:rsidP="002D1B1F">
      <w:pPr>
        <w:tabs>
          <w:tab w:val="left" w:pos="284"/>
        </w:tabs>
        <w:spacing w:after="0" w:line="240" w:lineRule="auto"/>
        <w:jc w:val="right"/>
        <w:rPr>
          <w:rFonts w:ascii="Times New Roman" w:eastAsia="Calibri" w:hAnsi="Times New Roman" w:cs="Times New Roman"/>
          <w:i/>
          <w:sz w:val="12"/>
          <w:szCs w:val="12"/>
        </w:rPr>
      </w:pPr>
      <w:r w:rsidRPr="00FB4AF2">
        <w:rPr>
          <w:rFonts w:ascii="Times New Roman" w:eastAsia="Calibri" w:hAnsi="Times New Roman" w:cs="Times New Roman"/>
          <w:i/>
          <w:sz w:val="12"/>
          <w:szCs w:val="12"/>
        </w:rPr>
        <w:t>среди предприятий, организаций, образовательных учреждений,</w:t>
      </w:r>
    </w:p>
    <w:p w:rsidR="002D1B1F" w:rsidRDefault="002D1B1F" w:rsidP="002D1B1F">
      <w:pPr>
        <w:tabs>
          <w:tab w:val="left" w:pos="284"/>
        </w:tabs>
        <w:spacing w:after="0" w:line="240" w:lineRule="auto"/>
        <w:jc w:val="right"/>
        <w:rPr>
          <w:rFonts w:ascii="Times New Roman" w:eastAsia="Calibri" w:hAnsi="Times New Roman" w:cs="Times New Roman"/>
          <w:i/>
          <w:sz w:val="12"/>
          <w:szCs w:val="12"/>
        </w:rPr>
      </w:pPr>
      <w:r w:rsidRPr="00FB4AF2">
        <w:rPr>
          <w:rFonts w:ascii="Times New Roman" w:eastAsia="Calibri" w:hAnsi="Times New Roman" w:cs="Times New Roman"/>
          <w:i/>
          <w:sz w:val="12"/>
          <w:szCs w:val="12"/>
        </w:rPr>
        <w:t>учреждений культуры и предпринимателей</w:t>
      </w:r>
    </w:p>
    <w:p w:rsidR="002D1B1F" w:rsidRPr="00FB4AF2" w:rsidRDefault="002D1B1F" w:rsidP="002D1B1F">
      <w:pPr>
        <w:tabs>
          <w:tab w:val="left" w:pos="284"/>
        </w:tabs>
        <w:spacing w:after="0" w:line="240" w:lineRule="auto"/>
        <w:jc w:val="right"/>
        <w:rPr>
          <w:rFonts w:ascii="Times New Roman" w:eastAsia="Calibri" w:hAnsi="Times New Roman" w:cs="Times New Roman"/>
          <w:i/>
          <w:sz w:val="12"/>
          <w:szCs w:val="12"/>
        </w:rPr>
      </w:pPr>
    </w:p>
    <w:p w:rsidR="002D1B1F" w:rsidRDefault="002D1B1F" w:rsidP="002D1B1F">
      <w:pPr>
        <w:tabs>
          <w:tab w:val="left" w:pos="284"/>
        </w:tabs>
        <w:spacing w:after="0" w:line="240" w:lineRule="auto"/>
        <w:jc w:val="center"/>
        <w:rPr>
          <w:rFonts w:ascii="Times New Roman" w:eastAsia="Calibri" w:hAnsi="Times New Roman" w:cs="Times New Roman"/>
          <w:b/>
          <w:sz w:val="12"/>
          <w:szCs w:val="12"/>
        </w:rPr>
      </w:pPr>
      <w:r w:rsidRPr="002D1B1F">
        <w:rPr>
          <w:rFonts w:ascii="Times New Roman" w:eastAsia="Calibri" w:hAnsi="Times New Roman" w:cs="Times New Roman"/>
          <w:b/>
          <w:sz w:val="12"/>
          <w:szCs w:val="12"/>
        </w:rPr>
        <w:t>Отчет о  мероприятиях, проведенных  в рамках акции «Дни защиты от экологической опасности. Зеленая весна - 2019»</w:t>
      </w:r>
    </w:p>
    <w:p w:rsidR="002D1B1F" w:rsidRPr="002D1B1F" w:rsidRDefault="002D1B1F" w:rsidP="002D1B1F">
      <w:pPr>
        <w:tabs>
          <w:tab w:val="left" w:pos="284"/>
        </w:tabs>
        <w:spacing w:after="0" w:line="240" w:lineRule="auto"/>
        <w:jc w:val="center"/>
        <w:rPr>
          <w:rFonts w:ascii="Times New Roman" w:eastAsia="Calibri" w:hAnsi="Times New Roman" w:cs="Times New Roman"/>
          <w:b/>
          <w:sz w:val="12"/>
          <w:szCs w:val="12"/>
        </w:rPr>
      </w:pPr>
      <w:r w:rsidRPr="002D1B1F">
        <w:rPr>
          <w:rFonts w:ascii="Times New Roman" w:eastAsia="Calibri" w:hAnsi="Times New Roman" w:cs="Times New Roman"/>
          <w:b/>
          <w:sz w:val="12"/>
          <w:szCs w:val="12"/>
        </w:rPr>
        <w:t xml:space="preserve"> на территории</w:t>
      </w:r>
      <w:r>
        <w:rPr>
          <w:rFonts w:ascii="Times New Roman" w:eastAsia="Calibri" w:hAnsi="Times New Roman" w:cs="Times New Roman"/>
          <w:b/>
          <w:sz w:val="12"/>
          <w:szCs w:val="12"/>
        </w:rPr>
        <w:t xml:space="preserve"> </w:t>
      </w:r>
      <w:r w:rsidRPr="002D1B1F">
        <w:rPr>
          <w:rFonts w:ascii="Times New Roman" w:eastAsia="Calibri" w:hAnsi="Times New Roman" w:cs="Times New Roman"/>
          <w:b/>
          <w:sz w:val="12"/>
          <w:szCs w:val="12"/>
        </w:rPr>
        <w:t xml:space="preserve">сельского поселения </w:t>
      </w:r>
      <w:r w:rsidRPr="002D1B1F">
        <w:rPr>
          <w:rFonts w:ascii="Times New Roman" w:eastAsia="Calibri" w:hAnsi="Times New Roman" w:cs="Times New Roman"/>
          <w:sz w:val="12"/>
          <w:szCs w:val="12"/>
          <w:u w:val="single"/>
        </w:rPr>
        <w:t>____________________ ________________</w:t>
      </w:r>
      <w:r w:rsidRPr="002D1B1F">
        <w:rPr>
          <w:rFonts w:ascii="Times New Roman" w:eastAsia="Calibri" w:hAnsi="Times New Roman" w:cs="Times New Roman"/>
          <w:b/>
          <w:sz w:val="12"/>
          <w:szCs w:val="12"/>
        </w:rPr>
        <w:t xml:space="preserve"> муниципального района Сергиевский</w:t>
      </w:r>
    </w:p>
    <w:p w:rsidR="002D1B1F" w:rsidRPr="002D1B1F" w:rsidRDefault="002D1B1F" w:rsidP="002D1B1F">
      <w:pPr>
        <w:tabs>
          <w:tab w:val="left" w:pos="284"/>
        </w:tabs>
        <w:spacing w:after="0" w:line="240" w:lineRule="auto"/>
        <w:jc w:val="center"/>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851"/>
        <w:gridCol w:w="850"/>
        <w:gridCol w:w="1061"/>
        <w:gridCol w:w="970"/>
        <w:gridCol w:w="971"/>
        <w:gridCol w:w="1109"/>
      </w:tblGrid>
      <w:tr w:rsidR="002D1B1F" w:rsidRPr="002D1B1F" w:rsidTr="002D1B1F">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r w:rsidRPr="002D1B1F">
              <w:rPr>
                <w:rFonts w:ascii="Times New Roman" w:eastAsia="Calibri" w:hAnsi="Times New Roman" w:cs="Times New Roman"/>
                <w:sz w:val="12"/>
                <w:szCs w:val="12"/>
              </w:rPr>
              <w:t>Наименование мероприятия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r w:rsidRPr="002D1B1F">
              <w:rPr>
                <w:rFonts w:ascii="Times New Roman" w:eastAsia="Calibri" w:hAnsi="Times New Roman" w:cs="Times New Roman"/>
                <w:sz w:val="12"/>
                <w:szCs w:val="12"/>
              </w:rPr>
              <w:t>Адреса мест захламления отходами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r w:rsidRPr="002D1B1F">
              <w:rPr>
                <w:rFonts w:ascii="Times New Roman" w:eastAsia="Calibri" w:hAnsi="Times New Roman" w:cs="Times New Roman"/>
                <w:sz w:val="12"/>
                <w:szCs w:val="12"/>
              </w:rPr>
              <w:t>Объем выявленных отходов, (т)</w:t>
            </w:r>
          </w:p>
        </w:tc>
        <w:tc>
          <w:tcPr>
            <w:tcW w:w="1061" w:type="dxa"/>
            <w:tcBorders>
              <w:top w:val="single" w:sz="4" w:space="0" w:color="000000"/>
              <w:left w:val="single" w:sz="4" w:space="0" w:color="000000"/>
              <w:bottom w:val="single" w:sz="4" w:space="0" w:color="000000"/>
              <w:right w:val="single" w:sz="4" w:space="0" w:color="000000"/>
            </w:tcBorders>
            <w:shd w:val="clear" w:color="auto" w:fill="auto"/>
            <w:hideMark/>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r w:rsidRPr="002D1B1F">
              <w:rPr>
                <w:rFonts w:ascii="Times New Roman" w:eastAsia="Calibri" w:hAnsi="Times New Roman" w:cs="Times New Roman"/>
                <w:sz w:val="12"/>
                <w:szCs w:val="12"/>
              </w:rPr>
              <w:t>Объем ликвидированных отходов (т)</w:t>
            </w:r>
          </w:p>
        </w:tc>
        <w:tc>
          <w:tcPr>
            <w:tcW w:w="970" w:type="dxa"/>
            <w:tcBorders>
              <w:top w:val="single" w:sz="4" w:space="0" w:color="000000"/>
              <w:left w:val="single" w:sz="4" w:space="0" w:color="000000"/>
              <w:bottom w:val="single" w:sz="4" w:space="0" w:color="000000"/>
              <w:right w:val="single" w:sz="4" w:space="0" w:color="000000"/>
            </w:tcBorders>
            <w:shd w:val="clear" w:color="auto" w:fill="auto"/>
            <w:hideMark/>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r w:rsidRPr="002D1B1F">
              <w:rPr>
                <w:rFonts w:ascii="Times New Roman" w:eastAsia="Calibri" w:hAnsi="Times New Roman" w:cs="Times New Roman"/>
                <w:sz w:val="12"/>
                <w:szCs w:val="12"/>
              </w:rPr>
              <w:t>Сроки проведения мероприятий</w:t>
            </w:r>
          </w:p>
        </w:tc>
        <w:tc>
          <w:tcPr>
            <w:tcW w:w="971" w:type="dxa"/>
            <w:tcBorders>
              <w:top w:val="single" w:sz="4" w:space="0" w:color="000000"/>
              <w:left w:val="single" w:sz="4" w:space="0" w:color="000000"/>
              <w:bottom w:val="single" w:sz="4" w:space="0" w:color="000000"/>
              <w:right w:val="single" w:sz="4" w:space="0" w:color="000000"/>
            </w:tcBorders>
            <w:shd w:val="clear" w:color="auto" w:fill="auto"/>
            <w:hideMark/>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r w:rsidRPr="002D1B1F">
              <w:rPr>
                <w:rFonts w:ascii="Times New Roman" w:eastAsia="Calibri" w:hAnsi="Times New Roman" w:cs="Times New Roman"/>
                <w:sz w:val="12"/>
                <w:szCs w:val="12"/>
              </w:rPr>
              <w:t>Исполнители и количество человек</w:t>
            </w:r>
          </w:p>
        </w:tc>
        <w:tc>
          <w:tcPr>
            <w:tcW w:w="1109" w:type="dxa"/>
            <w:tcBorders>
              <w:top w:val="single" w:sz="4" w:space="0" w:color="000000"/>
              <w:left w:val="single" w:sz="4" w:space="0" w:color="000000"/>
              <w:bottom w:val="single" w:sz="4" w:space="0" w:color="000000"/>
              <w:right w:val="single" w:sz="4" w:space="0" w:color="000000"/>
            </w:tcBorders>
            <w:shd w:val="clear" w:color="auto" w:fill="auto"/>
            <w:hideMark/>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r w:rsidRPr="002D1B1F">
              <w:rPr>
                <w:rFonts w:ascii="Times New Roman" w:eastAsia="Calibri" w:hAnsi="Times New Roman" w:cs="Times New Roman"/>
                <w:sz w:val="12"/>
                <w:szCs w:val="12"/>
              </w:rPr>
              <w:t>Освещение мероприятий, проводимых в рамках акции на телевидении и в газете</w:t>
            </w:r>
          </w:p>
        </w:tc>
      </w:tr>
      <w:tr w:rsidR="002D1B1F" w:rsidRPr="002D1B1F" w:rsidTr="002D1B1F">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r w:rsidRPr="002D1B1F">
              <w:rPr>
                <w:rFonts w:ascii="Times New Roman" w:eastAsia="Calibri" w:hAnsi="Times New Roman" w:cs="Times New Roman"/>
                <w:sz w:val="12"/>
                <w:szCs w:val="12"/>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r w:rsidRPr="002D1B1F">
              <w:rPr>
                <w:rFonts w:ascii="Times New Roman" w:eastAsia="Calibri" w:hAnsi="Times New Roman" w:cs="Times New Roman"/>
                <w:sz w:val="12"/>
                <w:szCs w:val="1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r w:rsidRPr="002D1B1F">
              <w:rPr>
                <w:rFonts w:ascii="Times New Roman" w:eastAsia="Calibri" w:hAnsi="Times New Roman" w:cs="Times New Roman"/>
                <w:sz w:val="12"/>
                <w:szCs w:val="12"/>
              </w:rPr>
              <w:t>3</w:t>
            </w:r>
          </w:p>
        </w:tc>
        <w:tc>
          <w:tcPr>
            <w:tcW w:w="1061" w:type="dxa"/>
            <w:tcBorders>
              <w:top w:val="single" w:sz="4" w:space="0" w:color="000000"/>
              <w:left w:val="single" w:sz="4" w:space="0" w:color="000000"/>
              <w:bottom w:val="single" w:sz="4" w:space="0" w:color="000000"/>
              <w:right w:val="single" w:sz="4" w:space="0" w:color="000000"/>
            </w:tcBorders>
            <w:shd w:val="clear" w:color="auto" w:fill="auto"/>
            <w:hideMark/>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r w:rsidRPr="002D1B1F">
              <w:rPr>
                <w:rFonts w:ascii="Times New Roman" w:eastAsia="Calibri" w:hAnsi="Times New Roman" w:cs="Times New Roman"/>
                <w:sz w:val="12"/>
                <w:szCs w:val="12"/>
              </w:rPr>
              <w:t>4</w:t>
            </w:r>
          </w:p>
        </w:tc>
        <w:tc>
          <w:tcPr>
            <w:tcW w:w="970" w:type="dxa"/>
            <w:tcBorders>
              <w:top w:val="single" w:sz="4" w:space="0" w:color="000000"/>
              <w:left w:val="single" w:sz="4" w:space="0" w:color="000000"/>
              <w:bottom w:val="single" w:sz="4" w:space="0" w:color="000000"/>
              <w:right w:val="single" w:sz="4" w:space="0" w:color="000000"/>
            </w:tcBorders>
            <w:shd w:val="clear" w:color="auto" w:fill="auto"/>
            <w:hideMark/>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r w:rsidRPr="002D1B1F">
              <w:rPr>
                <w:rFonts w:ascii="Times New Roman" w:eastAsia="Calibri" w:hAnsi="Times New Roman" w:cs="Times New Roman"/>
                <w:sz w:val="12"/>
                <w:szCs w:val="12"/>
              </w:rPr>
              <w:t>5</w:t>
            </w:r>
          </w:p>
        </w:tc>
        <w:tc>
          <w:tcPr>
            <w:tcW w:w="971" w:type="dxa"/>
            <w:tcBorders>
              <w:top w:val="single" w:sz="4" w:space="0" w:color="000000"/>
              <w:left w:val="single" w:sz="4" w:space="0" w:color="000000"/>
              <w:bottom w:val="single" w:sz="4" w:space="0" w:color="000000"/>
              <w:right w:val="single" w:sz="4" w:space="0" w:color="000000"/>
            </w:tcBorders>
            <w:shd w:val="clear" w:color="auto" w:fill="auto"/>
            <w:hideMark/>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r w:rsidRPr="002D1B1F">
              <w:rPr>
                <w:rFonts w:ascii="Times New Roman" w:eastAsia="Calibri" w:hAnsi="Times New Roman" w:cs="Times New Roman"/>
                <w:sz w:val="12"/>
                <w:szCs w:val="12"/>
              </w:rPr>
              <w:t>6</w:t>
            </w:r>
          </w:p>
        </w:tc>
        <w:tc>
          <w:tcPr>
            <w:tcW w:w="1109" w:type="dxa"/>
            <w:tcBorders>
              <w:top w:val="single" w:sz="4" w:space="0" w:color="000000"/>
              <w:left w:val="single" w:sz="4" w:space="0" w:color="000000"/>
              <w:bottom w:val="single" w:sz="4" w:space="0" w:color="000000"/>
              <w:right w:val="single" w:sz="4" w:space="0" w:color="000000"/>
            </w:tcBorders>
            <w:shd w:val="clear" w:color="auto" w:fill="auto"/>
            <w:hideMark/>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r w:rsidRPr="002D1B1F">
              <w:rPr>
                <w:rFonts w:ascii="Times New Roman" w:eastAsia="Calibri" w:hAnsi="Times New Roman" w:cs="Times New Roman"/>
                <w:sz w:val="12"/>
                <w:szCs w:val="12"/>
              </w:rPr>
              <w:t>7</w:t>
            </w:r>
          </w:p>
        </w:tc>
      </w:tr>
      <w:tr w:rsidR="002D1B1F" w:rsidRPr="002D1B1F" w:rsidTr="002D1B1F">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r w:rsidRPr="002D1B1F">
              <w:rPr>
                <w:rFonts w:ascii="Times New Roman" w:eastAsia="Calibri" w:hAnsi="Times New Roman" w:cs="Times New Roman"/>
                <w:sz w:val="12"/>
                <w:szCs w:val="12"/>
              </w:rPr>
              <w:t>Проведение работ по благоустройству и ликвидации мест захламления на территориях зеленых массивов, парков, скверов, аллей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r>
      <w:tr w:rsidR="002D1B1F" w:rsidRPr="002D1B1F" w:rsidTr="002D1B1F">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r w:rsidRPr="002D1B1F">
              <w:rPr>
                <w:rFonts w:ascii="Times New Roman" w:eastAsia="Calibri" w:hAnsi="Times New Roman" w:cs="Times New Roman"/>
                <w:sz w:val="12"/>
                <w:szCs w:val="12"/>
              </w:rPr>
              <w:t>Уборка «случайного мусора» на территориях, прилегающих к родникам, на прибрежных территориях малых рек, озер и прудов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r>
      <w:tr w:rsidR="002D1B1F" w:rsidRPr="002D1B1F" w:rsidTr="002D1B1F">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r w:rsidRPr="002D1B1F">
              <w:rPr>
                <w:rFonts w:ascii="Times New Roman" w:eastAsia="Calibri" w:hAnsi="Times New Roman" w:cs="Times New Roman"/>
                <w:sz w:val="12"/>
                <w:szCs w:val="12"/>
              </w:rPr>
              <w:t>Проведение работ по санитарной уборке и вывозу мусора, вырезке сухостойных веток, сносу аварийных деревьев на территории кладбищ</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r>
      <w:tr w:rsidR="002D1B1F" w:rsidRPr="002D1B1F" w:rsidTr="002D1B1F">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r w:rsidRPr="002D1B1F">
              <w:rPr>
                <w:rFonts w:ascii="Times New Roman" w:eastAsia="Calibri" w:hAnsi="Times New Roman" w:cs="Times New Roman"/>
                <w:sz w:val="12"/>
                <w:szCs w:val="12"/>
              </w:rPr>
              <w:t xml:space="preserve">Проведение экологических акций по уборке территории </w:t>
            </w:r>
            <w:r w:rsidRPr="002D1B1F">
              <w:rPr>
                <w:rFonts w:ascii="Times New Roman" w:eastAsia="Calibri" w:hAnsi="Times New Roman" w:cs="Times New Roman"/>
                <w:sz w:val="12"/>
                <w:szCs w:val="12"/>
              </w:rPr>
              <w:lastRenderedPageBreak/>
              <w:t>населенных пунктов от накопившихся за сезон твердых коммунальных отходов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r>
      <w:tr w:rsidR="002D1B1F" w:rsidRPr="002D1B1F" w:rsidTr="002D1B1F">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r w:rsidRPr="002D1B1F">
              <w:rPr>
                <w:rFonts w:ascii="Times New Roman" w:eastAsia="Calibri" w:hAnsi="Times New Roman" w:cs="Times New Roman"/>
                <w:sz w:val="12"/>
                <w:szCs w:val="12"/>
              </w:rPr>
              <w:lastRenderedPageBreak/>
              <w:t>Проведение массовых экологических мероприятий под флагом «Зеленая весна» с 20 апреля по 20 мая 2019 года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r>
      <w:tr w:rsidR="002D1B1F" w:rsidRPr="002D1B1F" w:rsidTr="002D1B1F">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r w:rsidRPr="002D1B1F">
              <w:rPr>
                <w:rFonts w:ascii="Times New Roman" w:eastAsia="Calibri" w:hAnsi="Times New Roman" w:cs="Times New Roman"/>
                <w:sz w:val="12"/>
                <w:szCs w:val="12"/>
              </w:rPr>
              <w:t xml:space="preserve">Прочие мероприятия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2D1B1F" w:rsidRPr="002D1B1F" w:rsidRDefault="002D1B1F" w:rsidP="002D1B1F">
            <w:pPr>
              <w:tabs>
                <w:tab w:val="left" w:pos="284"/>
              </w:tabs>
              <w:spacing w:after="0" w:line="240" w:lineRule="auto"/>
              <w:rPr>
                <w:rFonts w:ascii="Times New Roman" w:eastAsia="Calibri" w:hAnsi="Times New Roman" w:cs="Times New Roman"/>
                <w:sz w:val="12"/>
                <w:szCs w:val="12"/>
              </w:rPr>
            </w:pPr>
          </w:p>
        </w:tc>
      </w:tr>
    </w:tbl>
    <w:p w:rsidR="002D1B1F" w:rsidRDefault="002D1B1F" w:rsidP="002D1B1F">
      <w:pPr>
        <w:tabs>
          <w:tab w:val="left" w:pos="284"/>
        </w:tabs>
        <w:spacing w:after="0" w:line="240" w:lineRule="auto"/>
        <w:jc w:val="both"/>
        <w:rPr>
          <w:rFonts w:ascii="Times New Roman" w:eastAsia="Calibri" w:hAnsi="Times New Roman" w:cs="Times New Roman"/>
          <w:sz w:val="12"/>
          <w:szCs w:val="12"/>
        </w:rPr>
      </w:pPr>
    </w:p>
    <w:p w:rsidR="00FC326E" w:rsidRPr="002D1B1F" w:rsidRDefault="00FC326E" w:rsidP="002D1B1F">
      <w:pPr>
        <w:tabs>
          <w:tab w:val="left" w:pos="284"/>
        </w:tabs>
        <w:spacing w:after="0" w:line="240" w:lineRule="auto"/>
        <w:jc w:val="both"/>
        <w:rPr>
          <w:rFonts w:ascii="Times New Roman" w:eastAsia="Calibri" w:hAnsi="Times New Roman" w:cs="Times New Roman"/>
          <w:sz w:val="12"/>
          <w:szCs w:val="12"/>
        </w:rPr>
      </w:pPr>
    </w:p>
    <w:p w:rsidR="00FC326E" w:rsidRPr="00FC326E" w:rsidRDefault="00FC326E" w:rsidP="009E35BF">
      <w:pPr>
        <w:tabs>
          <w:tab w:val="left" w:pos="284"/>
        </w:tabs>
        <w:spacing w:after="0" w:line="240" w:lineRule="auto"/>
        <w:jc w:val="center"/>
        <w:rPr>
          <w:rFonts w:ascii="Times New Roman" w:eastAsia="Calibri" w:hAnsi="Times New Roman" w:cs="Times New Roman"/>
          <w:b/>
          <w:sz w:val="12"/>
          <w:szCs w:val="12"/>
        </w:rPr>
      </w:pPr>
      <w:r w:rsidRPr="00FC326E">
        <w:rPr>
          <w:rFonts w:ascii="Times New Roman" w:eastAsia="Calibri" w:hAnsi="Times New Roman" w:cs="Times New Roman"/>
          <w:b/>
          <w:sz w:val="12"/>
          <w:szCs w:val="12"/>
        </w:rPr>
        <w:t>Заключение о</w:t>
      </w:r>
      <w:r w:rsidR="009E35BF">
        <w:rPr>
          <w:rFonts w:ascii="Times New Roman" w:eastAsia="Calibri" w:hAnsi="Times New Roman" w:cs="Times New Roman"/>
          <w:b/>
          <w:sz w:val="12"/>
          <w:szCs w:val="12"/>
        </w:rPr>
        <w:t xml:space="preserve"> результатах публичных слушаний </w:t>
      </w:r>
      <w:r w:rsidRPr="00FC326E">
        <w:rPr>
          <w:rFonts w:ascii="Times New Roman" w:eastAsia="Calibri" w:hAnsi="Times New Roman" w:cs="Times New Roman"/>
          <w:b/>
          <w:sz w:val="12"/>
          <w:szCs w:val="12"/>
        </w:rPr>
        <w:t>в муниципальном районе Сергиевский Самарской области</w:t>
      </w:r>
    </w:p>
    <w:p w:rsidR="00FC326E" w:rsidRPr="00FC326E" w:rsidRDefault="00FC326E" w:rsidP="00FC326E">
      <w:pPr>
        <w:tabs>
          <w:tab w:val="left" w:pos="284"/>
        </w:tabs>
        <w:spacing w:after="0" w:line="240" w:lineRule="auto"/>
        <w:jc w:val="center"/>
        <w:rPr>
          <w:rFonts w:ascii="Times New Roman" w:eastAsia="Calibri" w:hAnsi="Times New Roman" w:cs="Times New Roman"/>
          <w:b/>
          <w:sz w:val="12"/>
          <w:szCs w:val="12"/>
        </w:rPr>
      </w:pPr>
      <w:r w:rsidRPr="00FC326E">
        <w:rPr>
          <w:rFonts w:ascii="Times New Roman" w:eastAsia="Calibri" w:hAnsi="Times New Roman" w:cs="Times New Roman"/>
          <w:b/>
          <w:sz w:val="12"/>
          <w:szCs w:val="12"/>
        </w:rPr>
        <w:t>по проекту планировки территории  и проекту межевания территории объекта АО «</w:t>
      </w:r>
      <w:proofErr w:type="spellStart"/>
      <w:r w:rsidRPr="00FC326E">
        <w:rPr>
          <w:rFonts w:ascii="Times New Roman" w:eastAsia="Calibri" w:hAnsi="Times New Roman" w:cs="Times New Roman"/>
          <w:b/>
          <w:sz w:val="12"/>
          <w:szCs w:val="12"/>
        </w:rPr>
        <w:t>Самаранефтегаз</w:t>
      </w:r>
      <w:proofErr w:type="spellEnd"/>
      <w:r w:rsidRPr="00FC326E">
        <w:rPr>
          <w:rFonts w:ascii="Times New Roman" w:eastAsia="Calibri" w:hAnsi="Times New Roman" w:cs="Times New Roman"/>
          <w:b/>
          <w:sz w:val="12"/>
          <w:szCs w:val="12"/>
        </w:rPr>
        <w:t>»:</w:t>
      </w:r>
    </w:p>
    <w:p w:rsidR="009E35BF" w:rsidRDefault="00FC326E" w:rsidP="009E35BF">
      <w:pPr>
        <w:tabs>
          <w:tab w:val="left" w:pos="284"/>
        </w:tabs>
        <w:spacing w:after="0" w:line="240" w:lineRule="auto"/>
        <w:jc w:val="center"/>
        <w:rPr>
          <w:rFonts w:ascii="Times New Roman" w:eastAsia="Calibri" w:hAnsi="Times New Roman" w:cs="Times New Roman"/>
          <w:b/>
          <w:sz w:val="12"/>
          <w:szCs w:val="12"/>
        </w:rPr>
      </w:pPr>
      <w:r w:rsidRPr="00FC326E">
        <w:rPr>
          <w:rFonts w:ascii="Times New Roman" w:eastAsia="Calibri" w:hAnsi="Times New Roman" w:cs="Times New Roman"/>
          <w:b/>
          <w:sz w:val="12"/>
          <w:szCs w:val="12"/>
        </w:rPr>
        <w:t xml:space="preserve">1014ПЭ   «ПС 35/10 </w:t>
      </w:r>
      <w:proofErr w:type="spellStart"/>
      <w:r w:rsidRPr="00FC326E">
        <w:rPr>
          <w:rFonts w:ascii="Times New Roman" w:eastAsia="Calibri" w:hAnsi="Times New Roman" w:cs="Times New Roman"/>
          <w:b/>
          <w:sz w:val="12"/>
          <w:szCs w:val="12"/>
        </w:rPr>
        <w:t>кВ</w:t>
      </w:r>
      <w:proofErr w:type="spellEnd"/>
      <w:r w:rsidRPr="00FC326E">
        <w:rPr>
          <w:rFonts w:ascii="Times New Roman" w:eastAsia="Calibri" w:hAnsi="Times New Roman" w:cs="Times New Roman"/>
          <w:b/>
          <w:sz w:val="12"/>
          <w:szCs w:val="12"/>
        </w:rPr>
        <w:t xml:space="preserve"> «Южно-Орловская» в границах  сельского поселения Черновка, </w:t>
      </w:r>
      <w:r w:rsidR="009E35BF">
        <w:rPr>
          <w:rFonts w:ascii="Times New Roman" w:eastAsia="Calibri" w:hAnsi="Times New Roman" w:cs="Times New Roman"/>
          <w:b/>
          <w:sz w:val="12"/>
          <w:szCs w:val="12"/>
        </w:rPr>
        <w:t xml:space="preserve"> </w:t>
      </w:r>
      <w:r w:rsidRPr="00FC326E">
        <w:rPr>
          <w:rFonts w:ascii="Times New Roman" w:eastAsia="Calibri" w:hAnsi="Times New Roman" w:cs="Times New Roman"/>
          <w:b/>
          <w:sz w:val="12"/>
          <w:szCs w:val="12"/>
        </w:rPr>
        <w:t>сельского поселения  Верхняя Орлянка</w:t>
      </w:r>
    </w:p>
    <w:p w:rsidR="00FC326E" w:rsidRPr="00FC326E" w:rsidRDefault="00FC326E" w:rsidP="009E35BF">
      <w:pPr>
        <w:tabs>
          <w:tab w:val="left" w:pos="284"/>
        </w:tabs>
        <w:spacing w:after="0" w:line="240" w:lineRule="auto"/>
        <w:jc w:val="center"/>
        <w:rPr>
          <w:rFonts w:ascii="Times New Roman" w:eastAsia="Calibri" w:hAnsi="Times New Roman" w:cs="Times New Roman"/>
          <w:b/>
          <w:sz w:val="12"/>
          <w:szCs w:val="12"/>
        </w:rPr>
      </w:pPr>
      <w:r w:rsidRPr="00FC326E">
        <w:rPr>
          <w:rFonts w:ascii="Times New Roman" w:eastAsia="Calibri" w:hAnsi="Times New Roman" w:cs="Times New Roman"/>
          <w:b/>
          <w:sz w:val="12"/>
          <w:szCs w:val="12"/>
        </w:rPr>
        <w:t xml:space="preserve"> и сельского поселения  Воротнее муниципального района</w:t>
      </w:r>
      <w:r w:rsidR="009E35BF">
        <w:rPr>
          <w:rFonts w:ascii="Times New Roman" w:eastAsia="Calibri" w:hAnsi="Times New Roman" w:cs="Times New Roman"/>
          <w:b/>
          <w:sz w:val="12"/>
          <w:szCs w:val="12"/>
        </w:rPr>
        <w:t xml:space="preserve"> Сергиевский Самарской  области </w:t>
      </w:r>
      <w:r w:rsidRPr="00FC326E">
        <w:rPr>
          <w:rFonts w:ascii="Times New Roman" w:eastAsia="Calibri" w:hAnsi="Times New Roman" w:cs="Times New Roman"/>
          <w:b/>
          <w:sz w:val="12"/>
          <w:szCs w:val="12"/>
        </w:rPr>
        <w:t>от "15" апреля   2019 г.</w:t>
      </w:r>
    </w:p>
    <w:p w:rsidR="00FC326E" w:rsidRPr="00FC326E" w:rsidRDefault="00FC326E" w:rsidP="00FC326E">
      <w:pPr>
        <w:tabs>
          <w:tab w:val="left" w:pos="284"/>
        </w:tabs>
        <w:spacing w:after="0" w:line="240" w:lineRule="auto"/>
        <w:jc w:val="both"/>
        <w:rPr>
          <w:rFonts w:ascii="Times New Roman" w:eastAsia="Calibri" w:hAnsi="Times New Roman" w:cs="Times New Roman"/>
          <w:sz w:val="12"/>
          <w:szCs w:val="12"/>
        </w:rPr>
      </w:pPr>
    </w:p>
    <w:p w:rsidR="00FC326E" w:rsidRPr="00FC326E" w:rsidRDefault="00FC326E" w:rsidP="009E35BF">
      <w:pPr>
        <w:tabs>
          <w:tab w:val="left" w:pos="284"/>
        </w:tabs>
        <w:spacing w:after="0" w:line="240" w:lineRule="auto"/>
        <w:ind w:firstLine="284"/>
        <w:jc w:val="both"/>
        <w:rPr>
          <w:rFonts w:ascii="Times New Roman" w:eastAsia="Calibri" w:hAnsi="Times New Roman" w:cs="Times New Roman"/>
          <w:sz w:val="12"/>
          <w:szCs w:val="12"/>
        </w:rPr>
      </w:pPr>
      <w:r w:rsidRPr="00FC326E">
        <w:rPr>
          <w:rFonts w:ascii="Times New Roman" w:eastAsia="Calibri" w:hAnsi="Times New Roman" w:cs="Times New Roman"/>
          <w:sz w:val="12"/>
          <w:szCs w:val="12"/>
        </w:rPr>
        <w:t>1. Дата проведения публичных слушаний – с "12" марта  2019 года по "15" апреля  2019 года.</w:t>
      </w:r>
    </w:p>
    <w:p w:rsidR="00FC326E" w:rsidRPr="00FC326E" w:rsidRDefault="00FC326E" w:rsidP="009E35BF">
      <w:pPr>
        <w:tabs>
          <w:tab w:val="left" w:pos="284"/>
        </w:tabs>
        <w:spacing w:after="0" w:line="240" w:lineRule="auto"/>
        <w:ind w:firstLine="284"/>
        <w:jc w:val="both"/>
        <w:rPr>
          <w:rFonts w:ascii="Times New Roman" w:eastAsia="Calibri" w:hAnsi="Times New Roman" w:cs="Times New Roman"/>
          <w:sz w:val="12"/>
          <w:szCs w:val="12"/>
        </w:rPr>
      </w:pPr>
      <w:r w:rsidRPr="00FC326E">
        <w:rPr>
          <w:rFonts w:ascii="Times New Roman" w:eastAsia="Calibri" w:hAnsi="Times New Roman" w:cs="Times New Roman"/>
          <w:sz w:val="12"/>
          <w:szCs w:val="12"/>
        </w:rPr>
        <w:t xml:space="preserve">2. Место проведения публичных слушаний – 446540, Самарская область, муниципальный район Сергиевский, с. Сергиевск,  ул. Ленина, 15А,  </w:t>
      </w:r>
      <w:proofErr w:type="spellStart"/>
      <w:r w:rsidRPr="00FC326E">
        <w:rPr>
          <w:rFonts w:ascii="Times New Roman" w:eastAsia="Calibri" w:hAnsi="Times New Roman" w:cs="Times New Roman"/>
          <w:sz w:val="12"/>
          <w:szCs w:val="12"/>
        </w:rPr>
        <w:t>каб</w:t>
      </w:r>
      <w:proofErr w:type="spellEnd"/>
      <w:r w:rsidRPr="00FC326E">
        <w:rPr>
          <w:rFonts w:ascii="Times New Roman" w:eastAsia="Calibri" w:hAnsi="Times New Roman" w:cs="Times New Roman"/>
          <w:sz w:val="12"/>
          <w:szCs w:val="12"/>
        </w:rPr>
        <w:t>. 20.</w:t>
      </w:r>
    </w:p>
    <w:p w:rsidR="00FC326E" w:rsidRPr="00FC326E" w:rsidRDefault="00FC326E" w:rsidP="009E35BF">
      <w:pPr>
        <w:tabs>
          <w:tab w:val="left" w:pos="284"/>
        </w:tabs>
        <w:spacing w:after="0" w:line="240" w:lineRule="auto"/>
        <w:ind w:firstLine="284"/>
        <w:jc w:val="both"/>
        <w:rPr>
          <w:rFonts w:ascii="Times New Roman" w:eastAsia="Calibri" w:hAnsi="Times New Roman" w:cs="Times New Roman"/>
          <w:sz w:val="12"/>
          <w:szCs w:val="12"/>
        </w:rPr>
      </w:pPr>
      <w:r w:rsidRPr="00FC326E">
        <w:rPr>
          <w:rFonts w:ascii="Times New Roman" w:eastAsia="Calibri" w:hAnsi="Times New Roman" w:cs="Times New Roman"/>
          <w:sz w:val="12"/>
          <w:szCs w:val="12"/>
        </w:rPr>
        <w:t xml:space="preserve">3. </w:t>
      </w:r>
      <w:proofErr w:type="gramStart"/>
      <w:r w:rsidRPr="00FC326E">
        <w:rPr>
          <w:rFonts w:ascii="Times New Roman" w:eastAsia="Calibri" w:hAnsi="Times New Roman" w:cs="Times New Roman"/>
          <w:sz w:val="12"/>
          <w:szCs w:val="12"/>
        </w:rPr>
        <w:t>Основание проведения публичных слушаний – Постановление Главы  муниципального района Сергиевский  Самарской области №3/г от  «06» марта 2019 г. «О проведении публичных слушаний по проекту планировки территории и проекту межевания территории объекта АО «</w:t>
      </w:r>
      <w:proofErr w:type="spellStart"/>
      <w:r w:rsidRPr="00FC326E">
        <w:rPr>
          <w:rFonts w:ascii="Times New Roman" w:eastAsia="Calibri" w:hAnsi="Times New Roman" w:cs="Times New Roman"/>
          <w:sz w:val="12"/>
          <w:szCs w:val="12"/>
        </w:rPr>
        <w:t>Самаранефтегаз</w:t>
      </w:r>
      <w:proofErr w:type="spellEnd"/>
      <w:r w:rsidRPr="00FC326E">
        <w:rPr>
          <w:rFonts w:ascii="Times New Roman" w:eastAsia="Calibri" w:hAnsi="Times New Roman" w:cs="Times New Roman"/>
          <w:sz w:val="12"/>
          <w:szCs w:val="12"/>
        </w:rPr>
        <w:t xml:space="preserve">»: 1014ПЭ  «ПС 35/10 </w:t>
      </w:r>
      <w:proofErr w:type="spellStart"/>
      <w:r w:rsidRPr="00FC326E">
        <w:rPr>
          <w:rFonts w:ascii="Times New Roman" w:eastAsia="Calibri" w:hAnsi="Times New Roman" w:cs="Times New Roman"/>
          <w:sz w:val="12"/>
          <w:szCs w:val="12"/>
        </w:rPr>
        <w:t>кВ</w:t>
      </w:r>
      <w:proofErr w:type="spellEnd"/>
      <w:r w:rsidRPr="00FC326E">
        <w:rPr>
          <w:rFonts w:ascii="Times New Roman" w:eastAsia="Calibri" w:hAnsi="Times New Roman" w:cs="Times New Roman"/>
          <w:sz w:val="12"/>
          <w:szCs w:val="12"/>
        </w:rPr>
        <w:t xml:space="preserve"> «Южно-Орловская» в границах  сельского поселения Черновка, сельского поселения  Верхняя Орлянка и сельского поселения  Воротнее муниципального района Сергиевский Самарской  области», опубликованное в газете</w:t>
      </w:r>
      <w:proofErr w:type="gramEnd"/>
      <w:r w:rsidRPr="00FC326E">
        <w:rPr>
          <w:rFonts w:ascii="Times New Roman" w:eastAsia="Calibri" w:hAnsi="Times New Roman" w:cs="Times New Roman"/>
          <w:sz w:val="12"/>
          <w:szCs w:val="12"/>
        </w:rPr>
        <w:t xml:space="preserve"> «Сергиевский вестник» №10 (322) от  12  марта  2019 г.</w:t>
      </w:r>
    </w:p>
    <w:p w:rsidR="00FC326E" w:rsidRPr="00FC326E" w:rsidRDefault="00FC326E" w:rsidP="009E35BF">
      <w:pPr>
        <w:tabs>
          <w:tab w:val="left" w:pos="284"/>
        </w:tabs>
        <w:spacing w:after="0" w:line="240" w:lineRule="auto"/>
        <w:ind w:firstLine="284"/>
        <w:jc w:val="both"/>
        <w:rPr>
          <w:rFonts w:ascii="Times New Roman" w:eastAsia="Calibri" w:hAnsi="Times New Roman" w:cs="Times New Roman"/>
          <w:sz w:val="12"/>
          <w:szCs w:val="12"/>
        </w:rPr>
      </w:pPr>
      <w:r w:rsidRPr="00FC326E">
        <w:rPr>
          <w:rFonts w:ascii="Times New Roman" w:eastAsia="Calibri" w:hAnsi="Times New Roman" w:cs="Times New Roman"/>
          <w:sz w:val="12"/>
          <w:szCs w:val="12"/>
        </w:rPr>
        <w:t>4. Вопрос, вынесенный на публичные слушания – проект  планировки территории и проекту межевания территории объекта АО «</w:t>
      </w:r>
      <w:proofErr w:type="spellStart"/>
      <w:r w:rsidRPr="00FC326E">
        <w:rPr>
          <w:rFonts w:ascii="Times New Roman" w:eastAsia="Calibri" w:hAnsi="Times New Roman" w:cs="Times New Roman"/>
          <w:sz w:val="12"/>
          <w:szCs w:val="12"/>
        </w:rPr>
        <w:t>Самаранефтегаз</w:t>
      </w:r>
      <w:proofErr w:type="spellEnd"/>
      <w:r w:rsidRPr="00FC326E">
        <w:rPr>
          <w:rFonts w:ascii="Times New Roman" w:eastAsia="Calibri" w:hAnsi="Times New Roman" w:cs="Times New Roman"/>
          <w:sz w:val="12"/>
          <w:szCs w:val="12"/>
        </w:rPr>
        <w:t xml:space="preserve">»: 1014ПЭ  «ПС 35/10 </w:t>
      </w:r>
      <w:proofErr w:type="spellStart"/>
      <w:r w:rsidRPr="00FC326E">
        <w:rPr>
          <w:rFonts w:ascii="Times New Roman" w:eastAsia="Calibri" w:hAnsi="Times New Roman" w:cs="Times New Roman"/>
          <w:sz w:val="12"/>
          <w:szCs w:val="12"/>
        </w:rPr>
        <w:t>кВ</w:t>
      </w:r>
      <w:proofErr w:type="spellEnd"/>
      <w:r w:rsidRPr="00FC326E">
        <w:rPr>
          <w:rFonts w:ascii="Times New Roman" w:eastAsia="Calibri" w:hAnsi="Times New Roman" w:cs="Times New Roman"/>
          <w:sz w:val="12"/>
          <w:szCs w:val="12"/>
        </w:rPr>
        <w:t xml:space="preserve"> «Южно-Орловская» в границах  сельского поселения Черновка, сельского поселения  Верхняя Орлянка и сельского поселения  Воротнее муниципального района Сергиевский Самарской  области».</w:t>
      </w:r>
    </w:p>
    <w:p w:rsidR="00FC326E" w:rsidRPr="00FC326E" w:rsidRDefault="00FC326E" w:rsidP="009E35BF">
      <w:pPr>
        <w:tabs>
          <w:tab w:val="left" w:pos="284"/>
        </w:tabs>
        <w:spacing w:after="0" w:line="240" w:lineRule="auto"/>
        <w:ind w:firstLine="284"/>
        <w:jc w:val="both"/>
        <w:rPr>
          <w:rFonts w:ascii="Times New Roman" w:eastAsia="Calibri" w:hAnsi="Times New Roman" w:cs="Times New Roman"/>
          <w:sz w:val="12"/>
          <w:szCs w:val="12"/>
        </w:rPr>
      </w:pPr>
      <w:r w:rsidRPr="00FC326E">
        <w:rPr>
          <w:rFonts w:ascii="Times New Roman" w:eastAsia="Calibri" w:hAnsi="Times New Roman" w:cs="Times New Roman"/>
          <w:sz w:val="12"/>
          <w:szCs w:val="12"/>
        </w:rPr>
        <w:t xml:space="preserve">5.  "19" марта  2019 года по адресу: 446540, Самарская область, муниципальный район Сергиевский, с. Сергиевск,  ул. Ленина, 15А,  </w:t>
      </w:r>
      <w:proofErr w:type="spellStart"/>
      <w:r w:rsidRPr="00FC326E">
        <w:rPr>
          <w:rFonts w:ascii="Times New Roman" w:eastAsia="Calibri" w:hAnsi="Times New Roman" w:cs="Times New Roman"/>
          <w:sz w:val="12"/>
          <w:szCs w:val="12"/>
        </w:rPr>
        <w:t>каб</w:t>
      </w:r>
      <w:proofErr w:type="spellEnd"/>
      <w:r w:rsidRPr="00FC326E">
        <w:rPr>
          <w:rFonts w:ascii="Times New Roman" w:eastAsia="Calibri" w:hAnsi="Times New Roman" w:cs="Times New Roman"/>
          <w:sz w:val="12"/>
          <w:szCs w:val="12"/>
        </w:rPr>
        <w:t>. 20 проведено мероприятие по информированию жителей района по вопросам публичных слушаний, в котором приняли участие 7 (семь) человек.</w:t>
      </w:r>
    </w:p>
    <w:p w:rsidR="00FC326E" w:rsidRPr="00FC326E" w:rsidRDefault="00FC326E" w:rsidP="009E35BF">
      <w:pPr>
        <w:tabs>
          <w:tab w:val="left" w:pos="284"/>
        </w:tabs>
        <w:spacing w:after="0" w:line="240" w:lineRule="auto"/>
        <w:ind w:firstLine="284"/>
        <w:jc w:val="both"/>
        <w:rPr>
          <w:rFonts w:ascii="Times New Roman" w:eastAsia="Calibri" w:hAnsi="Times New Roman" w:cs="Times New Roman"/>
          <w:sz w:val="12"/>
          <w:szCs w:val="12"/>
        </w:rPr>
      </w:pPr>
      <w:r w:rsidRPr="00FC326E">
        <w:rPr>
          <w:rFonts w:ascii="Times New Roman" w:eastAsia="Calibri" w:hAnsi="Times New Roman" w:cs="Times New Roman"/>
          <w:sz w:val="12"/>
          <w:szCs w:val="12"/>
        </w:rPr>
        <w:t>6. Мнения, предложения и замечания по проекту  планировки территории и</w:t>
      </w:r>
    </w:p>
    <w:p w:rsidR="00FC326E" w:rsidRPr="00FC326E" w:rsidRDefault="00FC326E" w:rsidP="009E35BF">
      <w:pPr>
        <w:tabs>
          <w:tab w:val="left" w:pos="284"/>
        </w:tabs>
        <w:spacing w:after="0" w:line="240" w:lineRule="auto"/>
        <w:ind w:firstLine="284"/>
        <w:jc w:val="both"/>
        <w:rPr>
          <w:rFonts w:ascii="Times New Roman" w:eastAsia="Calibri" w:hAnsi="Times New Roman" w:cs="Times New Roman"/>
          <w:sz w:val="12"/>
          <w:szCs w:val="12"/>
        </w:rPr>
      </w:pPr>
      <w:r w:rsidRPr="00FC326E">
        <w:rPr>
          <w:rFonts w:ascii="Times New Roman" w:eastAsia="Calibri" w:hAnsi="Times New Roman" w:cs="Times New Roman"/>
          <w:sz w:val="12"/>
          <w:szCs w:val="12"/>
        </w:rPr>
        <w:t>проекту межевания территории объекта АО «</w:t>
      </w:r>
      <w:proofErr w:type="spellStart"/>
      <w:r w:rsidRPr="00FC326E">
        <w:rPr>
          <w:rFonts w:ascii="Times New Roman" w:eastAsia="Calibri" w:hAnsi="Times New Roman" w:cs="Times New Roman"/>
          <w:sz w:val="12"/>
          <w:szCs w:val="12"/>
        </w:rPr>
        <w:t>Самаранефтегаз</w:t>
      </w:r>
      <w:proofErr w:type="spellEnd"/>
      <w:r w:rsidRPr="00FC326E">
        <w:rPr>
          <w:rFonts w:ascii="Times New Roman" w:eastAsia="Calibri" w:hAnsi="Times New Roman" w:cs="Times New Roman"/>
          <w:sz w:val="12"/>
          <w:szCs w:val="12"/>
        </w:rPr>
        <w:t xml:space="preserve">»: 1014ПЭ  «ПС 35/10 </w:t>
      </w:r>
      <w:proofErr w:type="spellStart"/>
      <w:r w:rsidRPr="00FC326E">
        <w:rPr>
          <w:rFonts w:ascii="Times New Roman" w:eastAsia="Calibri" w:hAnsi="Times New Roman" w:cs="Times New Roman"/>
          <w:sz w:val="12"/>
          <w:szCs w:val="12"/>
        </w:rPr>
        <w:t>кВ</w:t>
      </w:r>
      <w:proofErr w:type="spellEnd"/>
      <w:r w:rsidRPr="00FC326E">
        <w:rPr>
          <w:rFonts w:ascii="Times New Roman" w:eastAsia="Calibri" w:hAnsi="Times New Roman" w:cs="Times New Roman"/>
          <w:sz w:val="12"/>
          <w:szCs w:val="12"/>
        </w:rPr>
        <w:t xml:space="preserve"> «Южно-Орловская» в границах  сельского поселения Черновка, сельского поселения  Верхняя Орлянка и сельского поселения  Воротнее муниципального района Сергиевский Самарской  области  внесли в протокол публичных слушаний  3 (три) человека.</w:t>
      </w:r>
    </w:p>
    <w:p w:rsidR="00FC326E" w:rsidRPr="00FC326E" w:rsidRDefault="00FC326E" w:rsidP="009E35BF">
      <w:pPr>
        <w:tabs>
          <w:tab w:val="left" w:pos="284"/>
        </w:tabs>
        <w:spacing w:after="0" w:line="240" w:lineRule="auto"/>
        <w:ind w:firstLine="284"/>
        <w:jc w:val="both"/>
        <w:rPr>
          <w:rFonts w:ascii="Times New Roman" w:eastAsia="Calibri" w:hAnsi="Times New Roman" w:cs="Times New Roman"/>
          <w:sz w:val="12"/>
          <w:szCs w:val="12"/>
        </w:rPr>
      </w:pPr>
      <w:r w:rsidRPr="00FC326E">
        <w:rPr>
          <w:rFonts w:ascii="Times New Roman" w:eastAsia="Calibri" w:hAnsi="Times New Roman" w:cs="Times New Roman"/>
          <w:sz w:val="12"/>
          <w:szCs w:val="12"/>
        </w:rPr>
        <w:t>7. Обобщенные сведения, полученные при учете мнений, выраженных жителями района и иными заинтересованными лицами по вопросам, вынесенным на публичные слушания:</w:t>
      </w:r>
    </w:p>
    <w:p w:rsidR="00FC326E" w:rsidRPr="00FC326E" w:rsidRDefault="00FC326E" w:rsidP="009E35BF">
      <w:pPr>
        <w:tabs>
          <w:tab w:val="left" w:pos="284"/>
        </w:tabs>
        <w:spacing w:after="0" w:line="240" w:lineRule="auto"/>
        <w:ind w:firstLine="284"/>
        <w:jc w:val="both"/>
        <w:rPr>
          <w:rFonts w:ascii="Times New Roman" w:eastAsia="Calibri" w:hAnsi="Times New Roman" w:cs="Times New Roman"/>
          <w:sz w:val="12"/>
          <w:szCs w:val="12"/>
        </w:rPr>
      </w:pPr>
      <w:r w:rsidRPr="00FC326E">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вопросам публичных слушаний: высказали 3 человека.</w:t>
      </w:r>
    </w:p>
    <w:p w:rsidR="00FC326E" w:rsidRPr="00FC326E" w:rsidRDefault="00FC326E" w:rsidP="009E35BF">
      <w:pPr>
        <w:tabs>
          <w:tab w:val="left" w:pos="284"/>
        </w:tabs>
        <w:spacing w:after="0" w:line="240" w:lineRule="auto"/>
        <w:ind w:firstLine="284"/>
        <w:jc w:val="both"/>
        <w:rPr>
          <w:rFonts w:ascii="Times New Roman" w:eastAsia="Calibri" w:hAnsi="Times New Roman" w:cs="Times New Roman"/>
          <w:sz w:val="12"/>
          <w:szCs w:val="12"/>
        </w:rPr>
      </w:pPr>
      <w:r w:rsidRPr="00FC326E">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FC326E" w:rsidRPr="00FC326E" w:rsidRDefault="00FC326E" w:rsidP="009E35BF">
      <w:pPr>
        <w:tabs>
          <w:tab w:val="left" w:pos="284"/>
        </w:tabs>
        <w:spacing w:after="0" w:line="240" w:lineRule="auto"/>
        <w:ind w:firstLine="284"/>
        <w:jc w:val="both"/>
        <w:rPr>
          <w:rFonts w:ascii="Times New Roman" w:eastAsia="Calibri" w:hAnsi="Times New Roman" w:cs="Times New Roman"/>
          <w:sz w:val="12"/>
          <w:szCs w:val="12"/>
        </w:rPr>
      </w:pPr>
      <w:r w:rsidRPr="00FC326E">
        <w:rPr>
          <w:rFonts w:ascii="Times New Roman" w:eastAsia="Calibri" w:hAnsi="Times New Roman" w:cs="Times New Roman"/>
          <w:sz w:val="12"/>
          <w:szCs w:val="12"/>
        </w:rPr>
        <w:t>7.3. Замечания и предложения по вопросам публичных слушаний:  не высказаны.</w:t>
      </w:r>
    </w:p>
    <w:p w:rsidR="00FC326E" w:rsidRPr="00FC326E" w:rsidRDefault="00FC326E" w:rsidP="009E35BF">
      <w:pPr>
        <w:tabs>
          <w:tab w:val="left" w:pos="284"/>
        </w:tabs>
        <w:spacing w:after="0" w:line="240" w:lineRule="auto"/>
        <w:ind w:firstLine="284"/>
        <w:jc w:val="both"/>
        <w:rPr>
          <w:rFonts w:ascii="Times New Roman" w:eastAsia="Calibri" w:hAnsi="Times New Roman" w:cs="Times New Roman"/>
          <w:sz w:val="12"/>
          <w:szCs w:val="12"/>
        </w:rPr>
      </w:pPr>
      <w:r w:rsidRPr="00FC326E">
        <w:rPr>
          <w:rFonts w:ascii="Times New Roman" w:eastAsia="Calibri" w:hAnsi="Times New Roman" w:cs="Times New Roman"/>
          <w:sz w:val="12"/>
          <w:szCs w:val="12"/>
        </w:rPr>
        <w:t xml:space="preserve">8. </w:t>
      </w:r>
      <w:proofErr w:type="gramStart"/>
      <w:r w:rsidRPr="00FC326E">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рекомендуется: принять проект планировки территории  и проект межевания территории объекта АО «</w:t>
      </w:r>
      <w:proofErr w:type="spellStart"/>
      <w:r w:rsidRPr="00FC326E">
        <w:rPr>
          <w:rFonts w:ascii="Times New Roman" w:eastAsia="Calibri" w:hAnsi="Times New Roman" w:cs="Times New Roman"/>
          <w:sz w:val="12"/>
          <w:szCs w:val="12"/>
        </w:rPr>
        <w:t>Самаранефтегаз</w:t>
      </w:r>
      <w:proofErr w:type="spellEnd"/>
      <w:r w:rsidRPr="00FC326E">
        <w:rPr>
          <w:rFonts w:ascii="Times New Roman" w:eastAsia="Calibri" w:hAnsi="Times New Roman" w:cs="Times New Roman"/>
          <w:sz w:val="12"/>
          <w:szCs w:val="12"/>
        </w:rPr>
        <w:t xml:space="preserve">»: 1014ПЭ  «ПС 35/10 </w:t>
      </w:r>
      <w:proofErr w:type="spellStart"/>
      <w:r w:rsidRPr="00FC326E">
        <w:rPr>
          <w:rFonts w:ascii="Times New Roman" w:eastAsia="Calibri" w:hAnsi="Times New Roman" w:cs="Times New Roman"/>
          <w:sz w:val="12"/>
          <w:szCs w:val="12"/>
        </w:rPr>
        <w:t>кВ</w:t>
      </w:r>
      <w:proofErr w:type="spellEnd"/>
      <w:r w:rsidRPr="00FC326E">
        <w:rPr>
          <w:rFonts w:ascii="Times New Roman" w:eastAsia="Calibri" w:hAnsi="Times New Roman" w:cs="Times New Roman"/>
          <w:sz w:val="12"/>
          <w:szCs w:val="12"/>
        </w:rPr>
        <w:t xml:space="preserve"> «Южно-Орловская» в границах  сельского поселения Черновка, сельского поселения  Верхняя Орлянка и сельского поселения  Воротнее муниципального района Сергиевский Самарской  области  в редакции, вы</w:t>
      </w:r>
      <w:r w:rsidR="009E35BF">
        <w:rPr>
          <w:rFonts w:ascii="Times New Roman" w:eastAsia="Calibri" w:hAnsi="Times New Roman" w:cs="Times New Roman"/>
          <w:sz w:val="12"/>
          <w:szCs w:val="12"/>
        </w:rPr>
        <w:t>несенной на публичные слушания.</w:t>
      </w:r>
      <w:proofErr w:type="gramEnd"/>
    </w:p>
    <w:p w:rsidR="00FC326E" w:rsidRDefault="00FC326E" w:rsidP="009E35BF">
      <w:pPr>
        <w:tabs>
          <w:tab w:val="left" w:pos="284"/>
        </w:tabs>
        <w:spacing w:after="0" w:line="240" w:lineRule="auto"/>
        <w:jc w:val="right"/>
        <w:rPr>
          <w:rFonts w:ascii="Times New Roman" w:eastAsia="Calibri" w:hAnsi="Times New Roman" w:cs="Times New Roman"/>
          <w:sz w:val="12"/>
          <w:szCs w:val="12"/>
        </w:rPr>
      </w:pPr>
      <w:r w:rsidRPr="00FC326E">
        <w:rPr>
          <w:rFonts w:ascii="Times New Roman" w:eastAsia="Calibri" w:hAnsi="Times New Roman" w:cs="Times New Roman"/>
          <w:sz w:val="12"/>
          <w:szCs w:val="12"/>
        </w:rPr>
        <w:t xml:space="preserve">Глава </w:t>
      </w:r>
      <w:proofErr w:type="gramStart"/>
      <w:r w:rsidRPr="00FC326E">
        <w:rPr>
          <w:rFonts w:ascii="Times New Roman" w:eastAsia="Calibri" w:hAnsi="Times New Roman" w:cs="Times New Roman"/>
          <w:sz w:val="12"/>
          <w:szCs w:val="12"/>
        </w:rPr>
        <w:t>муниципального</w:t>
      </w:r>
      <w:proofErr w:type="gramEnd"/>
    </w:p>
    <w:p w:rsidR="00AF60FA" w:rsidRDefault="00FC326E" w:rsidP="009E35BF">
      <w:pPr>
        <w:tabs>
          <w:tab w:val="left" w:pos="284"/>
        </w:tabs>
        <w:spacing w:after="0" w:line="240" w:lineRule="auto"/>
        <w:jc w:val="right"/>
        <w:rPr>
          <w:rFonts w:ascii="Times New Roman" w:eastAsia="Calibri" w:hAnsi="Times New Roman" w:cs="Times New Roman"/>
          <w:sz w:val="12"/>
          <w:szCs w:val="12"/>
        </w:rPr>
      </w:pPr>
      <w:r w:rsidRPr="00FC326E">
        <w:rPr>
          <w:rFonts w:ascii="Times New Roman" w:eastAsia="Calibri" w:hAnsi="Times New Roman" w:cs="Times New Roman"/>
          <w:sz w:val="12"/>
          <w:szCs w:val="12"/>
        </w:rPr>
        <w:t>района Сергиевский</w:t>
      </w:r>
    </w:p>
    <w:p w:rsidR="00AF60FA" w:rsidRDefault="00FC326E" w:rsidP="009E35BF">
      <w:pPr>
        <w:tabs>
          <w:tab w:val="left" w:pos="284"/>
        </w:tabs>
        <w:spacing w:after="0" w:line="240" w:lineRule="auto"/>
        <w:jc w:val="right"/>
        <w:rPr>
          <w:rFonts w:ascii="Times New Roman" w:eastAsia="Calibri" w:hAnsi="Times New Roman" w:cs="Times New Roman"/>
          <w:sz w:val="12"/>
          <w:szCs w:val="12"/>
        </w:rPr>
      </w:pPr>
      <w:r w:rsidRPr="00FC326E">
        <w:rPr>
          <w:rFonts w:ascii="Times New Roman" w:eastAsia="Calibri" w:hAnsi="Times New Roman" w:cs="Times New Roman"/>
          <w:sz w:val="12"/>
          <w:szCs w:val="12"/>
        </w:rPr>
        <w:t>А.А. Веселов</w:t>
      </w:r>
    </w:p>
    <w:p w:rsidR="00AA4D13" w:rsidRDefault="00AA4D13" w:rsidP="00AA4D13">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AA4D13" w:rsidRPr="00F85FA7" w:rsidRDefault="00AA4D13" w:rsidP="00AA4D13">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AA4D13" w:rsidRPr="00F85FA7" w:rsidRDefault="00AA4D13" w:rsidP="00AA4D13">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AA4D13" w:rsidRPr="00F85FA7" w:rsidRDefault="00AA4D13" w:rsidP="00AA4D13">
      <w:pPr>
        <w:tabs>
          <w:tab w:val="left" w:pos="284"/>
        </w:tabs>
        <w:spacing w:after="0" w:line="240" w:lineRule="auto"/>
        <w:jc w:val="center"/>
        <w:rPr>
          <w:rFonts w:ascii="Times New Roman" w:eastAsia="Calibri" w:hAnsi="Times New Roman" w:cs="Times New Roman"/>
          <w:sz w:val="12"/>
          <w:szCs w:val="12"/>
        </w:rPr>
      </w:pPr>
    </w:p>
    <w:p w:rsidR="00AA4D13" w:rsidRPr="00F85FA7" w:rsidRDefault="00AA4D13" w:rsidP="00AA4D13">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AA4D13" w:rsidRPr="00F85FA7" w:rsidRDefault="00AA4D13" w:rsidP="00AA4D1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№489</w:t>
      </w:r>
    </w:p>
    <w:p w:rsidR="00AA4D13" w:rsidRDefault="00AA4D13" w:rsidP="00AA4D13">
      <w:pPr>
        <w:tabs>
          <w:tab w:val="left" w:pos="284"/>
        </w:tabs>
        <w:spacing w:after="0" w:line="240" w:lineRule="auto"/>
        <w:jc w:val="center"/>
        <w:rPr>
          <w:rFonts w:ascii="Times New Roman" w:eastAsia="Calibri" w:hAnsi="Times New Roman" w:cs="Times New Roman"/>
          <w:b/>
          <w:sz w:val="12"/>
          <w:szCs w:val="12"/>
        </w:rPr>
      </w:pPr>
      <w:r w:rsidRPr="00AA4D13">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 02 от 10.01.2017г. </w:t>
      </w:r>
    </w:p>
    <w:p w:rsidR="00AA4D13" w:rsidRDefault="00AA4D13" w:rsidP="00AA4D13">
      <w:pPr>
        <w:tabs>
          <w:tab w:val="left" w:pos="284"/>
        </w:tabs>
        <w:spacing w:after="0" w:line="240" w:lineRule="auto"/>
        <w:jc w:val="center"/>
        <w:rPr>
          <w:rFonts w:ascii="Times New Roman" w:eastAsia="Calibri" w:hAnsi="Times New Roman" w:cs="Times New Roman"/>
          <w:b/>
          <w:sz w:val="12"/>
          <w:szCs w:val="12"/>
        </w:rPr>
      </w:pPr>
      <w:r w:rsidRPr="00AA4D13">
        <w:rPr>
          <w:rFonts w:ascii="Times New Roman" w:eastAsia="Calibri" w:hAnsi="Times New Roman" w:cs="Times New Roman"/>
          <w:b/>
          <w:sz w:val="12"/>
          <w:szCs w:val="12"/>
        </w:rPr>
        <w:t>«Об утверждении Порядка реализации мероприятий, направленных на информирование населения о принимаемых мерах органами местного самоуправления муниципального района Сергиевский Самарской области в сфере жилищно-коммунального хозяйства и по вопросам развития общественного контроля в этой сфере на территории муниципального района Сергиевский Самарской области»</w:t>
      </w:r>
    </w:p>
    <w:p w:rsidR="00AA4D13" w:rsidRPr="00F85FA7" w:rsidRDefault="00AA4D13" w:rsidP="00AA4D13">
      <w:pPr>
        <w:tabs>
          <w:tab w:val="left" w:pos="284"/>
        </w:tabs>
        <w:spacing w:after="0" w:line="240" w:lineRule="auto"/>
        <w:rPr>
          <w:rFonts w:ascii="Times New Roman" w:eastAsia="Calibri" w:hAnsi="Times New Roman" w:cs="Times New Roman"/>
          <w:b/>
          <w:sz w:val="12"/>
          <w:szCs w:val="12"/>
        </w:rPr>
      </w:pPr>
    </w:p>
    <w:p w:rsidR="00AA4D13" w:rsidRPr="00AA4D13" w:rsidRDefault="00AA4D13" w:rsidP="00AA4D13">
      <w:pPr>
        <w:tabs>
          <w:tab w:val="left" w:pos="284"/>
        </w:tabs>
        <w:spacing w:after="0" w:line="240" w:lineRule="auto"/>
        <w:ind w:firstLine="284"/>
        <w:jc w:val="both"/>
        <w:rPr>
          <w:rFonts w:ascii="Times New Roman" w:eastAsia="Calibri" w:hAnsi="Times New Roman" w:cs="Times New Roman"/>
          <w:sz w:val="12"/>
          <w:szCs w:val="12"/>
        </w:rPr>
      </w:pPr>
      <w:r w:rsidRPr="00AA4D13">
        <w:rPr>
          <w:rFonts w:ascii="Times New Roman" w:eastAsia="Calibri"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Российской Федерации», Федеральным законом Российской Федерации от 21.07.2007г. № 185-ФЗ «О фонде содействия реформированию жилищно-коммунального хозяйства», руководствуясь Уставом муниципального района Сергиевский, администрация му</w:t>
      </w:r>
      <w:r>
        <w:rPr>
          <w:rFonts w:ascii="Times New Roman" w:eastAsia="Calibri" w:hAnsi="Times New Roman" w:cs="Times New Roman"/>
          <w:sz w:val="12"/>
          <w:szCs w:val="12"/>
        </w:rPr>
        <w:t>ниципального района Сергиевский</w:t>
      </w:r>
    </w:p>
    <w:p w:rsidR="00AA4D13" w:rsidRPr="00AA4D13" w:rsidRDefault="00AA4D13" w:rsidP="00AA4D13">
      <w:pPr>
        <w:tabs>
          <w:tab w:val="left" w:pos="284"/>
        </w:tabs>
        <w:spacing w:after="0" w:line="240" w:lineRule="auto"/>
        <w:ind w:firstLine="284"/>
        <w:jc w:val="both"/>
        <w:rPr>
          <w:rFonts w:ascii="Times New Roman" w:eastAsia="Calibri" w:hAnsi="Times New Roman" w:cs="Times New Roman"/>
          <w:b/>
          <w:sz w:val="12"/>
          <w:szCs w:val="12"/>
        </w:rPr>
      </w:pPr>
      <w:r w:rsidRPr="00AA4D13">
        <w:rPr>
          <w:rFonts w:ascii="Times New Roman" w:eastAsia="Calibri" w:hAnsi="Times New Roman" w:cs="Times New Roman"/>
          <w:b/>
          <w:sz w:val="12"/>
          <w:szCs w:val="12"/>
        </w:rPr>
        <w:t>ПОСТАНОВЛЯЕТ:</w:t>
      </w:r>
    </w:p>
    <w:p w:rsidR="00AA4D13" w:rsidRPr="00AA4D13" w:rsidRDefault="00AA4D13" w:rsidP="00AA4D13">
      <w:pPr>
        <w:tabs>
          <w:tab w:val="left" w:pos="284"/>
        </w:tabs>
        <w:spacing w:after="0" w:line="240" w:lineRule="auto"/>
        <w:ind w:firstLine="284"/>
        <w:jc w:val="both"/>
        <w:rPr>
          <w:rFonts w:ascii="Times New Roman" w:eastAsia="Calibri" w:hAnsi="Times New Roman" w:cs="Times New Roman"/>
          <w:sz w:val="12"/>
          <w:szCs w:val="12"/>
        </w:rPr>
      </w:pPr>
      <w:r w:rsidRPr="00AA4D1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proofErr w:type="gramStart"/>
      <w:r w:rsidRPr="00AA4D13">
        <w:rPr>
          <w:rFonts w:ascii="Times New Roman" w:eastAsia="Calibri" w:hAnsi="Times New Roman" w:cs="Times New Roman"/>
          <w:sz w:val="12"/>
          <w:szCs w:val="12"/>
        </w:rPr>
        <w:t>Внести изменения в постановление  администрации муниципального района Сергиевский № 02 от 10.01.2017г. «Об утверждении Порядка реализации мероприятий, направленных на информирование населения о принимаемых мерах органами местного самоуправления муниципального района Сергиевский Самарской области в сфере жилищно-коммунального хозяйства и по вопросам развития общественного контроля в этой сфере на территории муниципального района Сергиевский Самарской об</w:t>
      </w:r>
      <w:r>
        <w:rPr>
          <w:rFonts w:ascii="Times New Roman" w:eastAsia="Calibri" w:hAnsi="Times New Roman" w:cs="Times New Roman"/>
          <w:sz w:val="12"/>
          <w:szCs w:val="12"/>
        </w:rPr>
        <w:t>ласти» следующего содержания:</w:t>
      </w:r>
      <w:proofErr w:type="gramEnd"/>
    </w:p>
    <w:p w:rsidR="00AA4D13" w:rsidRPr="00AA4D13" w:rsidRDefault="00AA4D13" w:rsidP="00AA4D13">
      <w:pPr>
        <w:tabs>
          <w:tab w:val="left" w:pos="284"/>
        </w:tabs>
        <w:spacing w:after="0" w:line="240" w:lineRule="auto"/>
        <w:ind w:firstLine="284"/>
        <w:jc w:val="both"/>
        <w:rPr>
          <w:rFonts w:ascii="Times New Roman" w:eastAsia="Calibri" w:hAnsi="Times New Roman" w:cs="Times New Roman"/>
          <w:sz w:val="12"/>
          <w:szCs w:val="12"/>
        </w:rPr>
      </w:pPr>
      <w:r w:rsidRPr="00AA4D13">
        <w:rPr>
          <w:rFonts w:ascii="Times New Roman" w:eastAsia="Calibri" w:hAnsi="Times New Roman" w:cs="Times New Roman"/>
          <w:sz w:val="12"/>
          <w:szCs w:val="12"/>
        </w:rPr>
        <w:t>1.1. Раздел 3 Приложения № 1 дополнить словами «ежемесячно, в срок</w:t>
      </w:r>
      <w:r>
        <w:rPr>
          <w:rFonts w:ascii="Times New Roman" w:eastAsia="Calibri" w:hAnsi="Times New Roman" w:cs="Times New Roman"/>
          <w:sz w:val="12"/>
          <w:szCs w:val="12"/>
        </w:rPr>
        <w:t xml:space="preserve"> до 25 числа каждого месяца».</w:t>
      </w:r>
    </w:p>
    <w:p w:rsidR="00AA4D13" w:rsidRPr="00AA4D13" w:rsidRDefault="00AA4D13" w:rsidP="00AA4D13">
      <w:pPr>
        <w:tabs>
          <w:tab w:val="left" w:pos="284"/>
        </w:tabs>
        <w:spacing w:after="0" w:line="240" w:lineRule="auto"/>
        <w:ind w:firstLine="284"/>
        <w:jc w:val="both"/>
        <w:rPr>
          <w:rFonts w:ascii="Times New Roman" w:eastAsia="Calibri" w:hAnsi="Times New Roman" w:cs="Times New Roman"/>
          <w:sz w:val="12"/>
          <w:szCs w:val="12"/>
        </w:rPr>
      </w:pPr>
      <w:r w:rsidRPr="00AA4D13">
        <w:rPr>
          <w:rFonts w:ascii="Times New Roman" w:eastAsia="Calibri" w:hAnsi="Times New Roman" w:cs="Times New Roman"/>
          <w:sz w:val="12"/>
          <w:szCs w:val="12"/>
        </w:rPr>
        <w:t xml:space="preserve">2.    Опубликовать настоящее постановление </w:t>
      </w:r>
      <w:r>
        <w:rPr>
          <w:rFonts w:ascii="Times New Roman" w:eastAsia="Calibri" w:hAnsi="Times New Roman" w:cs="Times New Roman"/>
          <w:sz w:val="12"/>
          <w:szCs w:val="12"/>
        </w:rPr>
        <w:t>в газете «Сергиевский вестник».</w:t>
      </w:r>
    </w:p>
    <w:p w:rsidR="00AA4D13" w:rsidRPr="00AA4D13" w:rsidRDefault="00AA4D13" w:rsidP="00AA4D13">
      <w:pPr>
        <w:tabs>
          <w:tab w:val="left" w:pos="284"/>
        </w:tabs>
        <w:spacing w:after="0" w:line="240" w:lineRule="auto"/>
        <w:ind w:firstLine="284"/>
        <w:jc w:val="both"/>
        <w:rPr>
          <w:rFonts w:ascii="Times New Roman" w:eastAsia="Calibri" w:hAnsi="Times New Roman" w:cs="Times New Roman"/>
          <w:sz w:val="12"/>
          <w:szCs w:val="12"/>
        </w:rPr>
      </w:pPr>
      <w:r w:rsidRPr="00AA4D13">
        <w:rPr>
          <w:rFonts w:ascii="Times New Roman" w:eastAsia="Calibri" w:hAnsi="Times New Roman" w:cs="Times New Roman"/>
          <w:sz w:val="12"/>
          <w:szCs w:val="12"/>
        </w:rPr>
        <w:t xml:space="preserve">3.  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AA4D13" w:rsidRPr="00AA4D13" w:rsidRDefault="00AA4D13" w:rsidP="00AA4D13">
      <w:pPr>
        <w:tabs>
          <w:tab w:val="left" w:pos="284"/>
        </w:tabs>
        <w:spacing w:after="0" w:line="240" w:lineRule="auto"/>
        <w:ind w:firstLine="284"/>
        <w:jc w:val="both"/>
        <w:rPr>
          <w:rFonts w:ascii="Times New Roman" w:eastAsia="Calibri" w:hAnsi="Times New Roman" w:cs="Times New Roman"/>
          <w:sz w:val="12"/>
          <w:szCs w:val="12"/>
        </w:rPr>
      </w:pPr>
      <w:r w:rsidRPr="00AA4D13">
        <w:rPr>
          <w:rFonts w:ascii="Times New Roman" w:eastAsia="Calibri" w:hAnsi="Times New Roman" w:cs="Times New Roman"/>
          <w:sz w:val="12"/>
          <w:szCs w:val="12"/>
        </w:rPr>
        <w:t xml:space="preserve">4.  </w:t>
      </w:r>
      <w:proofErr w:type="gramStart"/>
      <w:r w:rsidRPr="00AA4D13">
        <w:rPr>
          <w:rFonts w:ascii="Times New Roman" w:eastAsia="Calibri" w:hAnsi="Times New Roman" w:cs="Times New Roman"/>
          <w:sz w:val="12"/>
          <w:szCs w:val="12"/>
        </w:rPr>
        <w:t>Контроль за</w:t>
      </w:r>
      <w:proofErr w:type="gramEnd"/>
      <w:r w:rsidRPr="00AA4D13">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Савельева С.А.</w:t>
      </w:r>
    </w:p>
    <w:p w:rsidR="00AA4D13" w:rsidRPr="00AA4D13" w:rsidRDefault="00AA4D13" w:rsidP="00AA4D13">
      <w:pPr>
        <w:tabs>
          <w:tab w:val="left" w:pos="284"/>
        </w:tabs>
        <w:spacing w:after="0" w:line="240" w:lineRule="auto"/>
        <w:jc w:val="right"/>
        <w:rPr>
          <w:rFonts w:ascii="Times New Roman" w:eastAsia="Calibri" w:hAnsi="Times New Roman" w:cs="Times New Roman"/>
          <w:sz w:val="12"/>
          <w:szCs w:val="12"/>
        </w:rPr>
      </w:pPr>
      <w:r w:rsidRPr="00AA4D13">
        <w:rPr>
          <w:rFonts w:ascii="Times New Roman" w:eastAsia="Calibri" w:hAnsi="Times New Roman" w:cs="Times New Roman"/>
          <w:sz w:val="12"/>
          <w:szCs w:val="12"/>
        </w:rPr>
        <w:t>Глава</w:t>
      </w:r>
    </w:p>
    <w:p w:rsidR="00AA4D13" w:rsidRDefault="00AA4D13" w:rsidP="00AA4D13">
      <w:pPr>
        <w:tabs>
          <w:tab w:val="left" w:pos="284"/>
        </w:tabs>
        <w:spacing w:after="0" w:line="240" w:lineRule="auto"/>
        <w:jc w:val="right"/>
        <w:rPr>
          <w:rFonts w:ascii="Times New Roman" w:eastAsia="Calibri" w:hAnsi="Times New Roman" w:cs="Times New Roman"/>
          <w:sz w:val="12"/>
          <w:szCs w:val="12"/>
        </w:rPr>
      </w:pPr>
      <w:r w:rsidRPr="00AA4D13">
        <w:rPr>
          <w:rFonts w:ascii="Times New Roman" w:eastAsia="Calibri" w:hAnsi="Times New Roman" w:cs="Times New Roman"/>
          <w:sz w:val="12"/>
          <w:szCs w:val="12"/>
        </w:rPr>
        <w:t>муниципального района Сергиевский</w:t>
      </w:r>
    </w:p>
    <w:p w:rsidR="00AA4D13" w:rsidRPr="00AA4D13" w:rsidRDefault="00AA4D13" w:rsidP="00AA4D13">
      <w:pPr>
        <w:tabs>
          <w:tab w:val="left" w:pos="284"/>
        </w:tabs>
        <w:spacing w:after="0" w:line="240" w:lineRule="auto"/>
        <w:jc w:val="right"/>
        <w:rPr>
          <w:rFonts w:ascii="Times New Roman" w:eastAsia="Calibri" w:hAnsi="Times New Roman" w:cs="Times New Roman"/>
          <w:sz w:val="12"/>
          <w:szCs w:val="12"/>
        </w:rPr>
      </w:pPr>
      <w:r w:rsidRPr="00AA4D13">
        <w:rPr>
          <w:rFonts w:ascii="Times New Roman" w:eastAsia="Calibri" w:hAnsi="Times New Roman" w:cs="Times New Roman"/>
          <w:sz w:val="12"/>
          <w:szCs w:val="12"/>
        </w:rPr>
        <w:t>А.А. Веселов</w:t>
      </w:r>
    </w:p>
    <w:p w:rsidR="00AA4D13" w:rsidRPr="00AA4D13" w:rsidRDefault="00AA4D13" w:rsidP="00AA4D13">
      <w:pPr>
        <w:tabs>
          <w:tab w:val="left" w:pos="284"/>
        </w:tabs>
        <w:spacing w:after="0" w:line="240" w:lineRule="auto"/>
        <w:jc w:val="both"/>
        <w:rPr>
          <w:rFonts w:ascii="Times New Roman" w:eastAsia="Calibri" w:hAnsi="Times New Roman" w:cs="Times New Roman"/>
          <w:sz w:val="12"/>
          <w:szCs w:val="12"/>
        </w:rPr>
      </w:pPr>
    </w:p>
    <w:p w:rsidR="00AA4D13" w:rsidRDefault="00AA4D13" w:rsidP="00AA4D13">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AA4D13" w:rsidRPr="00F85FA7" w:rsidRDefault="00AA4D13" w:rsidP="00AA4D13">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AA4D13" w:rsidRPr="00F85FA7" w:rsidRDefault="00AA4D13" w:rsidP="00AA4D13">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AA4D13" w:rsidRPr="00F85FA7" w:rsidRDefault="00AA4D13" w:rsidP="00AA4D13">
      <w:pPr>
        <w:tabs>
          <w:tab w:val="left" w:pos="284"/>
        </w:tabs>
        <w:spacing w:after="0" w:line="240" w:lineRule="auto"/>
        <w:jc w:val="center"/>
        <w:rPr>
          <w:rFonts w:ascii="Times New Roman" w:eastAsia="Calibri" w:hAnsi="Times New Roman" w:cs="Times New Roman"/>
          <w:sz w:val="12"/>
          <w:szCs w:val="12"/>
        </w:rPr>
      </w:pPr>
    </w:p>
    <w:p w:rsidR="00AA4D13" w:rsidRPr="00F85FA7" w:rsidRDefault="00AA4D13" w:rsidP="00AA4D13">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AA4D13" w:rsidRPr="00F85FA7" w:rsidRDefault="00AA4D13" w:rsidP="00AA4D1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sidR="00901265">
        <w:rPr>
          <w:rFonts w:ascii="Times New Roman" w:eastAsia="Calibri" w:hAnsi="Times New Roman" w:cs="Times New Roman"/>
          <w:sz w:val="12"/>
          <w:szCs w:val="12"/>
        </w:rPr>
        <w:t xml:space="preserve">    №481</w:t>
      </w:r>
    </w:p>
    <w:p w:rsidR="00901265" w:rsidRDefault="00901265" w:rsidP="00901265">
      <w:pPr>
        <w:tabs>
          <w:tab w:val="left" w:pos="284"/>
        </w:tabs>
        <w:spacing w:after="0" w:line="240" w:lineRule="auto"/>
        <w:jc w:val="center"/>
        <w:rPr>
          <w:rFonts w:ascii="Times New Roman" w:eastAsia="Calibri" w:hAnsi="Times New Roman" w:cs="Times New Roman"/>
          <w:b/>
          <w:sz w:val="12"/>
          <w:szCs w:val="12"/>
        </w:rPr>
      </w:pPr>
      <w:r w:rsidRPr="00901265">
        <w:rPr>
          <w:rFonts w:ascii="Times New Roman" w:eastAsia="Calibri" w:hAnsi="Times New Roman" w:cs="Times New Roman"/>
          <w:b/>
          <w:sz w:val="12"/>
          <w:szCs w:val="12"/>
        </w:rPr>
        <w:t xml:space="preserve">Об утверждении проекта планировки территории и проекта межевания территории объекта </w:t>
      </w:r>
    </w:p>
    <w:p w:rsidR="00901265" w:rsidRDefault="00901265" w:rsidP="00901265">
      <w:pPr>
        <w:tabs>
          <w:tab w:val="left" w:pos="284"/>
        </w:tabs>
        <w:spacing w:after="0" w:line="240" w:lineRule="auto"/>
        <w:jc w:val="center"/>
        <w:rPr>
          <w:rFonts w:ascii="Times New Roman" w:eastAsia="Calibri" w:hAnsi="Times New Roman" w:cs="Times New Roman"/>
          <w:b/>
          <w:sz w:val="12"/>
          <w:szCs w:val="12"/>
        </w:rPr>
      </w:pPr>
      <w:r w:rsidRPr="00901265">
        <w:rPr>
          <w:rFonts w:ascii="Times New Roman" w:eastAsia="Calibri" w:hAnsi="Times New Roman" w:cs="Times New Roman"/>
          <w:b/>
          <w:sz w:val="12"/>
          <w:szCs w:val="12"/>
        </w:rPr>
        <w:t>АО «</w:t>
      </w:r>
      <w:proofErr w:type="spellStart"/>
      <w:r w:rsidRPr="00901265">
        <w:rPr>
          <w:rFonts w:ascii="Times New Roman" w:eastAsia="Calibri" w:hAnsi="Times New Roman" w:cs="Times New Roman"/>
          <w:b/>
          <w:sz w:val="12"/>
          <w:szCs w:val="12"/>
        </w:rPr>
        <w:t>Самаранефтегаз</w:t>
      </w:r>
      <w:proofErr w:type="spellEnd"/>
      <w:r w:rsidRPr="00901265">
        <w:rPr>
          <w:rFonts w:ascii="Times New Roman" w:eastAsia="Calibri" w:hAnsi="Times New Roman" w:cs="Times New Roman"/>
          <w:b/>
          <w:sz w:val="12"/>
          <w:szCs w:val="12"/>
        </w:rPr>
        <w:t xml:space="preserve">»:  5169П  «Сбор нефти и газа со скважин №№ 600, 603, 607 </w:t>
      </w:r>
      <w:proofErr w:type="spellStart"/>
      <w:r w:rsidRPr="00901265">
        <w:rPr>
          <w:rFonts w:ascii="Times New Roman" w:eastAsia="Calibri" w:hAnsi="Times New Roman" w:cs="Times New Roman"/>
          <w:b/>
          <w:sz w:val="12"/>
          <w:szCs w:val="12"/>
        </w:rPr>
        <w:t>Радаевского</w:t>
      </w:r>
      <w:proofErr w:type="spellEnd"/>
      <w:r w:rsidRPr="00901265">
        <w:rPr>
          <w:rFonts w:ascii="Times New Roman" w:eastAsia="Calibri" w:hAnsi="Times New Roman" w:cs="Times New Roman"/>
          <w:b/>
          <w:sz w:val="12"/>
          <w:szCs w:val="12"/>
        </w:rPr>
        <w:t xml:space="preserve"> месторождения» в границах  </w:t>
      </w:r>
    </w:p>
    <w:p w:rsidR="00AA4D13" w:rsidRDefault="00901265" w:rsidP="00901265">
      <w:pPr>
        <w:tabs>
          <w:tab w:val="left" w:pos="284"/>
        </w:tabs>
        <w:spacing w:after="0" w:line="240" w:lineRule="auto"/>
        <w:jc w:val="center"/>
        <w:rPr>
          <w:rFonts w:ascii="Times New Roman" w:eastAsia="Calibri" w:hAnsi="Times New Roman" w:cs="Times New Roman"/>
          <w:b/>
          <w:sz w:val="12"/>
          <w:szCs w:val="12"/>
        </w:rPr>
      </w:pPr>
      <w:r w:rsidRPr="00901265">
        <w:rPr>
          <w:rFonts w:ascii="Times New Roman" w:eastAsia="Calibri" w:hAnsi="Times New Roman" w:cs="Times New Roman"/>
          <w:b/>
          <w:sz w:val="12"/>
          <w:szCs w:val="12"/>
        </w:rPr>
        <w:t>сельского поселения Елшанка и сельского поселения  Красносельское муниципального района Сергиевский Самарской  области</w:t>
      </w:r>
    </w:p>
    <w:p w:rsidR="00901265" w:rsidRPr="00F85FA7" w:rsidRDefault="00901265" w:rsidP="00AA4D13">
      <w:pPr>
        <w:tabs>
          <w:tab w:val="left" w:pos="284"/>
        </w:tabs>
        <w:spacing w:after="0" w:line="240" w:lineRule="auto"/>
        <w:rPr>
          <w:rFonts w:ascii="Times New Roman" w:eastAsia="Calibri" w:hAnsi="Times New Roman" w:cs="Times New Roman"/>
          <w:b/>
          <w:sz w:val="12"/>
          <w:szCs w:val="12"/>
        </w:rPr>
      </w:pPr>
    </w:p>
    <w:p w:rsidR="009C587C" w:rsidRPr="009C587C" w:rsidRDefault="009C587C" w:rsidP="009C587C">
      <w:pPr>
        <w:tabs>
          <w:tab w:val="left" w:pos="284"/>
        </w:tabs>
        <w:spacing w:after="0" w:line="240" w:lineRule="auto"/>
        <w:ind w:firstLine="284"/>
        <w:jc w:val="both"/>
        <w:rPr>
          <w:rFonts w:ascii="Times New Roman" w:eastAsia="Calibri" w:hAnsi="Times New Roman" w:cs="Times New Roman"/>
          <w:sz w:val="12"/>
          <w:szCs w:val="12"/>
        </w:rPr>
      </w:pPr>
      <w:proofErr w:type="gramStart"/>
      <w:r w:rsidRPr="009C587C">
        <w:rPr>
          <w:rFonts w:ascii="Times New Roman" w:eastAsia="Calibri" w:hAnsi="Times New Roman" w:cs="Times New Roman"/>
          <w:sz w:val="12"/>
          <w:szCs w:val="12"/>
        </w:rPr>
        <w:t>В соответствии со статьями 41 – 43, 45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Елшанка и сельского поселения  Красносельское муниципального района Сергиевский Самарской области; заключение о результатах публичных слушаний по соответствующему проекту планировки территории и проекту межевания территории от 03.04.2019 года;</w:t>
      </w:r>
      <w:proofErr w:type="gramEnd"/>
      <w:r w:rsidRPr="009C587C">
        <w:rPr>
          <w:rFonts w:ascii="Times New Roman" w:eastAsia="Calibri" w:hAnsi="Times New Roman" w:cs="Times New Roman"/>
          <w:sz w:val="12"/>
          <w:szCs w:val="12"/>
        </w:rPr>
        <w:t xml:space="preserve"> руководствуясь Федеральным законом от 06.10.2003 г. №131-ФЗ «Об общих принципах организации местного самоуправлении в РФ», Администрация муниципального района Сергиевский Самарской области</w:t>
      </w:r>
    </w:p>
    <w:p w:rsidR="009C587C" w:rsidRPr="009C587C" w:rsidRDefault="009C587C" w:rsidP="009C587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9C587C" w:rsidRPr="009C587C" w:rsidRDefault="009C587C" w:rsidP="009C58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C587C">
        <w:rPr>
          <w:rFonts w:ascii="Times New Roman" w:eastAsia="Calibri" w:hAnsi="Times New Roman" w:cs="Times New Roman"/>
          <w:sz w:val="12"/>
          <w:szCs w:val="12"/>
        </w:rPr>
        <w:t>Утвердить проект планировки территории и проект межевания территории объекта АО «</w:t>
      </w:r>
      <w:proofErr w:type="spellStart"/>
      <w:r w:rsidRPr="009C587C">
        <w:rPr>
          <w:rFonts w:ascii="Times New Roman" w:eastAsia="Calibri" w:hAnsi="Times New Roman" w:cs="Times New Roman"/>
          <w:sz w:val="12"/>
          <w:szCs w:val="12"/>
        </w:rPr>
        <w:t>Самаранефтегаз</w:t>
      </w:r>
      <w:proofErr w:type="spellEnd"/>
      <w:r w:rsidRPr="009C587C">
        <w:rPr>
          <w:rFonts w:ascii="Times New Roman" w:eastAsia="Calibri" w:hAnsi="Times New Roman" w:cs="Times New Roman"/>
          <w:sz w:val="12"/>
          <w:szCs w:val="12"/>
        </w:rPr>
        <w:t xml:space="preserve">»: 5169П «Сбор нефти и газа со скважин №№ 600, 603, 607 </w:t>
      </w:r>
      <w:proofErr w:type="spellStart"/>
      <w:r w:rsidRPr="009C587C">
        <w:rPr>
          <w:rFonts w:ascii="Times New Roman" w:eastAsia="Calibri" w:hAnsi="Times New Roman" w:cs="Times New Roman"/>
          <w:sz w:val="12"/>
          <w:szCs w:val="12"/>
        </w:rPr>
        <w:t>Радаевского</w:t>
      </w:r>
      <w:proofErr w:type="spellEnd"/>
      <w:r w:rsidRPr="009C587C">
        <w:rPr>
          <w:rFonts w:ascii="Times New Roman" w:eastAsia="Calibri" w:hAnsi="Times New Roman" w:cs="Times New Roman"/>
          <w:sz w:val="12"/>
          <w:szCs w:val="12"/>
        </w:rPr>
        <w:t xml:space="preserve"> месторождения» в границах  сельского поселения Елшанка и сельского поселения  Красносельское муниципального района Сергиевский Самарской области (прилагается).</w:t>
      </w:r>
    </w:p>
    <w:p w:rsidR="009C587C" w:rsidRPr="009C587C" w:rsidRDefault="009C587C" w:rsidP="009C587C">
      <w:pPr>
        <w:tabs>
          <w:tab w:val="left" w:pos="284"/>
        </w:tabs>
        <w:spacing w:after="0" w:line="240" w:lineRule="auto"/>
        <w:ind w:firstLine="284"/>
        <w:jc w:val="both"/>
        <w:rPr>
          <w:rFonts w:ascii="Times New Roman" w:eastAsia="Calibri" w:hAnsi="Times New Roman" w:cs="Times New Roman"/>
          <w:sz w:val="12"/>
          <w:szCs w:val="12"/>
        </w:rPr>
      </w:pPr>
      <w:r w:rsidRPr="009C587C">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9C587C" w:rsidRPr="009C587C" w:rsidRDefault="009C587C" w:rsidP="009C587C">
      <w:pPr>
        <w:tabs>
          <w:tab w:val="left" w:pos="284"/>
        </w:tabs>
        <w:spacing w:after="0" w:line="240" w:lineRule="auto"/>
        <w:ind w:firstLine="284"/>
        <w:jc w:val="both"/>
        <w:rPr>
          <w:rFonts w:ascii="Times New Roman" w:eastAsia="Calibri" w:hAnsi="Times New Roman" w:cs="Times New Roman"/>
          <w:sz w:val="12"/>
          <w:szCs w:val="12"/>
        </w:rPr>
      </w:pPr>
      <w:r w:rsidRPr="009C587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C587C" w:rsidRPr="009C587C" w:rsidRDefault="009C587C" w:rsidP="009C587C">
      <w:pPr>
        <w:tabs>
          <w:tab w:val="left" w:pos="284"/>
        </w:tabs>
        <w:spacing w:after="0" w:line="240" w:lineRule="auto"/>
        <w:ind w:firstLine="284"/>
        <w:jc w:val="both"/>
        <w:rPr>
          <w:rFonts w:ascii="Times New Roman" w:eastAsia="Calibri" w:hAnsi="Times New Roman" w:cs="Times New Roman"/>
          <w:sz w:val="12"/>
          <w:szCs w:val="12"/>
        </w:rPr>
      </w:pPr>
      <w:r w:rsidRPr="009C587C">
        <w:rPr>
          <w:rFonts w:ascii="Times New Roman" w:eastAsia="Calibri" w:hAnsi="Times New Roman" w:cs="Times New Roman"/>
          <w:sz w:val="12"/>
          <w:szCs w:val="12"/>
        </w:rPr>
        <w:t xml:space="preserve">4. </w:t>
      </w:r>
      <w:proofErr w:type="gramStart"/>
      <w:r w:rsidRPr="009C587C">
        <w:rPr>
          <w:rFonts w:ascii="Times New Roman" w:eastAsia="Calibri" w:hAnsi="Times New Roman" w:cs="Times New Roman"/>
          <w:sz w:val="12"/>
          <w:szCs w:val="12"/>
        </w:rPr>
        <w:t>Контроль за</w:t>
      </w:r>
      <w:proofErr w:type="gramEnd"/>
      <w:r w:rsidRPr="009C587C">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Чернова А.Е.</w:t>
      </w:r>
    </w:p>
    <w:p w:rsidR="009C587C" w:rsidRDefault="009C587C" w:rsidP="009C587C">
      <w:pPr>
        <w:tabs>
          <w:tab w:val="left" w:pos="284"/>
        </w:tabs>
        <w:spacing w:after="0" w:line="240" w:lineRule="auto"/>
        <w:jc w:val="right"/>
        <w:rPr>
          <w:rFonts w:ascii="Times New Roman" w:eastAsia="Calibri" w:hAnsi="Times New Roman" w:cs="Times New Roman"/>
          <w:sz w:val="12"/>
          <w:szCs w:val="12"/>
        </w:rPr>
      </w:pPr>
      <w:r w:rsidRPr="009C587C">
        <w:rPr>
          <w:rFonts w:ascii="Times New Roman" w:eastAsia="Calibri" w:hAnsi="Times New Roman" w:cs="Times New Roman"/>
          <w:sz w:val="12"/>
          <w:szCs w:val="12"/>
        </w:rPr>
        <w:t xml:space="preserve">Глава  </w:t>
      </w:r>
      <w:proofErr w:type="gramStart"/>
      <w:r w:rsidRPr="009C587C">
        <w:rPr>
          <w:rFonts w:ascii="Times New Roman" w:eastAsia="Calibri" w:hAnsi="Times New Roman" w:cs="Times New Roman"/>
          <w:sz w:val="12"/>
          <w:szCs w:val="12"/>
        </w:rPr>
        <w:t>муниципального</w:t>
      </w:r>
      <w:proofErr w:type="gramEnd"/>
    </w:p>
    <w:p w:rsidR="009C587C" w:rsidRPr="009C587C" w:rsidRDefault="009C587C" w:rsidP="009C587C">
      <w:pPr>
        <w:tabs>
          <w:tab w:val="left" w:pos="284"/>
        </w:tabs>
        <w:spacing w:after="0" w:line="240" w:lineRule="auto"/>
        <w:jc w:val="right"/>
        <w:rPr>
          <w:rFonts w:ascii="Times New Roman" w:eastAsia="Calibri" w:hAnsi="Times New Roman" w:cs="Times New Roman"/>
          <w:sz w:val="12"/>
          <w:szCs w:val="12"/>
        </w:rPr>
      </w:pPr>
      <w:r w:rsidRPr="009C587C">
        <w:rPr>
          <w:rFonts w:ascii="Times New Roman" w:eastAsia="Calibri" w:hAnsi="Times New Roman" w:cs="Times New Roman"/>
          <w:sz w:val="12"/>
          <w:szCs w:val="12"/>
        </w:rPr>
        <w:t>района Сергиевский</w:t>
      </w:r>
    </w:p>
    <w:p w:rsidR="009C587C" w:rsidRPr="009C587C" w:rsidRDefault="009C587C" w:rsidP="009C587C">
      <w:pPr>
        <w:tabs>
          <w:tab w:val="left" w:pos="284"/>
        </w:tabs>
        <w:spacing w:after="0" w:line="240" w:lineRule="auto"/>
        <w:jc w:val="right"/>
        <w:rPr>
          <w:rFonts w:ascii="Times New Roman" w:eastAsia="Calibri" w:hAnsi="Times New Roman" w:cs="Times New Roman"/>
          <w:sz w:val="12"/>
          <w:szCs w:val="12"/>
        </w:rPr>
      </w:pPr>
      <w:r w:rsidRPr="009C587C">
        <w:rPr>
          <w:rFonts w:ascii="Times New Roman" w:eastAsia="Calibri" w:hAnsi="Times New Roman" w:cs="Times New Roman"/>
          <w:sz w:val="12"/>
          <w:szCs w:val="12"/>
        </w:rPr>
        <w:t>А.А. Веселов</w:t>
      </w:r>
    </w:p>
    <w:p w:rsidR="0024477E" w:rsidRPr="0024477E" w:rsidRDefault="0024477E" w:rsidP="0024477E">
      <w:pPr>
        <w:tabs>
          <w:tab w:val="left" w:pos="284"/>
        </w:tabs>
        <w:spacing w:after="0" w:line="240" w:lineRule="auto"/>
        <w:jc w:val="right"/>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jc w:val="center"/>
        <w:rPr>
          <w:rFonts w:ascii="Times New Roman" w:eastAsia="Calibri" w:hAnsi="Times New Roman" w:cs="Times New Roman"/>
          <w:sz w:val="12"/>
          <w:szCs w:val="12"/>
        </w:rPr>
      </w:pPr>
      <w:r w:rsidRPr="0024477E">
        <w:rPr>
          <w:rFonts w:ascii="Times New Roman" w:eastAsia="Calibri" w:hAnsi="Times New Roman" w:cs="Times New Roman"/>
          <w:noProof/>
          <w:sz w:val="12"/>
          <w:szCs w:val="12"/>
          <w:lang w:eastAsia="ru-RU"/>
        </w:rPr>
        <w:drawing>
          <wp:inline distT="0" distB="0" distL="0" distR="0" wp14:anchorId="27227DF2" wp14:editId="7146785D">
            <wp:extent cx="2863970" cy="618673"/>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878971" cy="621914"/>
                    </a:xfrm>
                    <a:prstGeom prst="rect">
                      <a:avLst/>
                    </a:prstGeom>
                    <a:noFill/>
                  </pic:spPr>
                </pic:pic>
              </a:graphicData>
            </a:graphic>
          </wp:inline>
        </w:drawing>
      </w:r>
    </w:p>
    <w:p w:rsidR="0024477E" w:rsidRPr="0024477E" w:rsidRDefault="0024477E" w:rsidP="0024477E">
      <w:pPr>
        <w:tabs>
          <w:tab w:val="left" w:pos="284"/>
        </w:tabs>
        <w:spacing w:after="0" w:line="240" w:lineRule="auto"/>
        <w:jc w:val="center"/>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jc w:val="center"/>
        <w:rPr>
          <w:rFonts w:ascii="Times New Roman" w:eastAsia="Calibri" w:hAnsi="Times New Roman" w:cs="Times New Roman"/>
          <w:sz w:val="12"/>
          <w:szCs w:val="12"/>
        </w:rPr>
      </w:pPr>
      <w:r w:rsidRPr="0024477E">
        <w:rPr>
          <w:rFonts w:ascii="Times New Roman" w:eastAsia="Calibri" w:hAnsi="Times New Roman" w:cs="Times New Roman"/>
          <w:sz w:val="12"/>
          <w:szCs w:val="12"/>
        </w:rPr>
        <w:t>ДОКУМЕНТАЦИЯ ПО ПЛАНИРОВКЕ ТЕРРИТОРИИ</w:t>
      </w:r>
    </w:p>
    <w:p w:rsidR="0024477E" w:rsidRPr="0024477E" w:rsidRDefault="0024477E" w:rsidP="0024477E">
      <w:pPr>
        <w:tabs>
          <w:tab w:val="left" w:pos="284"/>
        </w:tabs>
        <w:spacing w:after="0" w:line="240" w:lineRule="auto"/>
        <w:jc w:val="center"/>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jc w:val="center"/>
        <w:rPr>
          <w:rFonts w:ascii="Times New Roman" w:eastAsia="Calibri" w:hAnsi="Times New Roman" w:cs="Times New Roman"/>
          <w:sz w:val="12"/>
          <w:szCs w:val="12"/>
        </w:rPr>
      </w:pPr>
      <w:r w:rsidRPr="0024477E">
        <w:rPr>
          <w:rFonts w:ascii="Times New Roman" w:eastAsia="Calibri" w:hAnsi="Times New Roman" w:cs="Times New Roman"/>
          <w:sz w:val="12"/>
          <w:szCs w:val="12"/>
        </w:rPr>
        <w:t>для размещения объекта</w:t>
      </w:r>
    </w:p>
    <w:p w:rsidR="0024477E" w:rsidRPr="0024477E" w:rsidRDefault="0024477E" w:rsidP="0024477E">
      <w:pPr>
        <w:tabs>
          <w:tab w:val="left" w:pos="284"/>
        </w:tabs>
        <w:spacing w:after="0" w:line="240" w:lineRule="auto"/>
        <w:jc w:val="center"/>
        <w:rPr>
          <w:rFonts w:ascii="Times New Roman" w:eastAsia="Calibri" w:hAnsi="Times New Roman" w:cs="Times New Roman"/>
          <w:b/>
          <w:sz w:val="12"/>
          <w:szCs w:val="12"/>
        </w:rPr>
      </w:pPr>
      <w:r w:rsidRPr="0024477E">
        <w:rPr>
          <w:rFonts w:ascii="Times New Roman" w:eastAsia="Calibri" w:hAnsi="Times New Roman" w:cs="Times New Roman"/>
          <w:b/>
          <w:sz w:val="12"/>
          <w:szCs w:val="12"/>
        </w:rPr>
        <w:t xml:space="preserve">5169П «Сбор нефти и газа со скважин №№ 600, 603, 607 </w:t>
      </w:r>
      <w:proofErr w:type="spellStart"/>
      <w:r w:rsidRPr="0024477E">
        <w:rPr>
          <w:rFonts w:ascii="Times New Roman" w:eastAsia="Calibri" w:hAnsi="Times New Roman" w:cs="Times New Roman"/>
          <w:b/>
          <w:sz w:val="12"/>
          <w:szCs w:val="12"/>
        </w:rPr>
        <w:t>Радаевского</w:t>
      </w:r>
      <w:proofErr w:type="spellEnd"/>
      <w:r w:rsidRPr="0024477E">
        <w:rPr>
          <w:rFonts w:ascii="Times New Roman" w:eastAsia="Calibri" w:hAnsi="Times New Roman" w:cs="Times New Roman"/>
          <w:b/>
          <w:sz w:val="12"/>
          <w:szCs w:val="12"/>
        </w:rPr>
        <w:t xml:space="preserve"> месторождения»</w:t>
      </w:r>
    </w:p>
    <w:p w:rsidR="0024477E" w:rsidRPr="0024477E" w:rsidRDefault="0024477E" w:rsidP="0024477E">
      <w:pPr>
        <w:tabs>
          <w:tab w:val="left" w:pos="284"/>
        </w:tabs>
        <w:spacing w:after="0" w:line="240" w:lineRule="auto"/>
        <w:jc w:val="center"/>
        <w:rPr>
          <w:rFonts w:ascii="Times New Roman" w:eastAsia="Calibri" w:hAnsi="Times New Roman" w:cs="Times New Roman"/>
          <w:b/>
          <w:sz w:val="12"/>
          <w:szCs w:val="12"/>
        </w:rPr>
      </w:pPr>
      <w:r w:rsidRPr="0024477E">
        <w:rPr>
          <w:rFonts w:ascii="Times New Roman" w:eastAsia="Calibri" w:hAnsi="Times New Roman" w:cs="Times New Roman"/>
          <w:b/>
          <w:sz w:val="12"/>
          <w:szCs w:val="12"/>
        </w:rPr>
        <w:t>в границах сельских поселений Красносельское и Елшанка муниципального района Сергиевский Самарской области.</w:t>
      </w:r>
    </w:p>
    <w:p w:rsidR="0024477E" w:rsidRPr="0024477E" w:rsidRDefault="0024477E" w:rsidP="0024477E">
      <w:pPr>
        <w:tabs>
          <w:tab w:val="left" w:pos="284"/>
        </w:tabs>
        <w:spacing w:after="0" w:line="240" w:lineRule="auto"/>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jc w:val="center"/>
        <w:rPr>
          <w:rFonts w:ascii="Times New Roman" w:eastAsia="Calibri" w:hAnsi="Times New Roman" w:cs="Times New Roman"/>
          <w:b/>
          <w:sz w:val="12"/>
          <w:szCs w:val="12"/>
        </w:rPr>
      </w:pPr>
      <w:r w:rsidRPr="0024477E">
        <w:rPr>
          <w:rFonts w:ascii="Times New Roman" w:eastAsia="Calibri" w:hAnsi="Times New Roman" w:cs="Times New Roman"/>
          <w:b/>
          <w:sz w:val="12"/>
          <w:szCs w:val="12"/>
        </w:rPr>
        <w:t>Книга 1. Основная часть проекта планировки территории</w:t>
      </w:r>
    </w:p>
    <w:p w:rsidR="0024477E" w:rsidRPr="0024477E" w:rsidRDefault="0024477E" w:rsidP="0024477E">
      <w:pPr>
        <w:tabs>
          <w:tab w:val="left" w:pos="284"/>
        </w:tabs>
        <w:spacing w:after="0" w:line="240" w:lineRule="auto"/>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Главный инженер                                                                                                     Д.В. </w:t>
      </w:r>
      <w:proofErr w:type="spellStart"/>
      <w:r w:rsidRPr="0024477E">
        <w:rPr>
          <w:rFonts w:ascii="Times New Roman" w:eastAsia="Calibri" w:hAnsi="Times New Roman" w:cs="Times New Roman"/>
          <w:sz w:val="12"/>
          <w:szCs w:val="12"/>
        </w:rPr>
        <w:t>Кашаев</w:t>
      </w:r>
      <w:proofErr w:type="spellEnd"/>
    </w:p>
    <w:p w:rsidR="0024477E" w:rsidRPr="0024477E" w:rsidRDefault="0024477E" w:rsidP="0024477E">
      <w:pPr>
        <w:tabs>
          <w:tab w:val="left" w:pos="284"/>
        </w:tabs>
        <w:spacing w:after="0" w:line="240" w:lineRule="auto"/>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rPr>
          <w:rFonts w:ascii="Times New Roman" w:eastAsia="Calibri" w:hAnsi="Times New Roman" w:cs="Times New Roman"/>
          <w:sz w:val="12"/>
          <w:szCs w:val="12"/>
        </w:rPr>
      </w:pPr>
      <w:r w:rsidRPr="0024477E">
        <w:rPr>
          <w:rFonts w:ascii="Times New Roman" w:eastAsia="Calibri" w:hAnsi="Times New Roman" w:cs="Times New Roman"/>
          <w:sz w:val="12"/>
          <w:szCs w:val="12"/>
        </w:rPr>
        <w:t>Заместитель главного инженера</w:t>
      </w:r>
    </w:p>
    <w:p w:rsidR="0024477E" w:rsidRPr="0024477E" w:rsidRDefault="0024477E" w:rsidP="0024477E">
      <w:pPr>
        <w:tabs>
          <w:tab w:val="left" w:pos="284"/>
        </w:tabs>
        <w:spacing w:after="0" w:line="240" w:lineRule="auto"/>
        <w:rPr>
          <w:rFonts w:ascii="Times New Roman" w:eastAsia="Calibri" w:hAnsi="Times New Roman" w:cs="Times New Roman"/>
          <w:sz w:val="12"/>
          <w:szCs w:val="12"/>
        </w:rPr>
      </w:pPr>
      <w:r w:rsidRPr="0024477E">
        <w:rPr>
          <w:rFonts w:ascii="Times New Roman" w:eastAsia="Calibri" w:hAnsi="Times New Roman" w:cs="Times New Roman"/>
          <w:sz w:val="12"/>
          <w:szCs w:val="12"/>
        </w:rPr>
        <w:t>по инженерным изысканиям                                                                                   Д.И. Касаев</w:t>
      </w:r>
    </w:p>
    <w:p w:rsidR="0024477E" w:rsidRPr="0024477E" w:rsidRDefault="0024477E" w:rsidP="0024477E">
      <w:pPr>
        <w:tabs>
          <w:tab w:val="left" w:pos="284"/>
        </w:tabs>
        <w:spacing w:after="0" w:line="240" w:lineRule="auto"/>
        <w:rPr>
          <w:rFonts w:ascii="Times New Roman" w:eastAsia="Calibri" w:hAnsi="Times New Roman" w:cs="Times New Roman"/>
          <w:sz w:val="12"/>
          <w:szCs w:val="12"/>
        </w:rPr>
      </w:pPr>
      <w:r w:rsidRPr="0024477E">
        <w:rPr>
          <w:rFonts w:ascii="Times New Roman" w:eastAsia="Calibri" w:hAnsi="Times New Roman" w:cs="Times New Roman"/>
          <w:sz w:val="12"/>
          <w:szCs w:val="12"/>
        </w:rPr>
        <w:t>и землеустроительным работам</w:t>
      </w:r>
    </w:p>
    <w:p w:rsidR="0024477E" w:rsidRPr="0024477E" w:rsidRDefault="0024477E" w:rsidP="0024477E">
      <w:pPr>
        <w:tabs>
          <w:tab w:val="left" w:pos="284"/>
        </w:tabs>
        <w:spacing w:after="0" w:line="240" w:lineRule="auto"/>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jc w:val="center"/>
        <w:rPr>
          <w:rFonts w:ascii="Times New Roman" w:eastAsia="Calibri" w:hAnsi="Times New Roman" w:cs="Times New Roman"/>
          <w:sz w:val="12"/>
          <w:szCs w:val="12"/>
        </w:rPr>
      </w:pPr>
      <w:r w:rsidRPr="0024477E">
        <w:rPr>
          <w:rFonts w:ascii="Times New Roman" w:eastAsia="Calibri" w:hAnsi="Times New Roman" w:cs="Times New Roman"/>
          <w:sz w:val="12"/>
          <w:szCs w:val="12"/>
        </w:rPr>
        <w:t>Самара, 2019 г.</w:t>
      </w:r>
    </w:p>
    <w:p w:rsidR="0024477E" w:rsidRPr="0024477E" w:rsidRDefault="0024477E" w:rsidP="0024477E">
      <w:pPr>
        <w:tabs>
          <w:tab w:val="left" w:pos="284"/>
        </w:tabs>
        <w:spacing w:after="0" w:line="240" w:lineRule="auto"/>
        <w:jc w:val="center"/>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jc w:val="center"/>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jc w:val="center"/>
        <w:rPr>
          <w:rFonts w:ascii="Times New Roman" w:eastAsia="Calibri" w:hAnsi="Times New Roman" w:cs="Times New Roman"/>
          <w:b/>
          <w:sz w:val="12"/>
          <w:szCs w:val="12"/>
        </w:rPr>
      </w:pPr>
      <w:r w:rsidRPr="0024477E">
        <w:rPr>
          <w:rFonts w:ascii="Times New Roman" w:eastAsia="Calibri" w:hAnsi="Times New Roman" w:cs="Times New Roman"/>
          <w:b/>
          <w:iCs/>
          <w:sz w:val="12"/>
          <w:szCs w:val="12"/>
        </w:rPr>
        <w:t>Основная часть проекта планировки территории</w:t>
      </w:r>
    </w:p>
    <w:tbl>
      <w:tblPr>
        <w:tblStyle w:val="2125"/>
        <w:tblW w:w="0" w:type="auto"/>
        <w:tblInd w:w="108" w:type="dxa"/>
        <w:tblLook w:val="04A0" w:firstRow="1" w:lastRow="0" w:firstColumn="1" w:lastColumn="0" w:noHBand="0" w:noVBand="1"/>
      </w:tblPr>
      <w:tblGrid>
        <w:gridCol w:w="567"/>
        <w:gridCol w:w="6379"/>
        <w:gridCol w:w="567"/>
      </w:tblGrid>
      <w:tr w:rsidR="0024477E" w:rsidRPr="0024477E" w:rsidTr="004338C7">
        <w:tc>
          <w:tcPr>
            <w:tcW w:w="56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 </w:t>
            </w:r>
            <w:proofErr w:type="gramStart"/>
            <w:r w:rsidRPr="0024477E">
              <w:rPr>
                <w:rFonts w:ascii="Times New Roman" w:eastAsia="Calibri" w:hAnsi="Times New Roman" w:cs="Times New Roman"/>
                <w:sz w:val="12"/>
                <w:szCs w:val="12"/>
              </w:rPr>
              <w:t>п</w:t>
            </w:r>
            <w:proofErr w:type="gramEnd"/>
            <w:r w:rsidRPr="0024477E">
              <w:rPr>
                <w:rFonts w:ascii="Times New Roman" w:eastAsia="Calibri" w:hAnsi="Times New Roman" w:cs="Times New Roman"/>
                <w:sz w:val="12"/>
                <w:szCs w:val="12"/>
              </w:rPr>
              <w:t>/п</w:t>
            </w:r>
          </w:p>
        </w:tc>
        <w:tc>
          <w:tcPr>
            <w:tcW w:w="637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Наименование</w:t>
            </w:r>
          </w:p>
        </w:tc>
        <w:tc>
          <w:tcPr>
            <w:tcW w:w="56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Лист</w:t>
            </w:r>
          </w:p>
        </w:tc>
      </w:tr>
      <w:tr w:rsidR="0024477E" w:rsidRPr="0024477E" w:rsidTr="004338C7">
        <w:tc>
          <w:tcPr>
            <w:tcW w:w="567" w:type="dxa"/>
          </w:tcPr>
          <w:p w:rsidR="0024477E" w:rsidRPr="0024477E" w:rsidRDefault="0024477E" w:rsidP="0024477E">
            <w:pPr>
              <w:tabs>
                <w:tab w:val="left" w:pos="284"/>
              </w:tabs>
              <w:rPr>
                <w:rFonts w:ascii="Times New Roman" w:eastAsia="Calibri" w:hAnsi="Times New Roman" w:cs="Times New Roman"/>
                <w:sz w:val="12"/>
                <w:szCs w:val="12"/>
              </w:rPr>
            </w:pPr>
          </w:p>
        </w:tc>
        <w:tc>
          <w:tcPr>
            <w:tcW w:w="637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Исходно-разрешительная документация</w:t>
            </w:r>
          </w:p>
        </w:tc>
        <w:tc>
          <w:tcPr>
            <w:tcW w:w="56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w:t>
            </w:r>
          </w:p>
        </w:tc>
      </w:tr>
      <w:tr w:rsidR="0024477E" w:rsidRPr="0024477E" w:rsidTr="004338C7">
        <w:tc>
          <w:tcPr>
            <w:tcW w:w="7513" w:type="dxa"/>
            <w:gridSpan w:val="3"/>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Раздел 1 «Проект планировки территории. Графическая часть»</w:t>
            </w:r>
          </w:p>
        </w:tc>
      </w:tr>
      <w:tr w:rsidR="0024477E" w:rsidRPr="0024477E" w:rsidTr="004338C7">
        <w:tc>
          <w:tcPr>
            <w:tcW w:w="567" w:type="dxa"/>
          </w:tcPr>
          <w:p w:rsidR="0024477E" w:rsidRPr="0024477E" w:rsidRDefault="0024477E" w:rsidP="0024477E">
            <w:pPr>
              <w:tabs>
                <w:tab w:val="left" w:pos="284"/>
              </w:tabs>
              <w:rPr>
                <w:rFonts w:ascii="Times New Roman" w:eastAsia="Calibri" w:hAnsi="Times New Roman" w:cs="Times New Roman"/>
                <w:sz w:val="12"/>
                <w:szCs w:val="12"/>
              </w:rPr>
            </w:pPr>
          </w:p>
        </w:tc>
        <w:tc>
          <w:tcPr>
            <w:tcW w:w="637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Чертёж красных </w:t>
            </w:r>
            <w:proofErr w:type="gramStart"/>
            <w:r w:rsidRPr="0024477E">
              <w:rPr>
                <w:rFonts w:ascii="Times New Roman" w:eastAsia="Calibri" w:hAnsi="Times New Roman" w:cs="Times New Roman"/>
                <w:sz w:val="12"/>
                <w:szCs w:val="12"/>
              </w:rPr>
              <w:t>линий</w:t>
            </w:r>
            <w:proofErr w:type="gramEnd"/>
            <w:r w:rsidRPr="0024477E">
              <w:rPr>
                <w:rFonts w:ascii="Times New Roman" w:eastAsia="Calibri" w:hAnsi="Times New Roman" w:cs="Times New Roman"/>
                <w:sz w:val="12"/>
                <w:szCs w:val="12"/>
              </w:rPr>
              <w:t xml:space="preserve"> совмещённый с чертежом границ зон планируемого размещения линейных объектов</w:t>
            </w:r>
          </w:p>
        </w:tc>
        <w:tc>
          <w:tcPr>
            <w:tcW w:w="56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w:t>
            </w:r>
          </w:p>
        </w:tc>
      </w:tr>
      <w:tr w:rsidR="0024477E" w:rsidRPr="0024477E" w:rsidTr="004338C7">
        <w:tc>
          <w:tcPr>
            <w:tcW w:w="7513" w:type="dxa"/>
            <w:gridSpan w:val="3"/>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Раздел 2 «Положение о размещении линейных объектов»</w:t>
            </w:r>
          </w:p>
        </w:tc>
      </w:tr>
      <w:tr w:rsidR="0024477E" w:rsidRPr="0024477E" w:rsidTr="004338C7">
        <w:tc>
          <w:tcPr>
            <w:tcW w:w="56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w:t>
            </w:r>
          </w:p>
        </w:tc>
        <w:tc>
          <w:tcPr>
            <w:tcW w:w="637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Наименование, основные характеристики и назначение планируемых для размещения линейных объектов</w:t>
            </w:r>
          </w:p>
        </w:tc>
        <w:tc>
          <w:tcPr>
            <w:tcW w:w="56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w:t>
            </w:r>
          </w:p>
        </w:tc>
      </w:tr>
      <w:tr w:rsidR="0024477E" w:rsidRPr="0024477E" w:rsidTr="004338C7">
        <w:tc>
          <w:tcPr>
            <w:tcW w:w="56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w:t>
            </w:r>
          </w:p>
        </w:tc>
        <w:tc>
          <w:tcPr>
            <w:tcW w:w="637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населённых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56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w:t>
            </w:r>
          </w:p>
        </w:tc>
      </w:tr>
      <w:tr w:rsidR="0024477E" w:rsidRPr="0024477E" w:rsidTr="004338C7">
        <w:tc>
          <w:tcPr>
            <w:tcW w:w="56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w:t>
            </w:r>
          </w:p>
        </w:tc>
        <w:tc>
          <w:tcPr>
            <w:tcW w:w="637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Перечень </w:t>
            </w:r>
            <w:proofErr w:type="gramStart"/>
            <w:r w:rsidRPr="0024477E">
              <w:rPr>
                <w:rFonts w:ascii="Times New Roman" w:eastAsia="Calibri" w:hAnsi="Times New Roman" w:cs="Times New Roman"/>
                <w:sz w:val="12"/>
                <w:szCs w:val="12"/>
              </w:rPr>
              <w:t>координат характерных точек границ зон планируемого размещения линейных объектов</w:t>
            </w:r>
            <w:proofErr w:type="gramEnd"/>
          </w:p>
        </w:tc>
        <w:tc>
          <w:tcPr>
            <w:tcW w:w="56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w:t>
            </w:r>
          </w:p>
        </w:tc>
      </w:tr>
      <w:tr w:rsidR="0024477E" w:rsidRPr="0024477E" w:rsidTr="004338C7">
        <w:tc>
          <w:tcPr>
            <w:tcW w:w="56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w:t>
            </w:r>
          </w:p>
        </w:tc>
        <w:tc>
          <w:tcPr>
            <w:tcW w:w="637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Перечень </w:t>
            </w:r>
            <w:proofErr w:type="gramStart"/>
            <w:r w:rsidRPr="0024477E">
              <w:rPr>
                <w:rFonts w:ascii="Times New Roman" w:eastAsia="Calibri" w:hAnsi="Times New Roman" w:cs="Times New Roman"/>
                <w:sz w:val="12"/>
                <w:szCs w:val="12"/>
              </w:rPr>
              <w:t>координат характерных точек границ зон планируемого размещения линейных</w:t>
            </w:r>
            <w:proofErr w:type="gramEnd"/>
            <w:r w:rsidRPr="0024477E">
              <w:rPr>
                <w:rFonts w:ascii="Times New Roman" w:eastAsia="Calibri" w:hAnsi="Times New Roman" w:cs="Times New Roman"/>
                <w:sz w:val="12"/>
                <w:szCs w:val="12"/>
              </w:rPr>
              <w:t xml:space="preserve"> объектов, подлежащих переносу (переустройству) из зон планируемого размещения объекта</w:t>
            </w:r>
          </w:p>
        </w:tc>
        <w:tc>
          <w:tcPr>
            <w:tcW w:w="56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w:t>
            </w:r>
          </w:p>
        </w:tc>
      </w:tr>
      <w:tr w:rsidR="0024477E" w:rsidRPr="0024477E" w:rsidTr="004338C7">
        <w:tc>
          <w:tcPr>
            <w:tcW w:w="56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w:t>
            </w:r>
          </w:p>
        </w:tc>
        <w:tc>
          <w:tcPr>
            <w:tcW w:w="637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Предельные параметры разрешённого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tc>
        <w:tc>
          <w:tcPr>
            <w:tcW w:w="56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w:t>
            </w:r>
          </w:p>
        </w:tc>
      </w:tr>
      <w:tr w:rsidR="0024477E" w:rsidRPr="0024477E" w:rsidTr="004338C7">
        <w:tc>
          <w:tcPr>
            <w:tcW w:w="56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lastRenderedPageBreak/>
              <w:t>2.6</w:t>
            </w:r>
          </w:p>
        </w:tc>
        <w:tc>
          <w:tcPr>
            <w:tcW w:w="6379" w:type="dxa"/>
          </w:tcPr>
          <w:p w:rsidR="0024477E" w:rsidRPr="0024477E" w:rsidRDefault="0024477E" w:rsidP="0024477E">
            <w:pPr>
              <w:tabs>
                <w:tab w:val="left" w:pos="284"/>
              </w:tabs>
              <w:rPr>
                <w:rFonts w:ascii="Times New Roman" w:eastAsia="Calibri" w:hAnsi="Times New Roman" w:cs="Times New Roman"/>
                <w:sz w:val="12"/>
                <w:szCs w:val="12"/>
              </w:rPr>
            </w:pPr>
            <w:proofErr w:type="gramStart"/>
            <w:r w:rsidRPr="0024477E">
              <w:rPr>
                <w:rFonts w:ascii="Times New Roman" w:eastAsia="Calibri" w:hAnsi="Times New Roman" w:cs="Times New Roman"/>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утверждённой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56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w:t>
            </w:r>
          </w:p>
        </w:tc>
      </w:tr>
      <w:tr w:rsidR="0024477E" w:rsidRPr="0024477E" w:rsidTr="004338C7">
        <w:tc>
          <w:tcPr>
            <w:tcW w:w="56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w:t>
            </w:r>
          </w:p>
        </w:tc>
        <w:tc>
          <w:tcPr>
            <w:tcW w:w="637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Информация </w:t>
            </w:r>
            <w:proofErr w:type="gramStart"/>
            <w:r w:rsidRPr="0024477E">
              <w:rPr>
                <w:rFonts w:ascii="Times New Roman" w:eastAsia="Calibri" w:hAnsi="Times New Roman" w:cs="Times New Roman"/>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24477E">
              <w:rPr>
                <w:rFonts w:ascii="Times New Roman" w:eastAsia="Calibri" w:hAnsi="Times New Roman" w:cs="Times New Roman"/>
                <w:sz w:val="12"/>
                <w:szCs w:val="12"/>
              </w:rPr>
              <w:t xml:space="preserve"> линейных объектов</w:t>
            </w:r>
          </w:p>
        </w:tc>
        <w:tc>
          <w:tcPr>
            <w:tcW w:w="56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w:t>
            </w:r>
          </w:p>
        </w:tc>
      </w:tr>
      <w:tr w:rsidR="0024477E" w:rsidRPr="0024477E" w:rsidTr="004338C7">
        <w:tc>
          <w:tcPr>
            <w:tcW w:w="56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2.8</w:t>
            </w:r>
          </w:p>
        </w:tc>
        <w:tc>
          <w:tcPr>
            <w:tcW w:w="637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Информация о необходимости осуществления мероприятий по охране окружающей среды</w:t>
            </w:r>
          </w:p>
        </w:tc>
        <w:tc>
          <w:tcPr>
            <w:tcW w:w="56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w:t>
            </w:r>
          </w:p>
        </w:tc>
      </w:tr>
      <w:tr w:rsidR="0024477E" w:rsidRPr="0024477E" w:rsidTr="004338C7">
        <w:tc>
          <w:tcPr>
            <w:tcW w:w="56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w:t>
            </w:r>
          </w:p>
        </w:tc>
        <w:tc>
          <w:tcPr>
            <w:tcW w:w="637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56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w:t>
            </w:r>
          </w:p>
        </w:tc>
      </w:tr>
      <w:tr w:rsidR="0024477E" w:rsidRPr="0024477E" w:rsidTr="004338C7">
        <w:tc>
          <w:tcPr>
            <w:tcW w:w="7513" w:type="dxa"/>
            <w:gridSpan w:val="3"/>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Приложения</w:t>
            </w:r>
          </w:p>
        </w:tc>
      </w:tr>
    </w:tbl>
    <w:p w:rsidR="0024477E" w:rsidRPr="0024477E" w:rsidRDefault="0024477E" w:rsidP="0024477E">
      <w:pPr>
        <w:tabs>
          <w:tab w:val="left" w:pos="284"/>
        </w:tabs>
        <w:spacing w:after="0" w:line="240" w:lineRule="auto"/>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ind w:firstLine="284"/>
        <w:jc w:val="center"/>
        <w:rPr>
          <w:rFonts w:ascii="Times New Roman" w:eastAsia="Calibri" w:hAnsi="Times New Roman" w:cs="Times New Roman"/>
          <w:b/>
          <w:sz w:val="12"/>
          <w:szCs w:val="12"/>
        </w:rPr>
      </w:pPr>
      <w:r w:rsidRPr="0024477E">
        <w:rPr>
          <w:rFonts w:ascii="Times New Roman" w:eastAsia="Calibri" w:hAnsi="Times New Roman" w:cs="Times New Roman"/>
          <w:b/>
          <w:sz w:val="12"/>
          <w:szCs w:val="12"/>
        </w:rPr>
        <w:t>Исходно-разрешительная документация</w:t>
      </w:r>
    </w:p>
    <w:p w:rsidR="0024477E" w:rsidRPr="0024477E" w:rsidRDefault="0024477E" w:rsidP="0024477E">
      <w:pPr>
        <w:tabs>
          <w:tab w:val="left" w:pos="284"/>
        </w:tabs>
        <w:spacing w:after="0" w:line="240" w:lineRule="auto"/>
        <w:ind w:firstLine="284"/>
        <w:jc w:val="center"/>
        <w:rPr>
          <w:rFonts w:ascii="Times New Roman" w:eastAsia="Calibri" w:hAnsi="Times New Roman" w:cs="Times New Roman"/>
          <w:b/>
          <w:sz w:val="12"/>
          <w:szCs w:val="12"/>
        </w:rPr>
      </w:pP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Проектная документация на объект 5169П «Сбор нефти и газа со скважин №№ 600, 603, 607 </w:t>
      </w:r>
      <w:proofErr w:type="spellStart"/>
      <w:r w:rsidRPr="0024477E">
        <w:rPr>
          <w:rFonts w:ascii="Times New Roman" w:eastAsia="Calibri" w:hAnsi="Times New Roman" w:cs="Times New Roman"/>
          <w:sz w:val="12"/>
          <w:szCs w:val="12"/>
        </w:rPr>
        <w:t>Радаевского</w:t>
      </w:r>
      <w:proofErr w:type="spellEnd"/>
      <w:r w:rsidRPr="0024477E">
        <w:rPr>
          <w:rFonts w:ascii="Times New Roman" w:eastAsia="Calibri" w:hAnsi="Times New Roman" w:cs="Times New Roman"/>
          <w:sz w:val="12"/>
          <w:szCs w:val="12"/>
        </w:rPr>
        <w:t xml:space="preserve"> месторождения» разработана на основании: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 Технического задания на выполнение проекта планировки территории проектирование объекта 5169П «Сбор нефти и газа со скважин №№ 600, 603, 607 </w:t>
      </w:r>
      <w:proofErr w:type="spellStart"/>
      <w:r w:rsidRPr="0024477E">
        <w:rPr>
          <w:rFonts w:ascii="Times New Roman" w:eastAsia="Calibri" w:hAnsi="Times New Roman" w:cs="Times New Roman"/>
          <w:sz w:val="12"/>
          <w:szCs w:val="12"/>
        </w:rPr>
        <w:t>Радаевского</w:t>
      </w:r>
      <w:proofErr w:type="spellEnd"/>
      <w:r w:rsidRPr="0024477E">
        <w:rPr>
          <w:rFonts w:ascii="Times New Roman" w:eastAsia="Calibri" w:hAnsi="Times New Roman" w:cs="Times New Roman"/>
          <w:sz w:val="12"/>
          <w:szCs w:val="12"/>
        </w:rPr>
        <w:t xml:space="preserve"> месторождения» в границах сельских поселений Красносельское и Елшанка муниципального района Сергиевский Самарской области, утверждённого Заместителем генерального директора по развитию производства АО «</w:t>
      </w:r>
      <w:proofErr w:type="spellStart"/>
      <w:r w:rsidRPr="0024477E">
        <w:rPr>
          <w:rFonts w:ascii="Times New Roman" w:eastAsia="Calibri" w:hAnsi="Times New Roman" w:cs="Times New Roman"/>
          <w:sz w:val="12"/>
          <w:szCs w:val="12"/>
        </w:rPr>
        <w:t>Самаранефтегаз</w:t>
      </w:r>
      <w:proofErr w:type="spellEnd"/>
      <w:r w:rsidRPr="0024477E">
        <w:rPr>
          <w:rFonts w:ascii="Times New Roman" w:eastAsia="Calibri" w:hAnsi="Times New Roman" w:cs="Times New Roman"/>
          <w:sz w:val="12"/>
          <w:szCs w:val="12"/>
        </w:rPr>
        <w:t xml:space="preserve">» О.В. </w:t>
      </w:r>
      <w:proofErr w:type="spellStart"/>
      <w:r w:rsidRPr="0024477E">
        <w:rPr>
          <w:rFonts w:ascii="Times New Roman" w:eastAsia="Calibri" w:hAnsi="Times New Roman" w:cs="Times New Roman"/>
          <w:sz w:val="12"/>
          <w:szCs w:val="12"/>
        </w:rPr>
        <w:t>Гладуновым</w:t>
      </w:r>
      <w:proofErr w:type="spellEnd"/>
      <w:r w:rsidRPr="0024477E">
        <w:rPr>
          <w:rFonts w:ascii="Times New Roman" w:eastAsia="Calibri" w:hAnsi="Times New Roman" w:cs="Times New Roman"/>
          <w:sz w:val="12"/>
          <w:szCs w:val="12"/>
        </w:rPr>
        <w:t xml:space="preserve"> в 2018 г.;</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Материалов инженерных изысканий, выполненных ООО «</w:t>
      </w:r>
      <w:proofErr w:type="spellStart"/>
      <w:r w:rsidRPr="0024477E">
        <w:rPr>
          <w:rFonts w:ascii="Times New Roman" w:eastAsia="Calibri" w:hAnsi="Times New Roman" w:cs="Times New Roman"/>
          <w:sz w:val="12"/>
          <w:szCs w:val="12"/>
        </w:rPr>
        <w:t>СамараНИПИнефть</w:t>
      </w:r>
      <w:proofErr w:type="spellEnd"/>
      <w:r w:rsidRPr="0024477E">
        <w:rPr>
          <w:rFonts w:ascii="Times New Roman" w:eastAsia="Calibri" w:hAnsi="Times New Roman" w:cs="Times New Roman"/>
          <w:sz w:val="12"/>
          <w:szCs w:val="12"/>
        </w:rPr>
        <w:t>» в 2018 г.</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Документация по планировке территории подготовлена на основании следующих документов: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proofErr w:type="gramStart"/>
      <w:r w:rsidRPr="0024477E">
        <w:rPr>
          <w:rFonts w:ascii="Times New Roman" w:eastAsia="Calibri" w:hAnsi="Times New Roman" w:cs="Times New Roman"/>
          <w:sz w:val="12"/>
          <w:szCs w:val="12"/>
        </w:rPr>
        <w:t>- Постановление администрации муниципального района Сергиевский Самарской области № 214 от 14.02.2019 г. о подготовке проекта планировки территории и проекта межевания территории для проектирования и строительства объекта АО «</w:t>
      </w:r>
      <w:proofErr w:type="spellStart"/>
      <w:r w:rsidRPr="0024477E">
        <w:rPr>
          <w:rFonts w:ascii="Times New Roman" w:eastAsia="Calibri" w:hAnsi="Times New Roman" w:cs="Times New Roman"/>
          <w:sz w:val="12"/>
          <w:szCs w:val="12"/>
        </w:rPr>
        <w:t>Самаранефтегаз</w:t>
      </w:r>
      <w:proofErr w:type="spellEnd"/>
      <w:r w:rsidRPr="0024477E">
        <w:rPr>
          <w:rFonts w:ascii="Times New Roman" w:eastAsia="Calibri" w:hAnsi="Times New Roman" w:cs="Times New Roman"/>
          <w:sz w:val="12"/>
          <w:szCs w:val="12"/>
        </w:rPr>
        <w:t xml:space="preserve">»: 5169П «Сбор нефти и газа со скважин №№ 600, 603, 607 </w:t>
      </w:r>
      <w:proofErr w:type="spellStart"/>
      <w:r w:rsidRPr="0024477E">
        <w:rPr>
          <w:rFonts w:ascii="Times New Roman" w:eastAsia="Calibri" w:hAnsi="Times New Roman" w:cs="Times New Roman"/>
          <w:sz w:val="12"/>
          <w:szCs w:val="12"/>
        </w:rPr>
        <w:t>Радаевского</w:t>
      </w:r>
      <w:proofErr w:type="spellEnd"/>
      <w:r w:rsidRPr="0024477E">
        <w:rPr>
          <w:rFonts w:ascii="Times New Roman" w:eastAsia="Calibri" w:hAnsi="Times New Roman" w:cs="Times New Roman"/>
          <w:sz w:val="12"/>
          <w:szCs w:val="12"/>
        </w:rPr>
        <w:t xml:space="preserve"> месторождения» в границах сельских поселений Красносельское и Елшанка муниципального района Сергиевский Самарской области;</w:t>
      </w:r>
      <w:proofErr w:type="gramEnd"/>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Схема территориального планирования муниципального района Сергиевский Самарской области;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Карты градостроительного зонирования сельских поселений Красносельское и Елшанка муниципального района Сергиевский Самарской области;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Градостроительный кодекс Российской Федерации от 29.12.2004 № 190-ФЗ;</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Земельный кодекс Российской Федерации от 25.10.2001 № 136-ФЗ;</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Постановление Правительства РФ от 16 февраля 2008 года № 87 «О составе разделов проектной документации и требованиях к их содержанию»;</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Постановление Правительства РФ от 12.05.2017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Заказчик – АО «</w:t>
      </w:r>
      <w:proofErr w:type="spellStart"/>
      <w:r w:rsidRPr="0024477E">
        <w:rPr>
          <w:rFonts w:ascii="Times New Roman" w:eastAsia="Calibri" w:hAnsi="Times New Roman" w:cs="Times New Roman"/>
          <w:sz w:val="12"/>
          <w:szCs w:val="12"/>
        </w:rPr>
        <w:t>Самаранефтегаз</w:t>
      </w:r>
      <w:proofErr w:type="spellEnd"/>
      <w:r w:rsidRPr="0024477E">
        <w:rPr>
          <w:rFonts w:ascii="Times New Roman" w:eastAsia="Calibri" w:hAnsi="Times New Roman" w:cs="Times New Roman"/>
          <w:sz w:val="12"/>
          <w:szCs w:val="12"/>
        </w:rPr>
        <w:t>».</w:t>
      </w:r>
    </w:p>
    <w:p w:rsidR="0024477E" w:rsidRPr="0024477E" w:rsidRDefault="0024477E" w:rsidP="0024477E">
      <w:pPr>
        <w:tabs>
          <w:tab w:val="left" w:pos="284"/>
        </w:tabs>
        <w:spacing w:after="0" w:line="240" w:lineRule="auto"/>
        <w:rPr>
          <w:rFonts w:ascii="Times New Roman" w:eastAsia="Calibri" w:hAnsi="Times New Roman" w:cs="Times New Roman"/>
          <w:b/>
          <w:sz w:val="12"/>
          <w:szCs w:val="12"/>
        </w:rPr>
      </w:pPr>
    </w:p>
    <w:p w:rsidR="0024477E" w:rsidRPr="0024477E" w:rsidRDefault="0024477E" w:rsidP="0024477E">
      <w:pPr>
        <w:tabs>
          <w:tab w:val="left" w:pos="284"/>
        </w:tabs>
        <w:spacing w:after="0" w:line="240" w:lineRule="auto"/>
        <w:jc w:val="center"/>
        <w:rPr>
          <w:rFonts w:ascii="Times New Roman" w:eastAsia="Calibri" w:hAnsi="Times New Roman" w:cs="Times New Roman"/>
          <w:b/>
          <w:sz w:val="12"/>
          <w:szCs w:val="12"/>
        </w:rPr>
      </w:pPr>
      <w:r w:rsidRPr="0024477E">
        <w:rPr>
          <w:rFonts w:ascii="Times New Roman" w:eastAsia="Calibri" w:hAnsi="Times New Roman" w:cs="Times New Roman"/>
          <w:b/>
          <w:sz w:val="12"/>
          <w:szCs w:val="12"/>
        </w:rPr>
        <w:t>Раздел 1 «Проект планировки территории. Графическая часть» </w:t>
      </w:r>
    </w:p>
    <w:p w:rsidR="0024477E" w:rsidRPr="0024477E" w:rsidRDefault="0024477E" w:rsidP="0024477E">
      <w:pPr>
        <w:tabs>
          <w:tab w:val="left" w:pos="284"/>
        </w:tabs>
        <w:spacing w:after="0" w:line="240" w:lineRule="auto"/>
        <w:rPr>
          <w:rFonts w:ascii="Times New Roman" w:eastAsia="Calibri" w:hAnsi="Times New Roman" w:cs="Times New Roman"/>
          <w:sz w:val="12"/>
          <w:szCs w:val="12"/>
        </w:rPr>
      </w:pPr>
      <w:r w:rsidRPr="0024477E">
        <w:rPr>
          <w:rFonts w:ascii="Times New Roman" w:eastAsia="Calibri" w:hAnsi="Times New Roman" w:cs="Times New Roman"/>
          <w:noProof/>
          <w:sz w:val="12"/>
          <w:szCs w:val="12"/>
          <w:lang w:eastAsia="ru-RU"/>
        </w:rPr>
        <w:drawing>
          <wp:inline distT="0" distB="0" distL="0" distR="0" wp14:anchorId="472170FC" wp14:editId="68F85D6B">
            <wp:extent cx="4735902" cy="2967487"/>
            <wp:effectExtent l="0" t="0" r="0" b="0"/>
            <wp:docPr id="11" name="Рисунок 11"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6233" cy="2967694"/>
                    </a:xfrm>
                    <a:prstGeom prst="rect">
                      <a:avLst/>
                    </a:prstGeom>
                    <a:noFill/>
                    <a:ln>
                      <a:noFill/>
                    </a:ln>
                  </pic:spPr>
                </pic:pic>
              </a:graphicData>
            </a:graphic>
          </wp:inline>
        </w:drawing>
      </w:r>
    </w:p>
    <w:p w:rsidR="0024477E" w:rsidRPr="0024477E" w:rsidRDefault="0024477E" w:rsidP="0024477E">
      <w:pPr>
        <w:tabs>
          <w:tab w:val="left" w:pos="284"/>
        </w:tabs>
        <w:spacing w:after="0" w:line="240" w:lineRule="auto"/>
        <w:jc w:val="center"/>
        <w:rPr>
          <w:rFonts w:ascii="Times New Roman" w:eastAsia="Calibri" w:hAnsi="Times New Roman" w:cs="Times New Roman"/>
          <w:b/>
          <w:sz w:val="12"/>
          <w:szCs w:val="12"/>
        </w:rPr>
      </w:pPr>
    </w:p>
    <w:p w:rsidR="0024477E" w:rsidRPr="0024477E" w:rsidRDefault="0024477E" w:rsidP="0024477E">
      <w:pPr>
        <w:tabs>
          <w:tab w:val="left" w:pos="284"/>
        </w:tabs>
        <w:spacing w:after="0" w:line="240" w:lineRule="auto"/>
        <w:jc w:val="center"/>
        <w:rPr>
          <w:rFonts w:ascii="Times New Roman" w:eastAsia="Calibri" w:hAnsi="Times New Roman" w:cs="Times New Roman"/>
          <w:b/>
          <w:sz w:val="12"/>
          <w:szCs w:val="12"/>
        </w:rPr>
      </w:pPr>
      <w:r w:rsidRPr="0024477E">
        <w:rPr>
          <w:rFonts w:ascii="Times New Roman" w:eastAsia="Calibri" w:hAnsi="Times New Roman" w:cs="Times New Roman"/>
          <w:b/>
          <w:sz w:val="12"/>
          <w:szCs w:val="12"/>
        </w:rPr>
        <w:t>Раздел 2 «Положение о размещении линейных объектов»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2.1 Наименование, основные характеристики и назначение планируемых для размещения линейных объектов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lastRenderedPageBreak/>
        <w:t>2.1.1 Наименование объекта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5169П «Сбор нефти и газа со скважин №№ 600, 603, 607 </w:t>
      </w:r>
      <w:proofErr w:type="spellStart"/>
      <w:r w:rsidRPr="0024477E">
        <w:rPr>
          <w:rFonts w:ascii="Times New Roman" w:eastAsia="Calibri" w:hAnsi="Times New Roman" w:cs="Times New Roman"/>
          <w:sz w:val="12"/>
          <w:szCs w:val="12"/>
        </w:rPr>
        <w:t>Радаевского</w:t>
      </w:r>
      <w:proofErr w:type="spellEnd"/>
      <w:r w:rsidRPr="0024477E">
        <w:rPr>
          <w:rFonts w:ascii="Times New Roman" w:eastAsia="Calibri" w:hAnsi="Times New Roman" w:cs="Times New Roman"/>
          <w:sz w:val="12"/>
          <w:szCs w:val="12"/>
        </w:rPr>
        <w:t xml:space="preserve"> месторождения»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2.1.2 Основные характеристики и назначение планируемых для размещения линейных объектов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Настоящей проектной документацией предусматривается прокладка: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выкидных трубопроводов DN 80 от проектируемых скважин №№ 600, 603 до АГЗУ-16;</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выкидного трубопровода DN 80 от проектируемой скважины № 607 до АГЗУ-19.</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Трасса выкидного трубопровода от скважины № 600, протяжённостью 1331,15 м следует </w:t>
      </w:r>
      <w:proofErr w:type="gramStart"/>
      <w:r w:rsidRPr="0024477E">
        <w:rPr>
          <w:rFonts w:ascii="Times New Roman" w:eastAsia="Calibri" w:hAnsi="Times New Roman" w:cs="Times New Roman"/>
          <w:sz w:val="12"/>
          <w:szCs w:val="12"/>
        </w:rPr>
        <w:t>до</w:t>
      </w:r>
      <w:proofErr w:type="gramEnd"/>
      <w:r w:rsidRPr="0024477E">
        <w:rPr>
          <w:rFonts w:ascii="Times New Roman" w:eastAsia="Calibri" w:hAnsi="Times New Roman" w:cs="Times New Roman"/>
          <w:sz w:val="12"/>
          <w:szCs w:val="12"/>
        </w:rPr>
        <w:t xml:space="preserve"> проектируемой АГЗУ-16 в общем юго-западном направлении по пастбищным землям. Рельеф по трассе равнинный, с небольшим перепадом высот от 219,94 до 231,70.</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Трасса выкидного трубопровода от скважины № 603, протяжённостью 1277,3 м следует </w:t>
      </w:r>
      <w:proofErr w:type="gramStart"/>
      <w:r w:rsidRPr="0024477E">
        <w:rPr>
          <w:rFonts w:ascii="Times New Roman" w:eastAsia="Calibri" w:hAnsi="Times New Roman" w:cs="Times New Roman"/>
          <w:sz w:val="12"/>
          <w:szCs w:val="12"/>
        </w:rPr>
        <w:t>до</w:t>
      </w:r>
      <w:proofErr w:type="gramEnd"/>
      <w:r w:rsidRPr="0024477E">
        <w:rPr>
          <w:rFonts w:ascii="Times New Roman" w:eastAsia="Calibri" w:hAnsi="Times New Roman" w:cs="Times New Roman"/>
          <w:sz w:val="12"/>
          <w:szCs w:val="12"/>
        </w:rPr>
        <w:t xml:space="preserve"> проектируемой АГЗУ-16 в общем юго-западном направлении по пастбищным землям. Рельеф по трассе равнинный, с небольшим перепадом высот от 219,98 до 231,70.</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Трасса выкидного трубопровода от скважины № 607, протяжённостью 224,8 м следует </w:t>
      </w:r>
      <w:proofErr w:type="gramStart"/>
      <w:r w:rsidRPr="0024477E">
        <w:rPr>
          <w:rFonts w:ascii="Times New Roman" w:eastAsia="Calibri" w:hAnsi="Times New Roman" w:cs="Times New Roman"/>
          <w:sz w:val="12"/>
          <w:szCs w:val="12"/>
        </w:rPr>
        <w:t>до</w:t>
      </w:r>
      <w:proofErr w:type="gramEnd"/>
      <w:r w:rsidRPr="0024477E">
        <w:rPr>
          <w:rFonts w:ascii="Times New Roman" w:eastAsia="Calibri" w:hAnsi="Times New Roman" w:cs="Times New Roman"/>
          <w:sz w:val="12"/>
          <w:szCs w:val="12"/>
        </w:rPr>
        <w:t xml:space="preserve"> проектируемой АГЗУ-19 в общем северо-восточном направлении по пастбищным землям. Рельеф по трассе равнинный, с небольшим перепадом высот от 227,09 до 231,56.</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Проектом предусматривается: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строительство ответвления ВЛ-6 </w:t>
      </w:r>
      <w:proofErr w:type="spellStart"/>
      <w:r w:rsidRPr="0024477E">
        <w:rPr>
          <w:rFonts w:ascii="Times New Roman" w:eastAsia="Calibri" w:hAnsi="Times New Roman" w:cs="Times New Roman"/>
          <w:sz w:val="12"/>
          <w:szCs w:val="12"/>
        </w:rPr>
        <w:t>кВ</w:t>
      </w:r>
      <w:proofErr w:type="spellEnd"/>
      <w:r w:rsidRPr="0024477E">
        <w:rPr>
          <w:rFonts w:ascii="Times New Roman" w:eastAsia="Calibri" w:hAnsi="Times New Roman" w:cs="Times New Roman"/>
          <w:sz w:val="12"/>
          <w:szCs w:val="12"/>
        </w:rPr>
        <w:t xml:space="preserve"> от ф-8 РУ №10 ВЛ-10 </w:t>
      </w:r>
      <w:proofErr w:type="spellStart"/>
      <w:r w:rsidRPr="0024477E">
        <w:rPr>
          <w:rFonts w:ascii="Times New Roman" w:eastAsia="Calibri" w:hAnsi="Times New Roman" w:cs="Times New Roman"/>
          <w:sz w:val="12"/>
          <w:szCs w:val="12"/>
        </w:rPr>
        <w:t>кВ</w:t>
      </w:r>
      <w:proofErr w:type="spellEnd"/>
      <w:r w:rsidRPr="0024477E">
        <w:rPr>
          <w:rFonts w:ascii="Times New Roman" w:eastAsia="Calibri" w:hAnsi="Times New Roman" w:cs="Times New Roman"/>
          <w:sz w:val="12"/>
          <w:szCs w:val="12"/>
        </w:rPr>
        <w:t xml:space="preserve"> ПС 110/35/6 </w:t>
      </w:r>
      <w:proofErr w:type="spellStart"/>
      <w:r w:rsidRPr="0024477E">
        <w:rPr>
          <w:rFonts w:ascii="Times New Roman" w:eastAsia="Calibri" w:hAnsi="Times New Roman" w:cs="Times New Roman"/>
          <w:sz w:val="12"/>
          <w:szCs w:val="12"/>
        </w:rPr>
        <w:t>кВ</w:t>
      </w:r>
      <w:proofErr w:type="spellEnd"/>
      <w:r w:rsidRPr="0024477E">
        <w:rPr>
          <w:rFonts w:ascii="Times New Roman" w:eastAsia="Calibri" w:hAnsi="Times New Roman" w:cs="Times New Roman"/>
          <w:sz w:val="12"/>
          <w:szCs w:val="12"/>
        </w:rPr>
        <w:t xml:space="preserve"> «</w:t>
      </w:r>
      <w:proofErr w:type="spellStart"/>
      <w:r w:rsidRPr="0024477E">
        <w:rPr>
          <w:rFonts w:ascii="Times New Roman" w:eastAsia="Calibri" w:hAnsi="Times New Roman" w:cs="Times New Roman"/>
          <w:sz w:val="12"/>
          <w:szCs w:val="12"/>
        </w:rPr>
        <w:t>Радаевская</w:t>
      </w:r>
      <w:proofErr w:type="spellEnd"/>
      <w:r w:rsidRPr="0024477E">
        <w:rPr>
          <w:rFonts w:ascii="Times New Roman" w:eastAsia="Calibri" w:hAnsi="Times New Roman" w:cs="Times New Roman"/>
          <w:sz w:val="12"/>
          <w:szCs w:val="12"/>
        </w:rPr>
        <w:t>» для электроснабжения скважин №№ 600, 603, 607.</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На ВЛ-6 </w:t>
      </w:r>
      <w:proofErr w:type="spellStart"/>
      <w:r w:rsidRPr="0024477E">
        <w:rPr>
          <w:rFonts w:ascii="Times New Roman" w:eastAsia="Calibri" w:hAnsi="Times New Roman" w:cs="Times New Roman"/>
          <w:sz w:val="12"/>
          <w:szCs w:val="12"/>
        </w:rPr>
        <w:t>кВ</w:t>
      </w:r>
      <w:proofErr w:type="spellEnd"/>
      <w:r w:rsidRPr="0024477E">
        <w:rPr>
          <w:rFonts w:ascii="Times New Roman" w:eastAsia="Calibri" w:hAnsi="Times New Roman" w:cs="Times New Roman"/>
          <w:sz w:val="12"/>
          <w:szCs w:val="12"/>
        </w:rPr>
        <w:t xml:space="preserve"> подвешивается </w:t>
      </w:r>
      <w:proofErr w:type="spellStart"/>
      <w:r w:rsidRPr="0024477E">
        <w:rPr>
          <w:rFonts w:ascii="Times New Roman" w:eastAsia="Calibri" w:hAnsi="Times New Roman" w:cs="Times New Roman"/>
          <w:sz w:val="12"/>
          <w:szCs w:val="12"/>
        </w:rPr>
        <w:t>сталеалюминиевый</w:t>
      </w:r>
      <w:proofErr w:type="spellEnd"/>
      <w:r w:rsidRPr="0024477E">
        <w:rPr>
          <w:rFonts w:ascii="Times New Roman" w:eastAsia="Calibri" w:hAnsi="Times New Roman" w:cs="Times New Roman"/>
          <w:sz w:val="12"/>
          <w:szCs w:val="12"/>
        </w:rPr>
        <w:t xml:space="preserve"> провод АС 70/11.</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Протяжённость трасс ВЛ-6 </w:t>
      </w:r>
      <w:proofErr w:type="spellStart"/>
      <w:r w:rsidRPr="0024477E">
        <w:rPr>
          <w:rFonts w:ascii="Times New Roman" w:eastAsia="Calibri" w:hAnsi="Times New Roman" w:cs="Times New Roman"/>
          <w:sz w:val="12"/>
          <w:szCs w:val="12"/>
        </w:rPr>
        <w:t>кВ</w:t>
      </w:r>
      <w:proofErr w:type="spellEnd"/>
      <w:r w:rsidRPr="0024477E">
        <w:rPr>
          <w:rFonts w:ascii="Times New Roman" w:eastAsia="Calibri" w:hAnsi="Times New Roman" w:cs="Times New Roman"/>
          <w:sz w:val="12"/>
          <w:szCs w:val="12"/>
        </w:rPr>
        <w:t>:</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к площадке скважины № 600 – 277,82 м;</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к площадке скважины № 603 – 17,43 м;</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к площадке скважины № 607 – 151,43 м.</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Заходы на КТП выполняются проводом СИП-3 (1х70).</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Трасса ВЛ-6 </w:t>
      </w:r>
      <w:proofErr w:type="spellStart"/>
      <w:r w:rsidRPr="0024477E">
        <w:rPr>
          <w:rFonts w:ascii="Times New Roman" w:eastAsia="Calibri" w:hAnsi="Times New Roman" w:cs="Times New Roman"/>
          <w:sz w:val="12"/>
          <w:szCs w:val="12"/>
        </w:rPr>
        <w:t>кВ</w:t>
      </w:r>
      <w:proofErr w:type="spellEnd"/>
      <w:r w:rsidRPr="0024477E">
        <w:rPr>
          <w:rFonts w:ascii="Times New Roman" w:eastAsia="Calibri" w:hAnsi="Times New Roman" w:cs="Times New Roman"/>
          <w:sz w:val="12"/>
          <w:szCs w:val="12"/>
        </w:rPr>
        <w:t xml:space="preserve">, протяжённостью 277,82 м, следует от точки подключения ЛЭП 6 </w:t>
      </w:r>
      <w:proofErr w:type="spellStart"/>
      <w:r w:rsidRPr="0024477E">
        <w:rPr>
          <w:rFonts w:ascii="Times New Roman" w:eastAsia="Calibri" w:hAnsi="Times New Roman" w:cs="Times New Roman"/>
          <w:sz w:val="12"/>
          <w:szCs w:val="12"/>
        </w:rPr>
        <w:t>кВ</w:t>
      </w:r>
      <w:proofErr w:type="spellEnd"/>
      <w:r w:rsidRPr="0024477E">
        <w:rPr>
          <w:rFonts w:ascii="Times New Roman" w:eastAsia="Calibri" w:hAnsi="Times New Roman" w:cs="Times New Roman"/>
          <w:sz w:val="12"/>
          <w:szCs w:val="12"/>
        </w:rPr>
        <w:t xml:space="preserve"> фидера Ф-8 РУ-6 </w:t>
      </w:r>
      <w:proofErr w:type="spellStart"/>
      <w:r w:rsidRPr="0024477E">
        <w:rPr>
          <w:rFonts w:ascii="Times New Roman" w:eastAsia="Calibri" w:hAnsi="Times New Roman" w:cs="Times New Roman"/>
          <w:sz w:val="12"/>
          <w:szCs w:val="12"/>
        </w:rPr>
        <w:t>кВ</w:t>
      </w:r>
      <w:proofErr w:type="spellEnd"/>
      <w:r w:rsidRPr="0024477E">
        <w:rPr>
          <w:rFonts w:ascii="Times New Roman" w:eastAsia="Calibri" w:hAnsi="Times New Roman" w:cs="Times New Roman"/>
          <w:sz w:val="12"/>
          <w:szCs w:val="12"/>
        </w:rPr>
        <w:t xml:space="preserve"> до скважины № 600, 603 в общем северо-западном направлении по пастбищным землям. Рельеф по трассе равнинный, с небольшим перепадом высот.</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Трасса ВЛ-6 </w:t>
      </w:r>
      <w:proofErr w:type="spellStart"/>
      <w:r w:rsidRPr="0024477E">
        <w:rPr>
          <w:rFonts w:ascii="Times New Roman" w:eastAsia="Calibri" w:hAnsi="Times New Roman" w:cs="Times New Roman"/>
          <w:sz w:val="12"/>
          <w:szCs w:val="12"/>
        </w:rPr>
        <w:t>кВ</w:t>
      </w:r>
      <w:proofErr w:type="spellEnd"/>
      <w:r w:rsidRPr="0024477E">
        <w:rPr>
          <w:rFonts w:ascii="Times New Roman" w:eastAsia="Calibri" w:hAnsi="Times New Roman" w:cs="Times New Roman"/>
          <w:sz w:val="12"/>
          <w:szCs w:val="12"/>
        </w:rPr>
        <w:t xml:space="preserve">, протяжённостью 151,43 м, следует от точки подключения ЛЭП 6 </w:t>
      </w:r>
      <w:proofErr w:type="spellStart"/>
      <w:r w:rsidRPr="0024477E">
        <w:rPr>
          <w:rFonts w:ascii="Times New Roman" w:eastAsia="Calibri" w:hAnsi="Times New Roman" w:cs="Times New Roman"/>
          <w:sz w:val="12"/>
          <w:szCs w:val="12"/>
        </w:rPr>
        <w:t>кВ</w:t>
      </w:r>
      <w:proofErr w:type="spellEnd"/>
      <w:r w:rsidRPr="0024477E">
        <w:rPr>
          <w:rFonts w:ascii="Times New Roman" w:eastAsia="Calibri" w:hAnsi="Times New Roman" w:cs="Times New Roman"/>
          <w:sz w:val="12"/>
          <w:szCs w:val="12"/>
        </w:rPr>
        <w:t xml:space="preserve"> фидера Ф-8 РУ-6 </w:t>
      </w:r>
      <w:proofErr w:type="spellStart"/>
      <w:r w:rsidRPr="0024477E">
        <w:rPr>
          <w:rFonts w:ascii="Times New Roman" w:eastAsia="Calibri" w:hAnsi="Times New Roman" w:cs="Times New Roman"/>
          <w:sz w:val="12"/>
          <w:szCs w:val="12"/>
        </w:rPr>
        <w:t>кВ</w:t>
      </w:r>
      <w:proofErr w:type="spellEnd"/>
      <w:r w:rsidRPr="0024477E">
        <w:rPr>
          <w:rFonts w:ascii="Times New Roman" w:eastAsia="Calibri" w:hAnsi="Times New Roman" w:cs="Times New Roman"/>
          <w:sz w:val="12"/>
          <w:szCs w:val="12"/>
        </w:rPr>
        <w:t xml:space="preserve"> до скважины № 607 в общем северо-западном направлении по пастбищным землям. Рельеф по трассе равнинный, с небольшим перепадом высот.</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Трасса анодного заземления скважин № 600, 603 протяжённостью 365,5 м, следует в общем восточном направлении по пастбищным землям. По трассе пересечения с подземными коммуникациями нет. Рельеф по трассе равнинный, с небольшим перепадом высот.</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Трасса анодного заземления скважины № 607 протяжённостью 386,5 м, следует в общем восточном направлении по пастбищным землям. По трассе пересечения с подземными коммуникациями нет. Рельеф по трассе равнинный, с небольшим перепадом высот.</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Подключение ГАЗ к СКЗ выполняется кабелем ВВГ 2х25.</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Подключение СКЗ к выкидным трубопроводам выполняется кабелем ВВГ 2х35.</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для пожарной техники.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Конструкция подъездов разработана в соответствии с требованиями ст. 98 п. 6 ФЗ</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 123 и представляет спланированную поверхность, в увязке с существующим рельефом, шириной 6,5 м; укреплённую </w:t>
      </w:r>
      <w:proofErr w:type="spellStart"/>
      <w:r w:rsidRPr="0024477E">
        <w:rPr>
          <w:rFonts w:ascii="Times New Roman" w:eastAsia="Calibri" w:hAnsi="Times New Roman" w:cs="Times New Roman"/>
          <w:sz w:val="12"/>
          <w:szCs w:val="12"/>
        </w:rPr>
        <w:t>грунтощебнем</w:t>
      </w:r>
      <w:proofErr w:type="spellEnd"/>
      <w:r w:rsidRPr="0024477E">
        <w:rPr>
          <w:rFonts w:ascii="Times New Roman" w:eastAsia="Calibri" w:hAnsi="Times New Roman" w:cs="Times New Roman"/>
          <w:sz w:val="12"/>
          <w:szCs w:val="12"/>
        </w:rPr>
        <w:t>; имеющую серповидный профиль, который обеспечивает естественный отвод поверхностных вод.</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Ширина проезжей части 4,5м, ширина обочин 1.0 м. Поперечный уклон проезжей части 40 ‰ обочин 60 ‰. Дорожная одежда из </w:t>
      </w:r>
      <w:proofErr w:type="spellStart"/>
      <w:r w:rsidRPr="0024477E">
        <w:rPr>
          <w:rFonts w:ascii="Times New Roman" w:eastAsia="Calibri" w:hAnsi="Times New Roman" w:cs="Times New Roman"/>
          <w:sz w:val="12"/>
          <w:szCs w:val="12"/>
        </w:rPr>
        <w:t>грунтощебня</w:t>
      </w:r>
      <w:proofErr w:type="spellEnd"/>
      <w:r w:rsidRPr="0024477E">
        <w:rPr>
          <w:rFonts w:ascii="Times New Roman" w:eastAsia="Calibri" w:hAnsi="Times New Roman" w:cs="Times New Roman"/>
          <w:sz w:val="12"/>
          <w:szCs w:val="12"/>
        </w:rPr>
        <w:t xml:space="preserve"> толщиной 25 см. Заложение откосов 1:1,5. Минимальный радиус кривых в плане 15 м. Радиус на примыкании 15 м по оси. Принятая расчётная скорость движения транспорта 15 км/ч.</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Подъезд до проектного противопожарного проезда осуществляется по существующей полевой автодороге c грунтовым покрытие, шириной 3,5 м, имеющей невыраженную интенсивность движения. Примыкание выполнено в одном уровне в соответствии с нормативами СП37.13330.2012, п.7.6 Пересечения и примыкания. Радиус на примыкании принят 15 м по оси проектируемого </w:t>
      </w:r>
      <w:proofErr w:type="spellStart"/>
      <w:r w:rsidRPr="0024477E">
        <w:rPr>
          <w:rFonts w:ascii="Times New Roman" w:eastAsia="Calibri" w:hAnsi="Times New Roman" w:cs="Times New Roman"/>
          <w:sz w:val="12"/>
          <w:szCs w:val="12"/>
        </w:rPr>
        <w:t>автопроезда</w:t>
      </w:r>
      <w:proofErr w:type="spellEnd"/>
      <w:r w:rsidRPr="0024477E">
        <w:rPr>
          <w:rFonts w:ascii="Times New Roman" w:eastAsia="Calibri" w:hAnsi="Times New Roman" w:cs="Times New Roman"/>
          <w:sz w:val="12"/>
          <w:szCs w:val="12"/>
        </w:rPr>
        <w:t>.</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Подъезд до проектного противопожарного проезда осуществляется по существующей полевой дороге.</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Подъе</w:t>
      </w:r>
      <w:proofErr w:type="gramStart"/>
      <w:r w:rsidRPr="0024477E">
        <w:rPr>
          <w:rFonts w:ascii="Times New Roman" w:eastAsia="Calibri" w:hAnsi="Times New Roman" w:cs="Times New Roman"/>
          <w:sz w:val="12"/>
          <w:szCs w:val="12"/>
        </w:rPr>
        <w:t>зд к пл</w:t>
      </w:r>
      <w:proofErr w:type="gramEnd"/>
      <w:r w:rsidRPr="0024477E">
        <w:rPr>
          <w:rFonts w:ascii="Times New Roman" w:eastAsia="Calibri" w:hAnsi="Times New Roman" w:cs="Times New Roman"/>
          <w:sz w:val="12"/>
          <w:szCs w:val="12"/>
        </w:rPr>
        <w:t>ощадке скважины № 603 предусматривается через скважину № 600.</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Таблица 2.1.2.1 - Ведомость инженерных коммуникаций, дорог, водотоков, пересекаемых трассой</w:t>
      </w:r>
    </w:p>
    <w:p w:rsidR="0024477E" w:rsidRPr="0024477E" w:rsidRDefault="0024477E" w:rsidP="0024477E">
      <w:pPr>
        <w:tabs>
          <w:tab w:val="left" w:pos="284"/>
        </w:tabs>
        <w:spacing w:after="0" w:line="240" w:lineRule="auto"/>
        <w:jc w:val="both"/>
        <w:rPr>
          <w:rFonts w:ascii="Times New Roman" w:eastAsia="Calibri" w:hAnsi="Times New Roman" w:cs="Times New Roman"/>
          <w:sz w:val="12"/>
          <w:szCs w:val="12"/>
        </w:rPr>
      </w:pPr>
    </w:p>
    <w:tbl>
      <w:tblPr>
        <w:tblStyle w:val="622"/>
        <w:tblW w:w="7513" w:type="dxa"/>
        <w:tblInd w:w="108" w:type="dxa"/>
        <w:tblLayout w:type="fixed"/>
        <w:tblLook w:val="04A0" w:firstRow="1" w:lastRow="0" w:firstColumn="1" w:lastColumn="0" w:noHBand="0" w:noVBand="1"/>
      </w:tblPr>
      <w:tblGrid>
        <w:gridCol w:w="426"/>
        <w:gridCol w:w="708"/>
        <w:gridCol w:w="993"/>
        <w:gridCol w:w="425"/>
        <w:gridCol w:w="425"/>
        <w:gridCol w:w="567"/>
        <w:gridCol w:w="1559"/>
        <w:gridCol w:w="1843"/>
        <w:gridCol w:w="567"/>
      </w:tblGrid>
      <w:tr w:rsidR="0024477E" w:rsidRPr="0024477E" w:rsidTr="004338C7">
        <w:trPr>
          <w:trHeight w:val="819"/>
        </w:trPr>
        <w:tc>
          <w:tcPr>
            <w:tcW w:w="426"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r w:rsidRPr="0024477E">
              <w:rPr>
                <w:rFonts w:eastAsia="Calibri"/>
                <w:sz w:val="12"/>
                <w:szCs w:val="12"/>
              </w:rPr>
              <w:br/>
            </w:r>
            <w:proofErr w:type="gramStart"/>
            <w:r w:rsidRPr="0024477E">
              <w:rPr>
                <w:rFonts w:eastAsia="Calibri"/>
                <w:sz w:val="12"/>
                <w:szCs w:val="12"/>
              </w:rPr>
              <w:t>п</w:t>
            </w:r>
            <w:proofErr w:type="gramEnd"/>
            <w:r w:rsidRPr="0024477E">
              <w:rPr>
                <w:rFonts w:eastAsia="Calibri"/>
                <w:sz w:val="12"/>
                <w:szCs w:val="12"/>
              </w:rPr>
              <w:t>/п</w:t>
            </w: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Пикетажное значение пересечения ПК+</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Наименование коммуникации</w:t>
            </w:r>
          </w:p>
        </w:tc>
        <w:tc>
          <w:tcPr>
            <w:tcW w:w="425" w:type="dxa"/>
          </w:tcPr>
          <w:p w:rsidR="0024477E" w:rsidRPr="0024477E" w:rsidRDefault="0024477E" w:rsidP="0024477E">
            <w:pPr>
              <w:tabs>
                <w:tab w:val="left" w:pos="284"/>
              </w:tabs>
              <w:jc w:val="left"/>
              <w:rPr>
                <w:rFonts w:eastAsia="Calibri"/>
                <w:sz w:val="10"/>
                <w:szCs w:val="10"/>
              </w:rPr>
            </w:pPr>
            <w:r w:rsidRPr="0024477E">
              <w:rPr>
                <w:rFonts w:eastAsia="Calibri"/>
                <w:sz w:val="10"/>
                <w:szCs w:val="10"/>
              </w:rPr>
              <w:t xml:space="preserve">Диаметр трубы, </w:t>
            </w:r>
            <w:proofErr w:type="gramStart"/>
            <w:r w:rsidRPr="0024477E">
              <w:rPr>
                <w:rFonts w:eastAsia="Calibri"/>
                <w:sz w:val="10"/>
                <w:szCs w:val="10"/>
              </w:rPr>
              <w:t>мм</w:t>
            </w:r>
            <w:proofErr w:type="gramEnd"/>
          </w:p>
        </w:tc>
        <w:tc>
          <w:tcPr>
            <w:tcW w:w="425" w:type="dxa"/>
          </w:tcPr>
          <w:p w:rsidR="0024477E" w:rsidRPr="0024477E" w:rsidRDefault="0024477E" w:rsidP="0024477E">
            <w:pPr>
              <w:tabs>
                <w:tab w:val="left" w:pos="284"/>
              </w:tabs>
              <w:jc w:val="left"/>
              <w:rPr>
                <w:rFonts w:eastAsia="Calibri"/>
                <w:sz w:val="10"/>
                <w:szCs w:val="10"/>
              </w:rPr>
            </w:pPr>
            <w:r w:rsidRPr="0024477E">
              <w:rPr>
                <w:rFonts w:eastAsia="Calibri"/>
                <w:sz w:val="10"/>
                <w:szCs w:val="10"/>
              </w:rPr>
              <w:t xml:space="preserve">Глубина до верха трубы, </w:t>
            </w:r>
            <w:proofErr w:type="gramStart"/>
            <w:r w:rsidRPr="0024477E">
              <w:rPr>
                <w:rFonts w:eastAsia="Calibri"/>
                <w:sz w:val="10"/>
                <w:szCs w:val="10"/>
              </w:rPr>
              <w:t>м</w:t>
            </w:r>
            <w:proofErr w:type="gramEnd"/>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Угол пересечения, градус</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Владелец коммуникации</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Адрес владельца или № телефона</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Примечание</w:t>
            </w:r>
          </w:p>
        </w:tc>
      </w:tr>
      <w:tr w:rsidR="0024477E" w:rsidRPr="0024477E" w:rsidTr="004338C7">
        <w:trPr>
          <w:trHeight w:val="20"/>
        </w:trPr>
        <w:tc>
          <w:tcPr>
            <w:tcW w:w="7513" w:type="dxa"/>
            <w:gridSpan w:val="9"/>
          </w:tcPr>
          <w:p w:rsidR="0024477E" w:rsidRPr="0024477E" w:rsidRDefault="0024477E" w:rsidP="0024477E">
            <w:pPr>
              <w:tabs>
                <w:tab w:val="left" w:pos="284"/>
              </w:tabs>
              <w:jc w:val="left"/>
              <w:rPr>
                <w:rFonts w:eastAsia="Calibri"/>
                <w:sz w:val="12"/>
                <w:szCs w:val="12"/>
              </w:rPr>
            </w:pPr>
            <w:r w:rsidRPr="0024477E">
              <w:rPr>
                <w:rFonts w:eastAsia="Calibri"/>
                <w:sz w:val="12"/>
                <w:szCs w:val="12"/>
              </w:rPr>
              <w:t>Трасса выкидного трубопровода от скважины 600</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2+9,2</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газопровод </w:t>
            </w:r>
            <w:r w:rsidRPr="0024477E">
              <w:rPr>
                <w:rFonts w:eastAsia="Calibri"/>
                <w:sz w:val="12"/>
                <w:szCs w:val="12"/>
              </w:rPr>
              <w:br/>
              <w:t xml:space="preserve">1-й сборный – УПН </w:t>
            </w:r>
            <w:proofErr w:type="spellStart"/>
            <w:r w:rsidRPr="0024477E">
              <w:rPr>
                <w:rFonts w:eastAsia="Calibri"/>
                <w:sz w:val="12"/>
                <w:szCs w:val="12"/>
              </w:rPr>
              <w:t>Радаевская</w:t>
            </w:r>
            <w:proofErr w:type="spellEnd"/>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159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1,4</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87°</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Управление эксплуатации трубопроводов </w:t>
            </w:r>
            <w:r w:rsidRPr="0024477E">
              <w:rPr>
                <w:rFonts w:eastAsia="Calibri"/>
                <w:sz w:val="12"/>
                <w:szCs w:val="12"/>
              </w:rPr>
              <w:br/>
              <w:t>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2+14,7</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водопровод</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168</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1,1</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87°</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Управление эксплуатации трубопроводов </w:t>
            </w:r>
            <w:r w:rsidRPr="0024477E">
              <w:rPr>
                <w:rFonts w:eastAsia="Calibri"/>
                <w:sz w:val="12"/>
                <w:szCs w:val="12"/>
              </w:rPr>
              <w:br/>
              <w:t>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2+19,4</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нефтепровод </w:t>
            </w:r>
            <w:proofErr w:type="spellStart"/>
            <w:r w:rsidRPr="0024477E">
              <w:rPr>
                <w:rFonts w:eastAsia="Calibri"/>
                <w:sz w:val="12"/>
                <w:szCs w:val="12"/>
              </w:rPr>
              <w:t>нед</w:t>
            </w:r>
            <w:proofErr w:type="spellEnd"/>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0,6</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88°</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Управление эксплуатации трубопроводов </w:t>
            </w:r>
            <w:r w:rsidRPr="0024477E">
              <w:rPr>
                <w:rFonts w:eastAsia="Calibri"/>
                <w:sz w:val="12"/>
                <w:szCs w:val="12"/>
              </w:rPr>
              <w:br/>
              <w:t>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2+23,6</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ЛЭП 6 </w:t>
            </w:r>
            <w:proofErr w:type="spellStart"/>
            <w:r w:rsidRPr="0024477E">
              <w:rPr>
                <w:rFonts w:eastAsia="Calibri"/>
                <w:sz w:val="12"/>
                <w:szCs w:val="12"/>
              </w:rPr>
              <w:t>кВ.</w:t>
            </w:r>
            <w:proofErr w:type="spellEnd"/>
            <w:r w:rsidRPr="0024477E">
              <w:rPr>
                <w:rFonts w:eastAsia="Calibri"/>
                <w:sz w:val="12"/>
                <w:szCs w:val="12"/>
              </w:rPr>
              <w:t xml:space="preserve"> </w:t>
            </w:r>
            <w:r w:rsidRPr="0024477E">
              <w:rPr>
                <w:rFonts w:eastAsia="Calibri"/>
                <w:sz w:val="12"/>
                <w:szCs w:val="12"/>
              </w:rPr>
              <w:br/>
              <w:t xml:space="preserve">3 пр. ф-8 РУ-6 </w:t>
            </w:r>
            <w:proofErr w:type="spellStart"/>
            <w:r w:rsidRPr="0024477E">
              <w:rPr>
                <w:rFonts w:eastAsia="Calibri"/>
                <w:sz w:val="12"/>
                <w:szCs w:val="12"/>
              </w:rPr>
              <w:t>кВ</w:t>
            </w:r>
            <w:proofErr w:type="spellEnd"/>
            <w:r w:rsidRPr="0024477E">
              <w:rPr>
                <w:rFonts w:eastAsia="Calibri"/>
                <w:sz w:val="12"/>
                <w:szCs w:val="12"/>
              </w:rPr>
              <w:t xml:space="preserve"> № 10 ПС 10/35/6 </w:t>
            </w:r>
            <w:proofErr w:type="spellStart"/>
            <w:r w:rsidRPr="0024477E">
              <w:rPr>
                <w:rFonts w:eastAsia="Calibri"/>
                <w:sz w:val="12"/>
                <w:szCs w:val="12"/>
              </w:rPr>
              <w:t>кВ</w:t>
            </w:r>
            <w:proofErr w:type="spellEnd"/>
            <w:r w:rsidRPr="0024477E">
              <w:rPr>
                <w:rFonts w:eastAsia="Calibri"/>
                <w:sz w:val="12"/>
                <w:szCs w:val="12"/>
              </w:rPr>
              <w:t xml:space="preserve"> </w:t>
            </w:r>
            <w:proofErr w:type="spellStart"/>
            <w:r w:rsidRPr="0024477E">
              <w:rPr>
                <w:rFonts w:eastAsia="Calibri"/>
                <w:sz w:val="12"/>
                <w:szCs w:val="12"/>
              </w:rPr>
              <w:t>Радаевская</w:t>
            </w:r>
            <w:proofErr w:type="spellEnd"/>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7,7</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87°</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энергетики</w:t>
            </w:r>
            <w:r w:rsidRPr="0024477E">
              <w:rPr>
                <w:rFonts w:eastAsia="Calibri"/>
                <w:sz w:val="12"/>
                <w:szCs w:val="12"/>
              </w:rPr>
              <w:br/>
              <w:t>АО «</w:t>
            </w:r>
            <w:proofErr w:type="spellStart"/>
            <w:r w:rsidRPr="0024477E">
              <w:rPr>
                <w:rFonts w:eastAsia="Calibri"/>
                <w:sz w:val="12"/>
                <w:szCs w:val="12"/>
              </w:rPr>
              <w:t>Самаранефтегаз</w:t>
            </w:r>
            <w:proofErr w:type="spellEnd"/>
            <w:r w:rsidRPr="0024477E">
              <w:rPr>
                <w:rFonts w:eastAsia="Calibri"/>
                <w:sz w:val="12"/>
                <w:szCs w:val="12"/>
              </w:rPr>
              <w:t>» ЦЭЭ № 3</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w:t>
            </w:r>
            <w:proofErr w:type="spellStart"/>
            <w:r w:rsidRPr="0024477E">
              <w:rPr>
                <w:rFonts w:eastAsia="Calibri"/>
                <w:sz w:val="12"/>
                <w:szCs w:val="12"/>
              </w:rPr>
              <w:t>промзона</w:t>
            </w:r>
            <w:proofErr w:type="spellEnd"/>
            <w:r w:rsidRPr="0024477E">
              <w:rPr>
                <w:rFonts w:eastAsia="Calibri"/>
                <w:sz w:val="12"/>
                <w:szCs w:val="12"/>
              </w:rPr>
              <w:t xml:space="preserve"> т. 89379805899</w:t>
            </w:r>
          </w:p>
          <w:p w:rsidR="0024477E" w:rsidRPr="0024477E" w:rsidRDefault="0024477E" w:rsidP="0024477E">
            <w:pPr>
              <w:tabs>
                <w:tab w:val="left" w:pos="284"/>
              </w:tabs>
              <w:jc w:val="left"/>
              <w:rPr>
                <w:rFonts w:eastAsia="Calibri"/>
                <w:sz w:val="12"/>
                <w:szCs w:val="12"/>
              </w:rPr>
            </w:pPr>
            <w:r w:rsidRPr="0024477E">
              <w:rPr>
                <w:rFonts w:eastAsia="Calibri"/>
                <w:sz w:val="12"/>
                <w:szCs w:val="12"/>
              </w:rPr>
              <w:t>глав</w:t>
            </w:r>
            <w:proofErr w:type="gramStart"/>
            <w:r w:rsidRPr="0024477E">
              <w:rPr>
                <w:rFonts w:eastAsia="Calibri"/>
                <w:sz w:val="12"/>
                <w:szCs w:val="12"/>
              </w:rPr>
              <w:t>.</w:t>
            </w:r>
            <w:proofErr w:type="gramEnd"/>
            <w:r w:rsidRPr="0024477E">
              <w:rPr>
                <w:rFonts w:eastAsia="Calibri"/>
                <w:sz w:val="12"/>
                <w:szCs w:val="12"/>
              </w:rPr>
              <w:t xml:space="preserve"> </w:t>
            </w:r>
            <w:proofErr w:type="gramStart"/>
            <w:r w:rsidRPr="0024477E">
              <w:rPr>
                <w:rFonts w:eastAsia="Calibri"/>
                <w:sz w:val="12"/>
                <w:szCs w:val="12"/>
              </w:rPr>
              <w:t>с</w:t>
            </w:r>
            <w:proofErr w:type="gramEnd"/>
            <w:r w:rsidRPr="0024477E">
              <w:rPr>
                <w:rFonts w:eastAsia="Calibri"/>
                <w:sz w:val="12"/>
                <w:szCs w:val="12"/>
              </w:rPr>
              <w:t xml:space="preserve">пец </w:t>
            </w:r>
          </w:p>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Варламов Д.Е </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сближение с опорой 20 (21,1)</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2+33,8</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водопровод </w:t>
            </w:r>
            <w:proofErr w:type="spellStart"/>
            <w:r w:rsidRPr="0024477E">
              <w:rPr>
                <w:rFonts w:eastAsia="Calibri"/>
                <w:sz w:val="12"/>
                <w:szCs w:val="12"/>
              </w:rPr>
              <w:t>нед</w:t>
            </w:r>
            <w:proofErr w:type="spellEnd"/>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1,5</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88°</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2+39,6</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водопровод </w:t>
            </w:r>
            <w:proofErr w:type="spellStart"/>
            <w:r w:rsidRPr="0024477E">
              <w:rPr>
                <w:rFonts w:eastAsia="Calibri"/>
                <w:sz w:val="12"/>
                <w:szCs w:val="12"/>
              </w:rPr>
              <w:t>нед</w:t>
            </w:r>
            <w:proofErr w:type="spellEnd"/>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1,4</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88°</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2+72,2</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водопровод </w:t>
            </w:r>
            <w:proofErr w:type="spellStart"/>
            <w:r w:rsidRPr="0024477E">
              <w:rPr>
                <w:rFonts w:eastAsia="Calibri"/>
                <w:sz w:val="12"/>
                <w:szCs w:val="12"/>
              </w:rPr>
              <w:t>нед</w:t>
            </w:r>
            <w:proofErr w:type="spellEnd"/>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219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1,8</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87°</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2+74,4</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водопровод</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219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1,8</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87°</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6+27,3</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водопровод </w:t>
            </w:r>
            <w:proofErr w:type="spellStart"/>
            <w:r w:rsidRPr="0024477E">
              <w:rPr>
                <w:rFonts w:eastAsia="Calibri"/>
                <w:sz w:val="12"/>
                <w:szCs w:val="12"/>
              </w:rPr>
              <w:t>нед</w:t>
            </w:r>
            <w:proofErr w:type="spellEnd"/>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1,8</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83°</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6+31,7</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водопровод </w:t>
            </w:r>
            <w:proofErr w:type="spellStart"/>
            <w:r w:rsidRPr="0024477E">
              <w:rPr>
                <w:rFonts w:eastAsia="Calibri"/>
                <w:sz w:val="12"/>
                <w:szCs w:val="12"/>
              </w:rPr>
              <w:t>нед</w:t>
            </w:r>
            <w:proofErr w:type="spellEnd"/>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1,8</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74°</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Управление эксплуатации трубопроводов </w:t>
            </w:r>
            <w:r w:rsidRPr="0024477E">
              <w:rPr>
                <w:rFonts w:eastAsia="Calibri"/>
                <w:sz w:val="12"/>
                <w:szCs w:val="12"/>
              </w:rPr>
              <w:br/>
              <w:t>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6+34,0</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водопровод</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100</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83°</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6+61,2</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ЛЭП 6 </w:t>
            </w:r>
            <w:proofErr w:type="spellStart"/>
            <w:r w:rsidRPr="0024477E">
              <w:rPr>
                <w:rFonts w:eastAsia="Calibri"/>
                <w:sz w:val="12"/>
                <w:szCs w:val="12"/>
              </w:rPr>
              <w:t>кВ.</w:t>
            </w:r>
            <w:proofErr w:type="spellEnd"/>
            <w:r w:rsidRPr="0024477E">
              <w:rPr>
                <w:rFonts w:eastAsia="Calibri"/>
                <w:sz w:val="12"/>
                <w:szCs w:val="12"/>
              </w:rPr>
              <w:t xml:space="preserve"> </w:t>
            </w:r>
            <w:r w:rsidRPr="0024477E">
              <w:rPr>
                <w:rFonts w:eastAsia="Calibri"/>
                <w:sz w:val="12"/>
                <w:szCs w:val="12"/>
              </w:rPr>
              <w:br/>
              <w:t xml:space="preserve">3 пр. ф-8 РУ-6 </w:t>
            </w:r>
            <w:proofErr w:type="spellStart"/>
            <w:r w:rsidRPr="0024477E">
              <w:rPr>
                <w:rFonts w:eastAsia="Calibri"/>
                <w:sz w:val="12"/>
                <w:szCs w:val="12"/>
              </w:rPr>
              <w:t>кВ</w:t>
            </w:r>
            <w:proofErr w:type="spellEnd"/>
            <w:r w:rsidRPr="0024477E">
              <w:rPr>
                <w:rFonts w:eastAsia="Calibri"/>
                <w:sz w:val="12"/>
                <w:szCs w:val="12"/>
              </w:rPr>
              <w:t xml:space="preserve"> № 10 ПС 10/35/6 </w:t>
            </w:r>
            <w:proofErr w:type="spellStart"/>
            <w:r w:rsidRPr="0024477E">
              <w:rPr>
                <w:rFonts w:eastAsia="Calibri"/>
                <w:sz w:val="12"/>
                <w:szCs w:val="12"/>
              </w:rPr>
              <w:t>кВ</w:t>
            </w:r>
            <w:proofErr w:type="spellEnd"/>
            <w:r w:rsidRPr="0024477E">
              <w:rPr>
                <w:rFonts w:eastAsia="Calibri"/>
                <w:sz w:val="12"/>
                <w:szCs w:val="12"/>
              </w:rPr>
              <w:t xml:space="preserve"> </w:t>
            </w:r>
            <w:proofErr w:type="spellStart"/>
            <w:r w:rsidRPr="0024477E">
              <w:rPr>
                <w:rFonts w:eastAsia="Calibri"/>
                <w:sz w:val="12"/>
                <w:szCs w:val="12"/>
              </w:rPr>
              <w:t>Радаевская</w:t>
            </w:r>
            <w:proofErr w:type="spellEnd"/>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7,68</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82°</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энергетики АО «</w:t>
            </w:r>
            <w:proofErr w:type="spellStart"/>
            <w:r w:rsidRPr="0024477E">
              <w:rPr>
                <w:rFonts w:eastAsia="Calibri"/>
                <w:sz w:val="12"/>
                <w:szCs w:val="12"/>
              </w:rPr>
              <w:t>Самаранефтегаз</w:t>
            </w:r>
            <w:proofErr w:type="spellEnd"/>
            <w:r w:rsidRPr="0024477E">
              <w:rPr>
                <w:rFonts w:eastAsia="Calibri"/>
                <w:sz w:val="12"/>
                <w:szCs w:val="12"/>
              </w:rPr>
              <w:t>» ЦЭЭ № 3</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w:t>
            </w:r>
            <w:proofErr w:type="spellStart"/>
            <w:r w:rsidRPr="0024477E">
              <w:rPr>
                <w:rFonts w:eastAsia="Calibri"/>
                <w:sz w:val="12"/>
                <w:szCs w:val="12"/>
              </w:rPr>
              <w:t>промзона</w:t>
            </w:r>
            <w:proofErr w:type="spellEnd"/>
            <w:r w:rsidRPr="0024477E">
              <w:rPr>
                <w:rFonts w:eastAsia="Calibri"/>
                <w:sz w:val="12"/>
                <w:szCs w:val="12"/>
              </w:rPr>
              <w:t xml:space="preserve"> т. 89379805899</w:t>
            </w:r>
          </w:p>
          <w:p w:rsidR="0024477E" w:rsidRPr="0024477E" w:rsidRDefault="0024477E" w:rsidP="0024477E">
            <w:pPr>
              <w:tabs>
                <w:tab w:val="left" w:pos="284"/>
              </w:tabs>
              <w:jc w:val="left"/>
              <w:rPr>
                <w:rFonts w:eastAsia="Calibri"/>
                <w:sz w:val="12"/>
                <w:szCs w:val="12"/>
              </w:rPr>
            </w:pPr>
            <w:r w:rsidRPr="0024477E">
              <w:rPr>
                <w:rFonts w:eastAsia="Calibri"/>
                <w:sz w:val="12"/>
                <w:szCs w:val="12"/>
              </w:rPr>
              <w:t>глав</w:t>
            </w:r>
            <w:proofErr w:type="gramStart"/>
            <w:r w:rsidRPr="0024477E">
              <w:rPr>
                <w:rFonts w:eastAsia="Calibri"/>
                <w:sz w:val="12"/>
                <w:szCs w:val="12"/>
              </w:rPr>
              <w:t>.</w:t>
            </w:r>
            <w:proofErr w:type="gramEnd"/>
            <w:r w:rsidRPr="0024477E">
              <w:rPr>
                <w:rFonts w:eastAsia="Calibri"/>
                <w:sz w:val="12"/>
                <w:szCs w:val="12"/>
              </w:rPr>
              <w:t xml:space="preserve"> </w:t>
            </w:r>
            <w:proofErr w:type="gramStart"/>
            <w:r w:rsidRPr="0024477E">
              <w:rPr>
                <w:rFonts w:eastAsia="Calibri"/>
                <w:sz w:val="12"/>
                <w:szCs w:val="12"/>
              </w:rPr>
              <w:t>с</w:t>
            </w:r>
            <w:proofErr w:type="gramEnd"/>
            <w:r w:rsidRPr="0024477E">
              <w:rPr>
                <w:rFonts w:eastAsia="Calibri"/>
                <w:sz w:val="12"/>
                <w:szCs w:val="12"/>
              </w:rPr>
              <w:t xml:space="preserve">пец </w:t>
            </w:r>
          </w:p>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Варламов Д.Е </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сближение с опорой 2 (16,9)</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7+47,2</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водопровод</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219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1,9</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86°</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7+61,8</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водопровод </w:t>
            </w:r>
            <w:proofErr w:type="spellStart"/>
            <w:r w:rsidRPr="0024477E">
              <w:rPr>
                <w:rFonts w:eastAsia="Calibri"/>
                <w:sz w:val="12"/>
                <w:szCs w:val="12"/>
              </w:rPr>
              <w:t>нед</w:t>
            </w:r>
            <w:proofErr w:type="spellEnd"/>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219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1,8</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88°</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7+68,2</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водопровод</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168</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1,1</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83°</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 xml:space="preserve">. </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7+81,1</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водопровод </w:t>
            </w:r>
            <w:proofErr w:type="spellStart"/>
            <w:r w:rsidRPr="0024477E">
              <w:rPr>
                <w:rFonts w:eastAsia="Calibri"/>
                <w:sz w:val="12"/>
                <w:szCs w:val="12"/>
              </w:rPr>
              <w:t>нед</w:t>
            </w:r>
            <w:proofErr w:type="spellEnd"/>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1,4</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7+90,4</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водопровод </w:t>
            </w:r>
            <w:proofErr w:type="spellStart"/>
            <w:r w:rsidRPr="0024477E">
              <w:rPr>
                <w:rFonts w:eastAsia="Calibri"/>
                <w:sz w:val="12"/>
                <w:szCs w:val="12"/>
              </w:rPr>
              <w:t>нед</w:t>
            </w:r>
            <w:proofErr w:type="spellEnd"/>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1,5</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88°</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8+0,0</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ЛЭП 6 </w:t>
            </w:r>
            <w:proofErr w:type="spellStart"/>
            <w:r w:rsidRPr="0024477E">
              <w:rPr>
                <w:rFonts w:eastAsia="Calibri"/>
                <w:sz w:val="12"/>
                <w:szCs w:val="12"/>
              </w:rPr>
              <w:t>кВ.</w:t>
            </w:r>
            <w:proofErr w:type="spellEnd"/>
            <w:r w:rsidRPr="0024477E">
              <w:rPr>
                <w:rFonts w:eastAsia="Calibri"/>
                <w:sz w:val="12"/>
                <w:szCs w:val="12"/>
              </w:rPr>
              <w:t xml:space="preserve"> </w:t>
            </w:r>
            <w:r w:rsidRPr="0024477E">
              <w:rPr>
                <w:rFonts w:eastAsia="Calibri"/>
                <w:sz w:val="12"/>
                <w:szCs w:val="12"/>
              </w:rPr>
              <w:br/>
              <w:t xml:space="preserve">3 пр. ф-8 РУ-6 </w:t>
            </w:r>
            <w:proofErr w:type="spellStart"/>
            <w:r w:rsidRPr="0024477E">
              <w:rPr>
                <w:rFonts w:eastAsia="Calibri"/>
                <w:sz w:val="12"/>
                <w:szCs w:val="12"/>
              </w:rPr>
              <w:t>кВ</w:t>
            </w:r>
            <w:proofErr w:type="spellEnd"/>
            <w:r w:rsidRPr="0024477E">
              <w:rPr>
                <w:rFonts w:eastAsia="Calibri"/>
                <w:sz w:val="12"/>
                <w:szCs w:val="12"/>
              </w:rPr>
              <w:t xml:space="preserve"> № 10 ПС 10/35/6 </w:t>
            </w:r>
            <w:proofErr w:type="spellStart"/>
            <w:r w:rsidRPr="0024477E">
              <w:rPr>
                <w:rFonts w:eastAsia="Calibri"/>
                <w:sz w:val="12"/>
                <w:szCs w:val="12"/>
              </w:rPr>
              <w:t>кВ</w:t>
            </w:r>
            <w:proofErr w:type="spellEnd"/>
            <w:r w:rsidRPr="0024477E">
              <w:rPr>
                <w:rFonts w:eastAsia="Calibri"/>
                <w:sz w:val="12"/>
                <w:szCs w:val="12"/>
              </w:rPr>
              <w:t xml:space="preserve"> </w:t>
            </w:r>
            <w:proofErr w:type="spellStart"/>
            <w:r w:rsidRPr="0024477E">
              <w:rPr>
                <w:rFonts w:eastAsia="Calibri"/>
                <w:sz w:val="12"/>
                <w:szCs w:val="12"/>
              </w:rPr>
              <w:t>Радаевская</w:t>
            </w:r>
            <w:proofErr w:type="spellEnd"/>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8,1</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88°</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Управление </w:t>
            </w:r>
            <w:proofErr w:type="spellStart"/>
            <w:r w:rsidRPr="0024477E">
              <w:rPr>
                <w:rFonts w:eastAsia="Calibri"/>
                <w:sz w:val="12"/>
                <w:szCs w:val="12"/>
              </w:rPr>
              <w:t>энергетикиАО</w:t>
            </w:r>
            <w:proofErr w:type="spellEnd"/>
            <w:r w:rsidRPr="0024477E">
              <w:rPr>
                <w:rFonts w:eastAsia="Calibri"/>
                <w:sz w:val="12"/>
                <w:szCs w:val="12"/>
              </w:rPr>
              <w:t xml:space="preserve"> «</w:t>
            </w:r>
            <w:proofErr w:type="spellStart"/>
            <w:r w:rsidRPr="0024477E">
              <w:rPr>
                <w:rFonts w:eastAsia="Calibri"/>
                <w:sz w:val="12"/>
                <w:szCs w:val="12"/>
              </w:rPr>
              <w:t>Самаранефтегаз</w:t>
            </w:r>
            <w:proofErr w:type="spellEnd"/>
            <w:r w:rsidRPr="0024477E">
              <w:rPr>
                <w:rFonts w:eastAsia="Calibri"/>
                <w:sz w:val="12"/>
                <w:szCs w:val="12"/>
              </w:rPr>
              <w:t>» ЦЭЭ № 3</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w:t>
            </w:r>
            <w:proofErr w:type="spellStart"/>
            <w:r w:rsidRPr="0024477E">
              <w:rPr>
                <w:rFonts w:eastAsia="Calibri"/>
                <w:sz w:val="12"/>
                <w:szCs w:val="12"/>
              </w:rPr>
              <w:t>промзона</w:t>
            </w:r>
            <w:proofErr w:type="spellEnd"/>
            <w:r w:rsidRPr="0024477E">
              <w:rPr>
                <w:rFonts w:eastAsia="Calibri"/>
                <w:sz w:val="12"/>
                <w:szCs w:val="12"/>
              </w:rPr>
              <w:t xml:space="preserve"> т. 89379805899</w:t>
            </w:r>
          </w:p>
          <w:p w:rsidR="0024477E" w:rsidRPr="0024477E" w:rsidRDefault="0024477E" w:rsidP="0024477E">
            <w:pPr>
              <w:tabs>
                <w:tab w:val="left" w:pos="284"/>
              </w:tabs>
              <w:jc w:val="left"/>
              <w:rPr>
                <w:rFonts w:eastAsia="Calibri"/>
                <w:sz w:val="12"/>
                <w:szCs w:val="12"/>
              </w:rPr>
            </w:pPr>
            <w:r w:rsidRPr="0024477E">
              <w:rPr>
                <w:rFonts w:eastAsia="Calibri"/>
                <w:sz w:val="12"/>
                <w:szCs w:val="12"/>
              </w:rPr>
              <w:t>глав</w:t>
            </w:r>
            <w:proofErr w:type="gramStart"/>
            <w:r w:rsidRPr="0024477E">
              <w:rPr>
                <w:rFonts w:eastAsia="Calibri"/>
                <w:sz w:val="12"/>
                <w:szCs w:val="12"/>
              </w:rPr>
              <w:t>.</w:t>
            </w:r>
            <w:proofErr w:type="gramEnd"/>
            <w:r w:rsidRPr="0024477E">
              <w:rPr>
                <w:rFonts w:eastAsia="Calibri"/>
                <w:sz w:val="12"/>
                <w:szCs w:val="12"/>
              </w:rPr>
              <w:t xml:space="preserve"> </w:t>
            </w:r>
            <w:proofErr w:type="gramStart"/>
            <w:r w:rsidRPr="0024477E">
              <w:rPr>
                <w:rFonts w:eastAsia="Calibri"/>
                <w:sz w:val="12"/>
                <w:szCs w:val="12"/>
              </w:rPr>
              <w:t>с</w:t>
            </w:r>
            <w:proofErr w:type="gramEnd"/>
            <w:r w:rsidRPr="0024477E">
              <w:rPr>
                <w:rFonts w:eastAsia="Calibri"/>
                <w:sz w:val="12"/>
                <w:szCs w:val="12"/>
              </w:rPr>
              <w:t xml:space="preserve">пец </w:t>
            </w:r>
          </w:p>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Варламов Д.Е </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сближение с опорой 29 (21,8)</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8+3,0</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водопровод </w:t>
            </w:r>
            <w:proofErr w:type="spellStart"/>
            <w:r w:rsidRPr="0024477E">
              <w:rPr>
                <w:rFonts w:eastAsia="Calibri"/>
                <w:sz w:val="12"/>
                <w:szCs w:val="12"/>
              </w:rPr>
              <w:t>нед</w:t>
            </w:r>
            <w:proofErr w:type="spellEnd"/>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0,8</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86°</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8+8,2</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газопровод </w:t>
            </w:r>
            <w:r w:rsidRPr="0024477E">
              <w:rPr>
                <w:rFonts w:eastAsia="Calibri"/>
                <w:sz w:val="12"/>
                <w:szCs w:val="12"/>
              </w:rPr>
              <w:br/>
              <w:t xml:space="preserve">1-й сборный – УПН </w:t>
            </w:r>
            <w:proofErr w:type="spellStart"/>
            <w:r w:rsidRPr="0024477E">
              <w:rPr>
                <w:rFonts w:eastAsia="Calibri"/>
                <w:sz w:val="12"/>
                <w:szCs w:val="12"/>
              </w:rPr>
              <w:t>Радаевская</w:t>
            </w:r>
            <w:proofErr w:type="spellEnd"/>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159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0,5</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88°</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8+21,0</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водопровод</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114</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2</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87°</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8+24,2</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водопровод</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114</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1,6</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88°</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8+27,5</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водопровод</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114</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1,7</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т.8 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8+87,0</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нефтепровод</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159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1,14</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62°</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8+88,2</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водопровод </w:t>
            </w:r>
            <w:proofErr w:type="spellStart"/>
            <w:r w:rsidRPr="0024477E">
              <w:rPr>
                <w:rFonts w:eastAsia="Calibri"/>
                <w:sz w:val="12"/>
                <w:szCs w:val="12"/>
              </w:rPr>
              <w:t>нед</w:t>
            </w:r>
            <w:proofErr w:type="spellEnd"/>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1,3</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61°</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13+17,3</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нефтепровод</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159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1,1</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60°</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7513" w:type="dxa"/>
            <w:gridSpan w:val="9"/>
          </w:tcPr>
          <w:p w:rsidR="0024477E" w:rsidRPr="0024477E" w:rsidRDefault="0024477E" w:rsidP="0024477E">
            <w:pPr>
              <w:tabs>
                <w:tab w:val="left" w:pos="284"/>
              </w:tabs>
              <w:jc w:val="left"/>
              <w:rPr>
                <w:rFonts w:eastAsia="Calibri"/>
                <w:sz w:val="12"/>
                <w:szCs w:val="12"/>
              </w:rPr>
            </w:pPr>
            <w:r w:rsidRPr="0024477E">
              <w:rPr>
                <w:rFonts w:eastAsia="Calibri"/>
                <w:sz w:val="12"/>
                <w:szCs w:val="12"/>
              </w:rPr>
              <w:t>Трасса выкидного трубопровода от скважины 603</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1+32,3</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газопровод </w:t>
            </w:r>
            <w:r w:rsidRPr="0024477E">
              <w:rPr>
                <w:rFonts w:eastAsia="Calibri"/>
                <w:sz w:val="12"/>
                <w:szCs w:val="12"/>
              </w:rPr>
              <w:br/>
              <w:t xml:space="preserve">1-й сборный – УПН </w:t>
            </w:r>
            <w:proofErr w:type="spellStart"/>
            <w:r w:rsidRPr="0024477E">
              <w:rPr>
                <w:rFonts w:eastAsia="Calibri"/>
                <w:sz w:val="12"/>
                <w:szCs w:val="12"/>
              </w:rPr>
              <w:t>Радаевская</w:t>
            </w:r>
            <w:proofErr w:type="spellEnd"/>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159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1,4</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86°</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1+37,8</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водопровод</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168</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1,1</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1+42,5</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нефтепровод </w:t>
            </w:r>
            <w:proofErr w:type="spellStart"/>
            <w:r w:rsidRPr="0024477E">
              <w:rPr>
                <w:rFonts w:eastAsia="Calibri"/>
                <w:sz w:val="12"/>
                <w:szCs w:val="12"/>
              </w:rPr>
              <w:t>нед</w:t>
            </w:r>
            <w:proofErr w:type="spellEnd"/>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0,6</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87°</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1+46,8</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ЛЭП 6 </w:t>
            </w:r>
            <w:proofErr w:type="spellStart"/>
            <w:r w:rsidRPr="0024477E">
              <w:rPr>
                <w:rFonts w:eastAsia="Calibri"/>
                <w:sz w:val="12"/>
                <w:szCs w:val="12"/>
              </w:rPr>
              <w:t>кВ.</w:t>
            </w:r>
            <w:proofErr w:type="spellEnd"/>
            <w:r w:rsidRPr="0024477E">
              <w:rPr>
                <w:rFonts w:eastAsia="Calibri"/>
                <w:sz w:val="12"/>
                <w:szCs w:val="12"/>
              </w:rPr>
              <w:t xml:space="preserve"> </w:t>
            </w:r>
            <w:r w:rsidRPr="0024477E">
              <w:rPr>
                <w:rFonts w:eastAsia="Calibri"/>
                <w:sz w:val="12"/>
                <w:szCs w:val="12"/>
              </w:rPr>
              <w:br/>
              <w:t xml:space="preserve">3 пр. ф-8 РУ-6 </w:t>
            </w:r>
            <w:proofErr w:type="spellStart"/>
            <w:r w:rsidRPr="0024477E">
              <w:rPr>
                <w:rFonts w:eastAsia="Calibri"/>
                <w:sz w:val="12"/>
                <w:szCs w:val="12"/>
              </w:rPr>
              <w:t>кВ</w:t>
            </w:r>
            <w:proofErr w:type="spellEnd"/>
            <w:r w:rsidRPr="0024477E">
              <w:rPr>
                <w:rFonts w:eastAsia="Calibri"/>
                <w:sz w:val="12"/>
                <w:szCs w:val="12"/>
              </w:rPr>
              <w:t xml:space="preserve"> № 10 ПС 10/35/6 </w:t>
            </w:r>
            <w:proofErr w:type="spellStart"/>
            <w:r w:rsidRPr="0024477E">
              <w:rPr>
                <w:rFonts w:eastAsia="Calibri"/>
                <w:sz w:val="12"/>
                <w:szCs w:val="12"/>
              </w:rPr>
              <w:t>кВ</w:t>
            </w:r>
            <w:proofErr w:type="spellEnd"/>
            <w:r w:rsidRPr="0024477E">
              <w:rPr>
                <w:rFonts w:eastAsia="Calibri"/>
                <w:sz w:val="12"/>
                <w:szCs w:val="12"/>
              </w:rPr>
              <w:t xml:space="preserve"> </w:t>
            </w:r>
            <w:proofErr w:type="spellStart"/>
            <w:r w:rsidRPr="0024477E">
              <w:rPr>
                <w:rFonts w:eastAsia="Calibri"/>
                <w:sz w:val="12"/>
                <w:szCs w:val="12"/>
              </w:rPr>
              <w:t>Радаевская</w:t>
            </w:r>
            <w:proofErr w:type="spellEnd"/>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87°</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Управление </w:t>
            </w:r>
            <w:proofErr w:type="spellStart"/>
            <w:r w:rsidRPr="0024477E">
              <w:rPr>
                <w:rFonts w:eastAsia="Calibri"/>
                <w:sz w:val="12"/>
                <w:szCs w:val="12"/>
              </w:rPr>
              <w:t>энергетикиАО</w:t>
            </w:r>
            <w:proofErr w:type="spellEnd"/>
            <w:r w:rsidRPr="0024477E">
              <w:rPr>
                <w:rFonts w:eastAsia="Calibri"/>
                <w:sz w:val="12"/>
                <w:szCs w:val="12"/>
              </w:rPr>
              <w:t xml:space="preserve"> «</w:t>
            </w:r>
            <w:proofErr w:type="spellStart"/>
            <w:r w:rsidRPr="0024477E">
              <w:rPr>
                <w:rFonts w:eastAsia="Calibri"/>
                <w:sz w:val="12"/>
                <w:szCs w:val="12"/>
              </w:rPr>
              <w:t>Самаранефтегаз</w:t>
            </w:r>
            <w:proofErr w:type="spellEnd"/>
            <w:r w:rsidRPr="0024477E">
              <w:rPr>
                <w:rFonts w:eastAsia="Calibri"/>
                <w:sz w:val="12"/>
                <w:szCs w:val="12"/>
              </w:rPr>
              <w:t>» ЦЭЭ № 3</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w:t>
            </w:r>
            <w:proofErr w:type="spellStart"/>
            <w:r w:rsidRPr="0024477E">
              <w:rPr>
                <w:rFonts w:eastAsia="Calibri"/>
                <w:sz w:val="12"/>
                <w:szCs w:val="12"/>
              </w:rPr>
              <w:t>промзона</w:t>
            </w:r>
            <w:proofErr w:type="spellEnd"/>
            <w:r w:rsidRPr="0024477E">
              <w:rPr>
                <w:rFonts w:eastAsia="Calibri"/>
                <w:sz w:val="12"/>
                <w:szCs w:val="12"/>
              </w:rPr>
              <w:t xml:space="preserve"> т. 89379805899</w:t>
            </w:r>
          </w:p>
          <w:p w:rsidR="0024477E" w:rsidRPr="0024477E" w:rsidRDefault="0024477E" w:rsidP="0024477E">
            <w:pPr>
              <w:tabs>
                <w:tab w:val="left" w:pos="284"/>
              </w:tabs>
              <w:jc w:val="left"/>
              <w:rPr>
                <w:rFonts w:eastAsia="Calibri"/>
                <w:sz w:val="12"/>
                <w:szCs w:val="12"/>
              </w:rPr>
            </w:pPr>
            <w:r w:rsidRPr="0024477E">
              <w:rPr>
                <w:rFonts w:eastAsia="Calibri"/>
                <w:sz w:val="12"/>
                <w:szCs w:val="12"/>
              </w:rPr>
              <w:t>глав</w:t>
            </w:r>
            <w:proofErr w:type="gramStart"/>
            <w:r w:rsidRPr="0024477E">
              <w:rPr>
                <w:rFonts w:eastAsia="Calibri"/>
                <w:sz w:val="12"/>
                <w:szCs w:val="12"/>
              </w:rPr>
              <w:t>.</w:t>
            </w:r>
            <w:proofErr w:type="gramEnd"/>
            <w:r w:rsidRPr="0024477E">
              <w:rPr>
                <w:rFonts w:eastAsia="Calibri"/>
                <w:sz w:val="12"/>
                <w:szCs w:val="12"/>
              </w:rPr>
              <w:t xml:space="preserve"> </w:t>
            </w:r>
            <w:proofErr w:type="gramStart"/>
            <w:r w:rsidRPr="0024477E">
              <w:rPr>
                <w:rFonts w:eastAsia="Calibri"/>
                <w:sz w:val="12"/>
                <w:szCs w:val="12"/>
              </w:rPr>
              <w:t>с</w:t>
            </w:r>
            <w:proofErr w:type="gramEnd"/>
            <w:r w:rsidRPr="0024477E">
              <w:rPr>
                <w:rFonts w:eastAsia="Calibri"/>
                <w:sz w:val="12"/>
                <w:szCs w:val="12"/>
              </w:rPr>
              <w:t xml:space="preserve">пец </w:t>
            </w:r>
          </w:p>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Варламов Д.Е </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сближение с опорой 19 (23,3)</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1+56,9</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водопровод </w:t>
            </w:r>
            <w:proofErr w:type="spellStart"/>
            <w:r w:rsidRPr="0024477E">
              <w:rPr>
                <w:rFonts w:eastAsia="Calibri"/>
                <w:sz w:val="12"/>
                <w:szCs w:val="12"/>
              </w:rPr>
              <w:t>нед</w:t>
            </w:r>
            <w:proofErr w:type="spellEnd"/>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1,5</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88°</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т.8 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1+62,6</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водопровод </w:t>
            </w:r>
            <w:proofErr w:type="spellStart"/>
            <w:r w:rsidRPr="0024477E">
              <w:rPr>
                <w:rFonts w:eastAsia="Calibri"/>
                <w:sz w:val="12"/>
                <w:szCs w:val="12"/>
              </w:rPr>
              <w:t>нед</w:t>
            </w:r>
            <w:proofErr w:type="spellEnd"/>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1,4</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87°</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1+95,3</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водопровод </w:t>
            </w:r>
            <w:proofErr w:type="spellStart"/>
            <w:r w:rsidRPr="0024477E">
              <w:rPr>
                <w:rFonts w:eastAsia="Calibri"/>
                <w:sz w:val="12"/>
                <w:szCs w:val="12"/>
              </w:rPr>
              <w:t>нед</w:t>
            </w:r>
            <w:proofErr w:type="spellEnd"/>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219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1,8</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87°</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1+97,5</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водопровод</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219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1,9</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87°</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5+60,4</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водопровод </w:t>
            </w:r>
            <w:proofErr w:type="spellStart"/>
            <w:r w:rsidRPr="0024477E">
              <w:rPr>
                <w:rFonts w:eastAsia="Calibri"/>
                <w:sz w:val="12"/>
                <w:szCs w:val="12"/>
              </w:rPr>
              <w:t>нед</w:t>
            </w:r>
            <w:proofErr w:type="spellEnd"/>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1,8</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84°</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5+64,8</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водопровод </w:t>
            </w:r>
            <w:proofErr w:type="spellStart"/>
            <w:r w:rsidRPr="0024477E">
              <w:rPr>
                <w:rFonts w:eastAsia="Calibri"/>
                <w:sz w:val="12"/>
                <w:szCs w:val="12"/>
              </w:rPr>
              <w:t>нед</w:t>
            </w:r>
            <w:proofErr w:type="spellEnd"/>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1,8</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84°</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5+66,9</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водопровод</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100</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83°</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5+94,0</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ЛЭП 6 </w:t>
            </w:r>
            <w:proofErr w:type="spellStart"/>
            <w:r w:rsidRPr="0024477E">
              <w:rPr>
                <w:rFonts w:eastAsia="Calibri"/>
                <w:sz w:val="12"/>
                <w:szCs w:val="12"/>
              </w:rPr>
              <w:t>кВ.</w:t>
            </w:r>
            <w:proofErr w:type="spellEnd"/>
            <w:r w:rsidRPr="0024477E">
              <w:rPr>
                <w:rFonts w:eastAsia="Calibri"/>
                <w:sz w:val="12"/>
                <w:szCs w:val="12"/>
              </w:rPr>
              <w:t xml:space="preserve"> </w:t>
            </w:r>
            <w:r w:rsidRPr="0024477E">
              <w:rPr>
                <w:rFonts w:eastAsia="Calibri"/>
                <w:sz w:val="12"/>
                <w:szCs w:val="12"/>
              </w:rPr>
              <w:br/>
              <w:t xml:space="preserve">3 пр. ф-8 РУ-6 </w:t>
            </w:r>
            <w:proofErr w:type="spellStart"/>
            <w:r w:rsidRPr="0024477E">
              <w:rPr>
                <w:rFonts w:eastAsia="Calibri"/>
                <w:sz w:val="12"/>
                <w:szCs w:val="12"/>
              </w:rPr>
              <w:t>кВ</w:t>
            </w:r>
            <w:proofErr w:type="spellEnd"/>
            <w:r w:rsidRPr="0024477E">
              <w:rPr>
                <w:rFonts w:eastAsia="Calibri"/>
                <w:sz w:val="12"/>
                <w:szCs w:val="12"/>
              </w:rPr>
              <w:t xml:space="preserve"> № 10 ПС 10/35/6 </w:t>
            </w:r>
            <w:proofErr w:type="spellStart"/>
            <w:r w:rsidRPr="0024477E">
              <w:rPr>
                <w:rFonts w:eastAsia="Calibri"/>
                <w:sz w:val="12"/>
                <w:szCs w:val="12"/>
              </w:rPr>
              <w:t>кВ</w:t>
            </w:r>
            <w:proofErr w:type="spellEnd"/>
            <w:r w:rsidRPr="0024477E">
              <w:rPr>
                <w:rFonts w:eastAsia="Calibri"/>
                <w:sz w:val="12"/>
                <w:szCs w:val="12"/>
              </w:rPr>
              <w:t xml:space="preserve"> </w:t>
            </w:r>
            <w:proofErr w:type="spellStart"/>
            <w:r w:rsidRPr="0024477E">
              <w:rPr>
                <w:rFonts w:eastAsia="Calibri"/>
                <w:sz w:val="12"/>
                <w:szCs w:val="12"/>
              </w:rPr>
              <w:t>Радаевская</w:t>
            </w:r>
            <w:proofErr w:type="spellEnd"/>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82°</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Управление </w:t>
            </w:r>
            <w:proofErr w:type="spellStart"/>
            <w:r w:rsidRPr="0024477E">
              <w:rPr>
                <w:rFonts w:eastAsia="Calibri"/>
                <w:sz w:val="12"/>
                <w:szCs w:val="12"/>
              </w:rPr>
              <w:t>энергетикиАО</w:t>
            </w:r>
            <w:proofErr w:type="spellEnd"/>
            <w:r w:rsidRPr="0024477E">
              <w:rPr>
                <w:rFonts w:eastAsia="Calibri"/>
                <w:sz w:val="12"/>
                <w:szCs w:val="12"/>
              </w:rPr>
              <w:t xml:space="preserve"> «</w:t>
            </w:r>
            <w:proofErr w:type="spellStart"/>
            <w:r w:rsidRPr="0024477E">
              <w:rPr>
                <w:rFonts w:eastAsia="Calibri"/>
                <w:sz w:val="12"/>
                <w:szCs w:val="12"/>
              </w:rPr>
              <w:t>Самаранефтегаз</w:t>
            </w:r>
            <w:proofErr w:type="spellEnd"/>
            <w:r w:rsidRPr="0024477E">
              <w:rPr>
                <w:rFonts w:eastAsia="Calibri"/>
                <w:sz w:val="12"/>
                <w:szCs w:val="12"/>
              </w:rPr>
              <w:t>» ЦЭЭ № 3</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w:t>
            </w:r>
            <w:proofErr w:type="spellStart"/>
            <w:r w:rsidRPr="0024477E">
              <w:rPr>
                <w:rFonts w:eastAsia="Calibri"/>
                <w:sz w:val="12"/>
                <w:szCs w:val="12"/>
              </w:rPr>
              <w:t>промзона</w:t>
            </w:r>
            <w:proofErr w:type="spellEnd"/>
            <w:r w:rsidRPr="0024477E">
              <w:rPr>
                <w:rFonts w:eastAsia="Calibri"/>
                <w:sz w:val="12"/>
                <w:szCs w:val="12"/>
              </w:rPr>
              <w:t xml:space="preserve"> т. 89379805899</w:t>
            </w:r>
          </w:p>
          <w:p w:rsidR="0024477E" w:rsidRPr="0024477E" w:rsidRDefault="0024477E" w:rsidP="0024477E">
            <w:pPr>
              <w:tabs>
                <w:tab w:val="left" w:pos="284"/>
              </w:tabs>
              <w:jc w:val="left"/>
              <w:rPr>
                <w:rFonts w:eastAsia="Calibri"/>
                <w:sz w:val="12"/>
                <w:szCs w:val="12"/>
              </w:rPr>
            </w:pPr>
            <w:r w:rsidRPr="0024477E">
              <w:rPr>
                <w:rFonts w:eastAsia="Calibri"/>
                <w:sz w:val="12"/>
                <w:szCs w:val="12"/>
              </w:rPr>
              <w:t>глав</w:t>
            </w:r>
            <w:proofErr w:type="gramStart"/>
            <w:r w:rsidRPr="0024477E">
              <w:rPr>
                <w:rFonts w:eastAsia="Calibri"/>
                <w:sz w:val="12"/>
                <w:szCs w:val="12"/>
              </w:rPr>
              <w:t>.</w:t>
            </w:r>
            <w:proofErr w:type="gramEnd"/>
            <w:r w:rsidRPr="0024477E">
              <w:rPr>
                <w:rFonts w:eastAsia="Calibri"/>
                <w:sz w:val="12"/>
                <w:szCs w:val="12"/>
              </w:rPr>
              <w:t xml:space="preserve"> </w:t>
            </w:r>
            <w:proofErr w:type="gramStart"/>
            <w:r w:rsidRPr="0024477E">
              <w:rPr>
                <w:rFonts w:eastAsia="Calibri"/>
                <w:sz w:val="12"/>
                <w:szCs w:val="12"/>
              </w:rPr>
              <w:t>с</w:t>
            </w:r>
            <w:proofErr w:type="gramEnd"/>
            <w:r w:rsidRPr="0024477E">
              <w:rPr>
                <w:rFonts w:eastAsia="Calibri"/>
                <w:sz w:val="12"/>
                <w:szCs w:val="12"/>
              </w:rPr>
              <w:t xml:space="preserve">пец </w:t>
            </w:r>
          </w:p>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Варламов Д.Е </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сближение с опорой 2 (11,9)</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6+91,1</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водопровод</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219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1,9</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87°</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7+5,5</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водопровод </w:t>
            </w:r>
            <w:proofErr w:type="spellStart"/>
            <w:r w:rsidRPr="0024477E">
              <w:rPr>
                <w:rFonts w:eastAsia="Calibri"/>
                <w:sz w:val="12"/>
                <w:szCs w:val="12"/>
              </w:rPr>
              <w:t>нед</w:t>
            </w:r>
            <w:proofErr w:type="spellEnd"/>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219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1,8</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88°</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7+11,3</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водопровод</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168</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1,1</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83°</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w:t>
            </w:r>
            <w:r w:rsidRPr="0024477E">
              <w:rPr>
                <w:rFonts w:eastAsia="Calibri"/>
                <w:sz w:val="12"/>
                <w:szCs w:val="12"/>
              </w:rPr>
              <w:lastRenderedPageBreak/>
              <w:t>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lastRenderedPageBreak/>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lastRenderedPageBreak/>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lastRenderedPageBreak/>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7+24,6</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водопровод </w:t>
            </w:r>
            <w:proofErr w:type="spellStart"/>
            <w:r w:rsidRPr="0024477E">
              <w:rPr>
                <w:rFonts w:eastAsia="Calibri"/>
                <w:sz w:val="12"/>
                <w:szCs w:val="12"/>
              </w:rPr>
              <w:t>нед</w:t>
            </w:r>
            <w:proofErr w:type="spellEnd"/>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1,7</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7+33,8</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водопровод </w:t>
            </w:r>
            <w:proofErr w:type="spellStart"/>
            <w:r w:rsidRPr="0024477E">
              <w:rPr>
                <w:rFonts w:eastAsia="Calibri"/>
                <w:sz w:val="12"/>
                <w:szCs w:val="12"/>
              </w:rPr>
              <w:t>нед</w:t>
            </w:r>
            <w:proofErr w:type="spellEnd"/>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1,1</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7+43,4</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ЛЭП 6 </w:t>
            </w:r>
            <w:proofErr w:type="spellStart"/>
            <w:r w:rsidRPr="0024477E">
              <w:rPr>
                <w:rFonts w:eastAsia="Calibri"/>
                <w:sz w:val="12"/>
                <w:szCs w:val="12"/>
              </w:rPr>
              <w:t>кВ.</w:t>
            </w:r>
            <w:proofErr w:type="spellEnd"/>
            <w:r w:rsidRPr="0024477E">
              <w:rPr>
                <w:rFonts w:eastAsia="Calibri"/>
                <w:sz w:val="12"/>
                <w:szCs w:val="12"/>
              </w:rPr>
              <w:t xml:space="preserve"> </w:t>
            </w:r>
            <w:r w:rsidRPr="0024477E">
              <w:rPr>
                <w:rFonts w:eastAsia="Calibri"/>
                <w:sz w:val="12"/>
                <w:szCs w:val="12"/>
              </w:rPr>
              <w:br/>
              <w:t xml:space="preserve">3 пр. ф-8 РУ-6 </w:t>
            </w:r>
            <w:proofErr w:type="spellStart"/>
            <w:r w:rsidRPr="0024477E">
              <w:rPr>
                <w:rFonts w:eastAsia="Calibri"/>
                <w:sz w:val="12"/>
                <w:szCs w:val="12"/>
              </w:rPr>
              <w:t>кВ</w:t>
            </w:r>
            <w:proofErr w:type="spellEnd"/>
            <w:r w:rsidRPr="0024477E">
              <w:rPr>
                <w:rFonts w:eastAsia="Calibri"/>
                <w:sz w:val="12"/>
                <w:szCs w:val="12"/>
              </w:rPr>
              <w:t xml:space="preserve"> № 10 ПС 10/35/6 </w:t>
            </w:r>
            <w:proofErr w:type="spellStart"/>
            <w:r w:rsidRPr="0024477E">
              <w:rPr>
                <w:rFonts w:eastAsia="Calibri"/>
                <w:sz w:val="12"/>
                <w:szCs w:val="12"/>
              </w:rPr>
              <w:t>кВ</w:t>
            </w:r>
            <w:proofErr w:type="spellEnd"/>
            <w:r w:rsidRPr="0024477E">
              <w:rPr>
                <w:rFonts w:eastAsia="Calibri"/>
                <w:sz w:val="12"/>
                <w:szCs w:val="12"/>
              </w:rPr>
              <w:t xml:space="preserve"> </w:t>
            </w:r>
            <w:proofErr w:type="spellStart"/>
            <w:r w:rsidRPr="0024477E">
              <w:rPr>
                <w:rFonts w:eastAsia="Calibri"/>
                <w:sz w:val="12"/>
                <w:szCs w:val="12"/>
              </w:rPr>
              <w:t>Радаевская</w:t>
            </w:r>
            <w:proofErr w:type="spellEnd"/>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88°</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энергетики АО «</w:t>
            </w:r>
            <w:proofErr w:type="spellStart"/>
            <w:r w:rsidRPr="0024477E">
              <w:rPr>
                <w:rFonts w:eastAsia="Calibri"/>
                <w:sz w:val="12"/>
                <w:szCs w:val="12"/>
              </w:rPr>
              <w:t>Самаранефтегаз</w:t>
            </w:r>
            <w:proofErr w:type="spellEnd"/>
            <w:r w:rsidRPr="0024477E">
              <w:rPr>
                <w:rFonts w:eastAsia="Calibri"/>
                <w:sz w:val="12"/>
                <w:szCs w:val="12"/>
              </w:rPr>
              <w:t>» ЦЭЭ № 3</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w:t>
            </w:r>
            <w:proofErr w:type="spellStart"/>
            <w:r w:rsidRPr="0024477E">
              <w:rPr>
                <w:rFonts w:eastAsia="Calibri"/>
                <w:sz w:val="12"/>
                <w:szCs w:val="12"/>
              </w:rPr>
              <w:t>промзона</w:t>
            </w:r>
            <w:proofErr w:type="spellEnd"/>
            <w:r w:rsidRPr="0024477E">
              <w:rPr>
                <w:rFonts w:eastAsia="Calibri"/>
                <w:sz w:val="12"/>
                <w:szCs w:val="12"/>
              </w:rPr>
              <w:t xml:space="preserve"> т. 89379805899</w:t>
            </w:r>
          </w:p>
          <w:p w:rsidR="0024477E" w:rsidRPr="0024477E" w:rsidRDefault="0024477E" w:rsidP="0024477E">
            <w:pPr>
              <w:tabs>
                <w:tab w:val="left" w:pos="284"/>
              </w:tabs>
              <w:jc w:val="left"/>
              <w:rPr>
                <w:rFonts w:eastAsia="Calibri"/>
                <w:sz w:val="12"/>
                <w:szCs w:val="12"/>
              </w:rPr>
            </w:pPr>
            <w:r w:rsidRPr="0024477E">
              <w:rPr>
                <w:rFonts w:eastAsia="Calibri"/>
                <w:sz w:val="12"/>
                <w:szCs w:val="12"/>
              </w:rPr>
              <w:t>глав</w:t>
            </w:r>
            <w:proofErr w:type="gramStart"/>
            <w:r w:rsidRPr="0024477E">
              <w:rPr>
                <w:rFonts w:eastAsia="Calibri"/>
                <w:sz w:val="12"/>
                <w:szCs w:val="12"/>
              </w:rPr>
              <w:t>.</w:t>
            </w:r>
            <w:proofErr w:type="gramEnd"/>
            <w:r w:rsidRPr="0024477E">
              <w:rPr>
                <w:rFonts w:eastAsia="Calibri"/>
                <w:sz w:val="12"/>
                <w:szCs w:val="12"/>
              </w:rPr>
              <w:t xml:space="preserve"> </w:t>
            </w:r>
            <w:proofErr w:type="gramStart"/>
            <w:r w:rsidRPr="0024477E">
              <w:rPr>
                <w:rFonts w:eastAsia="Calibri"/>
                <w:sz w:val="12"/>
                <w:szCs w:val="12"/>
              </w:rPr>
              <w:t>с</w:t>
            </w:r>
            <w:proofErr w:type="gramEnd"/>
            <w:r w:rsidRPr="0024477E">
              <w:rPr>
                <w:rFonts w:eastAsia="Calibri"/>
                <w:sz w:val="12"/>
                <w:szCs w:val="12"/>
              </w:rPr>
              <w:t xml:space="preserve">пец </w:t>
            </w:r>
          </w:p>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Варламов Д.Е </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сближение с опорой 30 (19,1)</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7+46,9</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водопровод </w:t>
            </w:r>
            <w:proofErr w:type="spellStart"/>
            <w:r w:rsidRPr="0024477E">
              <w:rPr>
                <w:rFonts w:eastAsia="Calibri"/>
                <w:sz w:val="12"/>
                <w:szCs w:val="12"/>
              </w:rPr>
              <w:t>нед</w:t>
            </w:r>
            <w:proofErr w:type="spellEnd"/>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0,8</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86°</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7+51,9</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газопровод </w:t>
            </w:r>
            <w:r w:rsidRPr="0024477E">
              <w:rPr>
                <w:rFonts w:eastAsia="Calibri"/>
                <w:sz w:val="12"/>
                <w:szCs w:val="12"/>
              </w:rPr>
              <w:br/>
              <w:t xml:space="preserve">1-й сборный – УПН </w:t>
            </w:r>
            <w:proofErr w:type="spellStart"/>
            <w:r w:rsidRPr="0024477E">
              <w:rPr>
                <w:rFonts w:eastAsia="Calibri"/>
                <w:sz w:val="12"/>
                <w:szCs w:val="12"/>
              </w:rPr>
              <w:t>Радаевская</w:t>
            </w:r>
            <w:proofErr w:type="spellEnd"/>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159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0,5</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88°</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7+64,1</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водопровод</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114</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2</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86°</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7+67,4</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водопровод</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114</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1,6</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87°</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7+70,9</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водопровод</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114</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1,2</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88°</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8+20,2</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нефтепровод</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159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1,1</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61°</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8+21,3</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водопровод </w:t>
            </w:r>
            <w:proofErr w:type="spellStart"/>
            <w:r w:rsidRPr="0024477E">
              <w:rPr>
                <w:rFonts w:eastAsia="Calibri"/>
                <w:sz w:val="12"/>
                <w:szCs w:val="12"/>
              </w:rPr>
              <w:t>нед</w:t>
            </w:r>
            <w:proofErr w:type="spellEnd"/>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1,3</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61°</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12+70,1</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нефтепровод</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159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1,1</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60°</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7513" w:type="dxa"/>
            <w:gridSpan w:val="9"/>
          </w:tcPr>
          <w:p w:rsidR="0024477E" w:rsidRPr="0024477E" w:rsidRDefault="0024477E" w:rsidP="0024477E">
            <w:pPr>
              <w:tabs>
                <w:tab w:val="left" w:pos="284"/>
              </w:tabs>
              <w:jc w:val="left"/>
              <w:rPr>
                <w:rFonts w:eastAsia="Calibri"/>
                <w:sz w:val="12"/>
                <w:szCs w:val="12"/>
              </w:rPr>
            </w:pPr>
            <w:r w:rsidRPr="0024477E">
              <w:rPr>
                <w:rFonts w:eastAsia="Calibri"/>
                <w:sz w:val="12"/>
                <w:szCs w:val="12"/>
              </w:rPr>
              <w:t>Трасса выкидного трубопровода от скважины 607</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2+21,2</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нефтепровод</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114</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0,7</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60°</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7513" w:type="dxa"/>
            <w:gridSpan w:val="9"/>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Трасса </w:t>
            </w:r>
            <w:proofErr w:type="gramStart"/>
            <w:r w:rsidRPr="0024477E">
              <w:rPr>
                <w:rFonts w:eastAsia="Calibri"/>
                <w:sz w:val="12"/>
                <w:szCs w:val="12"/>
              </w:rPr>
              <w:t>ВЛ</w:t>
            </w:r>
            <w:proofErr w:type="gramEnd"/>
            <w:r w:rsidRPr="0024477E">
              <w:rPr>
                <w:rFonts w:eastAsia="Calibri"/>
                <w:sz w:val="12"/>
                <w:szCs w:val="12"/>
              </w:rPr>
              <w:t xml:space="preserve"> 6 </w:t>
            </w:r>
            <w:proofErr w:type="spellStart"/>
            <w:r w:rsidRPr="0024477E">
              <w:rPr>
                <w:rFonts w:eastAsia="Calibri"/>
                <w:sz w:val="12"/>
                <w:szCs w:val="12"/>
              </w:rPr>
              <w:t>кВ</w:t>
            </w:r>
            <w:proofErr w:type="spellEnd"/>
            <w:r w:rsidRPr="0024477E">
              <w:rPr>
                <w:rFonts w:eastAsia="Calibri"/>
                <w:sz w:val="12"/>
                <w:szCs w:val="12"/>
              </w:rPr>
              <w:t xml:space="preserve"> к скважинам 600, 603</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0+4,3</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нефтепровод </w:t>
            </w:r>
            <w:proofErr w:type="spellStart"/>
            <w:r w:rsidRPr="0024477E">
              <w:rPr>
                <w:rFonts w:eastAsia="Calibri"/>
                <w:sz w:val="12"/>
                <w:szCs w:val="12"/>
              </w:rPr>
              <w:t>нед</w:t>
            </w:r>
            <w:proofErr w:type="spellEnd"/>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0,6</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85°</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0+9,2</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водопровод</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168</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1,1</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85°</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0+14,5</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газопровод </w:t>
            </w:r>
            <w:r w:rsidRPr="0024477E">
              <w:rPr>
                <w:rFonts w:eastAsia="Calibri"/>
                <w:sz w:val="12"/>
                <w:szCs w:val="12"/>
              </w:rPr>
              <w:br/>
              <w:t xml:space="preserve">1-й сборный – УПН </w:t>
            </w:r>
            <w:proofErr w:type="spellStart"/>
            <w:r w:rsidRPr="0024477E">
              <w:rPr>
                <w:rFonts w:eastAsia="Calibri"/>
                <w:sz w:val="12"/>
                <w:szCs w:val="12"/>
              </w:rPr>
              <w:t>Радаевская</w:t>
            </w:r>
            <w:proofErr w:type="spellEnd"/>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159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1,4</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85°</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7513" w:type="dxa"/>
            <w:gridSpan w:val="9"/>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Трасса </w:t>
            </w:r>
            <w:proofErr w:type="gramStart"/>
            <w:r w:rsidRPr="0024477E">
              <w:rPr>
                <w:rFonts w:eastAsia="Calibri"/>
                <w:sz w:val="12"/>
                <w:szCs w:val="12"/>
              </w:rPr>
              <w:t>ВЛ</w:t>
            </w:r>
            <w:proofErr w:type="gramEnd"/>
            <w:r w:rsidRPr="0024477E">
              <w:rPr>
                <w:rFonts w:eastAsia="Calibri"/>
                <w:sz w:val="12"/>
                <w:szCs w:val="12"/>
              </w:rPr>
              <w:t xml:space="preserve"> 6 </w:t>
            </w:r>
            <w:proofErr w:type="spellStart"/>
            <w:r w:rsidRPr="0024477E">
              <w:rPr>
                <w:rFonts w:eastAsia="Calibri"/>
                <w:sz w:val="12"/>
                <w:szCs w:val="12"/>
              </w:rPr>
              <w:t>кВ</w:t>
            </w:r>
            <w:proofErr w:type="spellEnd"/>
            <w:r w:rsidRPr="0024477E">
              <w:rPr>
                <w:rFonts w:eastAsia="Calibri"/>
                <w:sz w:val="12"/>
                <w:szCs w:val="12"/>
              </w:rPr>
              <w:t xml:space="preserve"> к скважинам 607</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0+26,3</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нефтепровод</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159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1,5</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48°</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0+48,3</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нефтепровод</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114</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0,7</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66°</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0+51,3</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нефтепровод</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114</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0,7</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68°</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0+64,6</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нефтепровод </w:t>
            </w:r>
            <w:proofErr w:type="spellStart"/>
            <w:r w:rsidRPr="0024477E">
              <w:rPr>
                <w:rFonts w:eastAsia="Calibri"/>
                <w:sz w:val="12"/>
                <w:szCs w:val="12"/>
              </w:rPr>
              <w:t>нед</w:t>
            </w:r>
            <w:proofErr w:type="spellEnd"/>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0,7</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74°</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7513" w:type="dxa"/>
            <w:gridSpan w:val="9"/>
          </w:tcPr>
          <w:p w:rsidR="0024477E" w:rsidRPr="0024477E" w:rsidRDefault="0024477E" w:rsidP="0024477E">
            <w:pPr>
              <w:tabs>
                <w:tab w:val="left" w:pos="284"/>
              </w:tabs>
              <w:jc w:val="left"/>
              <w:rPr>
                <w:rFonts w:eastAsia="Calibri"/>
                <w:sz w:val="12"/>
                <w:szCs w:val="12"/>
              </w:rPr>
            </w:pPr>
            <w:r w:rsidRPr="0024477E">
              <w:rPr>
                <w:rFonts w:eastAsia="Calibri"/>
                <w:sz w:val="12"/>
                <w:szCs w:val="12"/>
              </w:rPr>
              <w:t>Трасса анодного заземления к скважинам 600, 603</w:t>
            </w:r>
          </w:p>
        </w:tc>
      </w:tr>
      <w:tr w:rsidR="0024477E" w:rsidRPr="0024477E" w:rsidTr="004338C7">
        <w:trPr>
          <w:trHeight w:val="20"/>
        </w:trPr>
        <w:tc>
          <w:tcPr>
            <w:tcW w:w="7513" w:type="dxa"/>
            <w:gridSpan w:val="9"/>
          </w:tcPr>
          <w:p w:rsidR="0024477E" w:rsidRPr="0024477E" w:rsidRDefault="0024477E" w:rsidP="0024477E">
            <w:pPr>
              <w:tabs>
                <w:tab w:val="left" w:pos="284"/>
              </w:tabs>
              <w:jc w:val="left"/>
              <w:rPr>
                <w:rFonts w:eastAsia="Calibri"/>
                <w:sz w:val="12"/>
                <w:szCs w:val="12"/>
              </w:rPr>
            </w:pPr>
            <w:r w:rsidRPr="0024477E">
              <w:rPr>
                <w:rFonts w:eastAsia="Calibri"/>
                <w:sz w:val="12"/>
                <w:szCs w:val="12"/>
              </w:rPr>
              <w:t>Пересечение с коммуникациями отсутствует</w:t>
            </w:r>
          </w:p>
        </w:tc>
      </w:tr>
      <w:tr w:rsidR="0024477E" w:rsidRPr="0024477E" w:rsidTr="004338C7">
        <w:trPr>
          <w:trHeight w:val="20"/>
        </w:trPr>
        <w:tc>
          <w:tcPr>
            <w:tcW w:w="7513" w:type="dxa"/>
            <w:gridSpan w:val="9"/>
          </w:tcPr>
          <w:p w:rsidR="0024477E" w:rsidRPr="0024477E" w:rsidRDefault="0024477E" w:rsidP="0024477E">
            <w:pPr>
              <w:tabs>
                <w:tab w:val="left" w:pos="284"/>
              </w:tabs>
              <w:jc w:val="left"/>
              <w:rPr>
                <w:rFonts w:eastAsia="Calibri"/>
                <w:sz w:val="12"/>
                <w:szCs w:val="12"/>
              </w:rPr>
            </w:pPr>
            <w:r w:rsidRPr="0024477E">
              <w:rPr>
                <w:rFonts w:eastAsia="Calibri"/>
                <w:sz w:val="12"/>
                <w:szCs w:val="12"/>
              </w:rPr>
              <w:t>Трасса анодного заземления к скважинам 607</w:t>
            </w:r>
          </w:p>
        </w:tc>
      </w:tr>
      <w:tr w:rsidR="0024477E" w:rsidRPr="0024477E" w:rsidTr="004338C7">
        <w:trPr>
          <w:trHeight w:val="20"/>
        </w:trPr>
        <w:tc>
          <w:tcPr>
            <w:tcW w:w="7513" w:type="dxa"/>
            <w:gridSpan w:val="9"/>
          </w:tcPr>
          <w:p w:rsidR="0024477E" w:rsidRPr="0024477E" w:rsidRDefault="0024477E" w:rsidP="0024477E">
            <w:pPr>
              <w:tabs>
                <w:tab w:val="left" w:pos="284"/>
              </w:tabs>
              <w:jc w:val="left"/>
              <w:rPr>
                <w:rFonts w:eastAsia="Calibri"/>
                <w:sz w:val="12"/>
                <w:szCs w:val="12"/>
              </w:rPr>
            </w:pPr>
            <w:r w:rsidRPr="0024477E">
              <w:rPr>
                <w:rFonts w:eastAsia="Calibri"/>
                <w:sz w:val="12"/>
                <w:szCs w:val="12"/>
              </w:rPr>
              <w:t>Пересечение с коммуникациями отсутствует</w:t>
            </w:r>
          </w:p>
        </w:tc>
      </w:tr>
      <w:tr w:rsidR="0024477E" w:rsidRPr="0024477E" w:rsidTr="004338C7">
        <w:trPr>
          <w:trHeight w:val="20"/>
        </w:trPr>
        <w:tc>
          <w:tcPr>
            <w:tcW w:w="7513" w:type="dxa"/>
            <w:gridSpan w:val="9"/>
          </w:tcPr>
          <w:p w:rsidR="0024477E" w:rsidRPr="0024477E" w:rsidRDefault="0024477E" w:rsidP="0024477E">
            <w:pPr>
              <w:tabs>
                <w:tab w:val="left" w:pos="284"/>
              </w:tabs>
              <w:jc w:val="left"/>
              <w:rPr>
                <w:rFonts w:eastAsia="Calibri"/>
                <w:sz w:val="12"/>
                <w:szCs w:val="12"/>
              </w:rPr>
            </w:pPr>
            <w:r w:rsidRPr="0024477E">
              <w:rPr>
                <w:rFonts w:eastAsia="Calibri"/>
                <w:sz w:val="12"/>
                <w:szCs w:val="12"/>
              </w:rPr>
              <w:t>Трасса автодороги к скважинам 600, 603</w:t>
            </w:r>
          </w:p>
        </w:tc>
      </w:tr>
      <w:tr w:rsidR="0024477E" w:rsidRPr="0024477E" w:rsidTr="004338C7">
        <w:trPr>
          <w:trHeight w:val="20"/>
        </w:trPr>
        <w:tc>
          <w:tcPr>
            <w:tcW w:w="7513" w:type="dxa"/>
            <w:gridSpan w:val="9"/>
          </w:tcPr>
          <w:p w:rsidR="0024477E" w:rsidRPr="0024477E" w:rsidRDefault="0024477E" w:rsidP="0024477E">
            <w:pPr>
              <w:tabs>
                <w:tab w:val="left" w:pos="284"/>
              </w:tabs>
              <w:jc w:val="left"/>
              <w:rPr>
                <w:rFonts w:eastAsia="Calibri"/>
                <w:sz w:val="12"/>
                <w:szCs w:val="12"/>
              </w:rPr>
            </w:pPr>
            <w:r w:rsidRPr="0024477E">
              <w:rPr>
                <w:rFonts w:eastAsia="Calibri"/>
                <w:sz w:val="12"/>
                <w:szCs w:val="12"/>
              </w:rPr>
              <w:t>Пересечение с коммуникациями отсутствует</w:t>
            </w:r>
          </w:p>
        </w:tc>
      </w:tr>
      <w:tr w:rsidR="0024477E" w:rsidRPr="0024477E" w:rsidTr="004338C7">
        <w:trPr>
          <w:trHeight w:val="20"/>
        </w:trPr>
        <w:tc>
          <w:tcPr>
            <w:tcW w:w="7513" w:type="dxa"/>
            <w:gridSpan w:val="9"/>
          </w:tcPr>
          <w:p w:rsidR="0024477E" w:rsidRPr="0024477E" w:rsidRDefault="0024477E" w:rsidP="0024477E">
            <w:pPr>
              <w:tabs>
                <w:tab w:val="left" w:pos="284"/>
              </w:tabs>
              <w:jc w:val="left"/>
              <w:rPr>
                <w:rFonts w:eastAsia="Calibri"/>
                <w:sz w:val="12"/>
                <w:szCs w:val="12"/>
              </w:rPr>
            </w:pPr>
            <w:r w:rsidRPr="0024477E">
              <w:rPr>
                <w:rFonts w:eastAsia="Calibri"/>
                <w:sz w:val="12"/>
                <w:szCs w:val="12"/>
              </w:rPr>
              <w:t>Трасса автодороги к скважинам 607</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0+12,2</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нефтепровод </w:t>
            </w:r>
            <w:proofErr w:type="spellStart"/>
            <w:r w:rsidRPr="0024477E">
              <w:rPr>
                <w:rFonts w:eastAsia="Calibri"/>
                <w:sz w:val="12"/>
                <w:szCs w:val="12"/>
              </w:rPr>
              <w:t>нед</w:t>
            </w:r>
            <w:proofErr w:type="spellEnd"/>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0,7</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80°</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r w:rsidR="0024477E" w:rsidRPr="0024477E" w:rsidTr="004338C7">
        <w:trPr>
          <w:trHeight w:val="20"/>
        </w:trPr>
        <w:tc>
          <w:tcPr>
            <w:tcW w:w="426" w:type="dxa"/>
          </w:tcPr>
          <w:p w:rsidR="0024477E" w:rsidRPr="0024477E" w:rsidRDefault="0024477E" w:rsidP="00CB744C">
            <w:pPr>
              <w:numPr>
                <w:ilvl w:val="0"/>
                <w:numId w:val="19"/>
              </w:numPr>
              <w:tabs>
                <w:tab w:val="left" w:pos="284"/>
              </w:tabs>
              <w:ind w:left="0" w:firstLine="0"/>
              <w:jc w:val="left"/>
              <w:rPr>
                <w:rFonts w:eastAsia="Calibri"/>
                <w:sz w:val="12"/>
                <w:szCs w:val="12"/>
              </w:rPr>
            </w:pPr>
          </w:p>
        </w:tc>
        <w:tc>
          <w:tcPr>
            <w:tcW w:w="708"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1+3,2</w:t>
            </w:r>
          </w:p>
        </w:tc>
        <w:tc>
          <w:tcPr>
            <w:tcW w:w="99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нефтепровод </w:t>
            </w:r>
            <w:proofErr w:type="spellStart"/>
            <w:r w:rsidRPr="0024477E">
              <w:rPr>
                <w:rFonts w:eastAsia="Calibri"/>
                <w:sz w:val="12"/>
                <w:szCs w:val="12"/>
              </w:rPr>
              <w:t>нед</w:t>
            </w:r>
            <w:proofErr w:type="spellEnd"/>
            <w:r w:rsidRPr="0024477E">
              <w:rPr>
                <w:rFonts w:eastAsia="Calibri"/>
                <w:sz w:val="12"/>
                <w:szCs w:val="12"/>
              </w:rPr>
              <w:t>.</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89</w:t>
            </w:r>
          </w:p>
        </w:tc>
        <w:tc>
          <w:tcPr>
            <w:tcW w:w="425"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1,3</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87°</w:t>
            </w:r>
          </w:p>
        </w:tc>
        <w:tc>
          <w:tcPr>
            <w:tcW w:w="1559"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Управление эксплуатации трубопроводов АО «</w:t>
            </w:r>
            <w:proofErr w:type="spellStart"/>
            <w:r w:rsidRPr="0024477E">
              <w:rPr>
                <w:rFonts w:eastAsia="Calibri"/>
                <w:sz w:val="12"/>
                <w:szCs w:val="12"/>
              </w:rPr>
              <w:t>Самаранефтегаз</w:t>
            </w:r>
            <w:proofErr w:type="spellEnd"/>
            <w:r w:rsidRPr="0024477E">
              <w:rPr>
                <w:rFonts w:eastAsia="Calibri"/>
                <w:sz w:val="12"/>
                <w:szCs w:val="12"/>
              </w:rPr>
              <w:t>» ЦЭРТ-1</w:t>
            </w:r>
          </w:p>
        </w:tc>
        <w:tc>
          <w:tcPr>
            <w:tcW w:w="1843"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 xml:space="preserve">п. Суходол ул. </w:t>
            </w:r>
            <w:proofErr w:type="gramStart"/>
            <w:r w:rsidRPr="0024477E">
              <w:rPr>
                <w:rFonts w:eastAsia="Calibri"/>
                <w:sz w:val="12"/>
                <w:szCs w:val="12"/>
              </w:rPr>
              <w:t>Привокзальная</w:t>
            </w:r>
            <w:proofErr w:type="gramEnd"/>
            <w:r w:rsidRPr="0024477E">
              <w:rPr>
                <w:rFonts w:eastAsia="Calibri"/>
                <w:sz w:val="12"/>
                <w:szCs w:val="12"/>
              </w:rPr>
              <w:t xml:space="preserve"> д.28а т. 89277091836</w:t>
            </w:r>
          </w:p>
          <w:p w:rsidR="0024477E" w:rsidRPr="0024477E" w:rsidRDefault="0024477E" w:rsidP="0024477E">
            <w:pPr>
              <w:tabs>
                <w:tab w:val="left" w:pos="284"/>
              </w:tabs>
              <w:jc w:val="left"/>
              <w:rPr>
                <w:rFonts w:eastAsia="Calibri"/>
                <w:sz w:val="12"/>
                <w:szCs w:val="12"/>
              </w:rPr>
            </w:pPr>
            <w:r w:rsidRPr="0024477E">
              <w:rPr>
                <w:rFonts w:eastAsia="Calibri"/>
                <w:sz w:val="12"/>
                <w:szCs w:val="12"/>
              </w:rPr>
              <w:t>вед</w:t>
            </w:r>
            <w:proofErr w:type="gramStart"/>
            <w:r w:rsidRPr="0024477E">
              <w:rPr>
                <w:rFonts w:eastAsia="Calibri"/>
                <w:sz w:val="12"/>
                <w:szCs w:val="12"/>
              </w:rPr>
              <w:t>.</w:t>
            </w:r>
            <w:proofErr w:type="gramEnd"/>
            <w:r w:rsidRPr="0024477E">
              <w:rPr>
                <w:rFonts w:eastAsia="Calibri"/>
                <w:sz w:val="12"/>
                <w:szCs w:val="12"/>
              </w:rPr>
              <w:t xml:space="preserve"> </w:t>
            </w:r>
            <w:proofErr w:type="spellStart"/>
            <w:proofErr w:type="gramStart"/>
            <w:r w:rsidRPr="0024477E">
              <w:rPr>
                <w:rFonts w:eastAsia="Calibri"/>
                <w:sz w:val="12"/>
                <w:szCs w:val="12"/>
              </w:rPr>
              <w:t>и</w:t>
            </w:r>
            <w:proofErr w:type="gramEnd"/>
            <w:r w:rsidRPr="0024477E">
              <w:rPr>
                <w:rFonts w:eastAsia="Calibri"/>
                <w:sz w:val="12"/>
                <w:szCs w:val="12"/>
              </w:rPr>
              <w:t>нж</w:t>
            </w:r>
            <w:proofErr w:type="spellEnd"/>
            <w:r w:rsidRPr="0024477E">
              <w:rPr>
                <w:rFonts w:eastAsia="Calibri"/>
                <w:sz w:val="12"/>
                <w:szCs w:val="12"/>
              </w:rPr>
              <w:t xml:space="preserve"> </w:t>
            </w:r>
            <w:proofErr w:type="spellStart"/>
            <w:r w:rsidRPr="0024477E">
              <w:rPr>
                <w:rFonts w:eastAsia="Calibri"/>
                <w:sz w:val="12"/>
                <w:szCs w:val="12"/>
              </w:rPr>
              <w:t>технол</w:t>
            </w:r>
            <w:proofErr w:type="spellEnd"/>
            <w:r w:rsidRPr="0024477E">
              <w:rPr>
                <w:rFonts w:eastAsia="Calibri"/>
                <w:sz w:val="12"/>
                <w:szCs w:val="12"/>
              </w:rPr>
              <w:t>.</w:t>
            </w:r>
          </w:p>
          <w:p w:rsidR="0024477E" w:rsidRPr="0024477E" w:rsidRDefault="0024477E" w:rsidP="0024477E">
            <w:pPr>
              <w:tabs>
                <w:tab w:val="left" w:pos="284"/>
              </w:tabs>
              <w:jc w:val="left"/>
              <w:rPr>
                <w:rFonts w:eastAsia="Calibri"/>
                <w:sz w:val="12"/>
                <w:szCs w:val="12"/>
              </w:rPr>
            </w:pPr>
            <w:r w:rsidRPr="0024477E">
              <w:rPr>
                <w:rFonts w:eastAsia="Calibri"/>
                <w:sz w:val="12"/>
                <w:szCs w:val="12"/>
              </w:rPr>
              <w:t>Львов Д.Ю.</w:t>
            </w:r>
          </w:p>
        </w:tc>
        <w:tc>
          <w:tcPr>
            <w:tcW w:w="567" w:type="dxa"/>
          </w:tcPr>
          <w:p w:rsidR="0024477E" w:rsidRPr="0024477E" w:rsidRDefault="0024477E" w:rsidP="0024477E">
            <w:pPr>
              <w:tabs>
                <w:tab w:val="left" w:pos="284"/>
              </w:tabs>
              <w:jc w:val="left"/>
              <w:rPr>
                <w:rFonts w:eastAsia="Calibri"/>
                <w:sz w:val="12"/>
                <w:szCs w:val="12"/>
              </w:rPr>
            </w:pPr>
            <w:r w:rsidRPr="0024477E">
              <w:rPr>
                <w:rFonts w:eastAsia="Calibri"/>
                <w:sz w:val="12"/>
                <w:szCs w:val="12"/>
              </w:rPr>
              <w:t>-</w:t>
            </w:r>
          </w:p>
        </w:tc>
      </w:tr>
    </w:tbl>
    <w:p w:rsidR="0024477E" w:rsidRPr="0024477E" w:rsidRDefault="0024477E" w:rsidP="0024477E">
      <w:pPr>
        <w:tabs>
          <w:tab w:val="left" w:pos="284"/>
        </w:tabs>
        <w:spacing w:after="0" w:line="240" w:lineRule="auto"/>
        <w:jc w:val="both"/>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населённых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В административном отношении изысканный объект расположен в Сергиевском районе Самарской области.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Ближайшие к району работ насаленные пункты:</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 с. Ровный, </w:t>
      </w:r>
      <w:proofErr w:type="gramStart"/>
      <w:r w:rsidRPr="0024477E">
        <w:rPr>
          <w:rFonts w:ascii="Times New Roman" w:eastAsia="Calibri" w:hAnsi="Times New Roman" w:cs="Times New Roman"/>
          <w:sz w:val="12"/>
          <w:szCs w:val="12"/>
        </w:rPr>
        <w:t>расположенное</w:t>
      </w:r>
      <w:proofErr w:type="gramEnd"/>
      <w:r w:rsidRPr="0024477E">
        <w:rPr>
          <w:rFonts w:ascii="Times New Roman" w:eastAsia="Calibri" w:hAnsi="Times New Roman" w:cs="Times New Roman"/>
          <w:sz w:val="12"/>
          <w:szCs w:val="12"/>
        </w:rPr>
        <w:t xml:space="preserve"> в 6,0 км на северо-запад от площадки скважины № 600, в 6,0 км на северо-запад от скважины № 603, в 6,1 км на северо-запад от площадки скважины № 607;</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 с. </w:t>
      </w:r>
      <w:proofErr w:type="spellStart"/>
      <w:r w:rsidRPr="0024477E">
        <w:rPr>
          <w:rFonts w:ascii="Times New Roman" w:eastAsia="Calibri" w:hAnsi="Times New Roman" w:cs="Times New Roman"/>
          <w:sz w:val="12"/>
          <w:szCs w:val="12"/>
        </w:rPr>
        <w:t>Мамыково</w:t>
      </w:r>
      <w:proofErr w:type="spellEnd"/>
      <w:r w:rsidRPr="0024477E">
        <w:rPr>
          <w:rFonts w:ascii="Times New Roman" w:eastAsia="Calibri" w:hAnsi="Times New Roman" w:cs="Times New Roman"/>
          <w:sz w:val="12"/>
          <w:szCs w:val="12"/>
        </w:rPr>
        <w:t xml:space="preserve">, </w:t>
      </w:r>
      <w:proofErr w:type="gramStart"/>
      <w:r w:rsidRPr="0024477E">
        <w:rPr>
          <w:rFonts w:ascii="Times New Roman" w:eastAsia="Calibri" w:hAnsi="Times New Roman" w:cs="Times New Roman"/>
          <w:sz w:val="12"/>
          <w:szCs w:val="12"/>
        </w:rPr>
        <w:t>расположенное</w:t>
      </w:r>
      <w:proofErr w:type="gramEnd"/>
      <w:r w:rsidRPr="0024477E">
        <w:rPr>
          <w:rFonts w:ascii="Times New Roman" w:eastAsia="Calibri" w:hAnsi="Times New Roman" w:cs="Times New Roman"/>
          <w:sz w:val="12"/>
          <w:szCs w:val="12"/>
        </w:rPr>
        <w:t xml:space="preserve"> в 3,2 км на север от площадки скважины № 600, в 3,1 км на север от площадки скважины № 603, в 4,1 км на север от площадки скважины</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607;</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 </w:t>
      </w:r>
      <w:proofErr w:type="gramStart"/>
      <w:r w:rsidRPr="0024477E">
        <w:rPr>
          <w:rFonts w:ascii="Times New Roman" w:eastAsia="Calibri" w:hAnsi="Times New Roman" w:cs="Times New Roman"/>
          <w:sz w:val="12"/>
          <w:szCs w:val="12"/>
        </w:rPr>
        <w:t>с</w:t>
      </w:r>
      <w:proofErr w:type="gramEnd"/>
      <w:r w:rsidRPr="0024477E">
        <w:rPr>
          <w:rFonts w:ascii="Times New Roman" w:eastAsia="Calibri" w:hAnsi="Times New Roman" w:cs="Times New Roman"/>
          <w:sz w:val="12"/>
          <w:szCs w:val="12"/>
        </w:rPr>
        <w:t>. Студёный Ключ, расположенное в 3,6 км на восток от площадки скважины</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600, в 3,6 км на восток от площадки скважины № 603, в 4,7 км на восток от площадки скважины № 607.</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Дорожная сеть района работ представлена автодорогой </w:t>
      </w:r>
      <w:proofErr w:type="spellStart"/>
      <w:r w:rsidRPr="0024477E">
        <w:rPr>
          <w:rFonts w:ascii="Times New Roman" w:eastAsia="Calibri" w:hAnsi="Times New Roman" w:cs="Times New Roman"/>
          <w:sz w:val="12"/>
          <w:szCs w:val="12"/>
        </w:rPr>
        <w:t>Чекалино</w:t>
      </w:r>
      <w:proofErr w:type="spellEnd"/>
      <w:r w:rsidRPr="0024477E">
        <w:rPr>
          <w:rFonts w:ascii="Times New Roman" w:eastAsia="Calibri" w:hAnsi="Times New Roman" w:cs="Times New Roman"/>
          <w:sz w:val="12"/>
          <w:szCs w:val="12"/>
        </w:rPr>
        <w:t>-Сергиевск (М-32), проходящей в 0,4 км к северо-западу от площадки скважины № 600, в 0,3 км к северо-западу от площадки скважины № 603, в 0,7 км к северо-западу от площадки скважины</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607, подъездными автодорогами к указанным выше населённым пунктам, а также сетью полевых дорог.</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Гидрография представлена рекой Сок, протекающей южнее района работ.</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Местность района работ открытая.</w:t>
      </w:r>
    </w:p>
    <w:p w:rsidR="0024477E" w:rsidRPr="0024477E" w:rsidRDefault="0024477E" w:rsidP="0024477E">
      <w:pPr>
        <w:tabs>
          <w:tab w:val="left" w:pos="284"/>
        </w:tabs>
        <w:spacing w:after="0" w:line="240" w:lineRule="auto"/>
        <w:jc w:val="both"/>
        <w:rPr>
          <w:rFonts w:ascii="Times New Roman" w:eastAsia="Calibri" w:hAnsi="Times New Roman" w:cs="Times New Roman"/>
          <w:sz w:val="12"/>
          <w:szCs w:val="12"/>
        </w:rPr>
      </w:pPr>
      <w:r w:rsidRPr="0024477E">
        <w:rPr>
          <w:rFonts w:ascii="Times New Roman" w:eastAsia="Calibri" w:hAnsi="Times New Roman" w:cs="Times New Roman"/>
          <w:noProof/>
          <w:sz w:val="12"/>
          <w:szCs w:val="12"/>
          <w:lang w:eastAsia="ru-RU"/>
        </w:rPr>
        <w:drawing>
          <wp:inline distT="0" distB="0" distL="0" distR="0" wp14:anchorId="7D6CF1A0" wp14:editId="577E7245">
            <wp:extent cx="4770408" cy="2536166"/>
            <wp:effectExtent l="0" t="0" r="0" b="0"/>
            <wp:docPr id="12" name="Рисунок 12"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6308" cy="2539303"/>
                    </a:xfrm>
                    <a:prstGeom prst="rect">
                      <a:avLst/>
                    </a:prstGeom>
                    <a:noFill/>
                    <a:ln>
                      <a:noFill/>
                    </a:ln>
                  </pic:spPr>
                </pic:pic>
              </a:graphicData>
            </a:graphic>
          </wp:inline>
        </w:drawing>
      </w:r>
    </w:p>
    <w:p w:rsidR="0024477E" w:rsidRPr="0024477E" w:rsidRDefault="0024477E" w:rsidP="0024477E">
      <w:pPr>
        <w:tabs>
          <w:tab w:val="left" w:pos="284"/>
        </w:tabs>
        <w:spacing w:after="0" w:line="240" w:lineRule="auto"/>
        <w:jc w:val="center"/>
        <w:rPr>
          <w:rFonts w:ascii="Times New Roman" w:eastAsia="Calibri" w:hAnsi="Times New Roman" w:cs="Times New Roman"/>
          <w:sz w:val="12"/>
          <w:szCs w:val="12"/>
        </w:rPr>
      </w:pPr>
      <w:r w:rsidRPr="0024477E">
        <w:rPr>
          <w:rFonts w:ascii="Times New Roman" w:eastAsia="Calibri" w:hAnsi="Times New Roman" w:cs="Times New Roman"/>
          <w:sz w:val="12"/>
          <w:szCs w:val="12"/>
        </w:rPr>
        <w:t>Рисунок 2.2.1 – Обзорная схема района работ</w:t>
      </w:r>
    </w:p>
    <w:p w:rsidR="0024477E" w:rsidRPr="0024477E" w:rsidRDefault="0024477E" w:rsidP="0024477E">
      <w:pPr>
        <w:tabs>
          <w:tab w:val="left" w:pos="284"/>
        </w:tabs>
        <w:spacing w:after="0" w:line="240" w:lineRule="auto"/>
        <w:jc w:val="both"/>
        <w:rPr>
          <w:rFonts w:ascii="Times New Roman" w:eastAsia="Calibri" w:hAnsi="Times New Roman" w:cs="Times New Roman"/>
          <w:b/>
          <w:bCs/>
          <w:sz w:val="12"/>
          <w:szCs w:val="12"/>
        </w:rPr>
      </w:pPr>
      <w:r w:rsidRPr="0024477E">
        <w:rPr>
          <w:rFonts w:ascii="Times New Roman" w:eastAsia="Calibri" w:hAnsi="Times New Roman" w:cs="Times New Roman"/>
          <w:b/>
          <w:bCs/>
          <w:sz w:val="12"/>
          <w:szCs w:val="12"/>
        </w:rPr>
        <w:t xml:space="preserve">2.3 Перечень </w:t>
      </w:r>
      <w:proofErr w:type="gramStart"/>
      <w:r w:rsidRPr="0024477E">
        <w:rPr>
          <w:rFonts w:ascii="Times New Roman" w:eastAsia="Calibri" w:hAnsi="Times New Roman" w:cs="Times New Roman"/>
          <w:b/>
          <w:bCs/>
          <w:sz w:val="12"/>
          <w:szCs w:val="12"/>
        </w:rPr>
        <w:t>координат характерных точек границ зон планируемого размещения линейных объектов</w:t>
      </w:r>
      <w:proofErr w:type="gramEnd"/>
    </w:p>
    <w:p w:rsidR="0024477E" w:rsidRPr="0024477E" w:rsidRDefault="0024477E" w:rsidP="0024477E">
      <w:pPr>
        <w:tabs>
          <w:tab w:val="left" w:pos="284"/>
        </w:tabs>
        <w:spacing w:after="0" w:line="240" w:lineRule="auto"/>
        <w:jc w:val="both"/>
        <w:rPr>
          <w:rFonts w:ascii="Times New Roman" w:eastAsia="Calibri" w:hAnsi="Times New Roman" w:cs="Times New Roman"/>
          <w:bCs/>
          <w:sz w:val="12"/>
          <w:szCs w:val="12"/>
        </w:rPr>
      </w:pPr>
    </w:p>
    <w:p w:rsidR="0024477E" w:rsidRPr="0024477E" w:rsidRDefault="0024477E" w:rsidP="0024477E">
      <w:pPr>
        <w:tabs>
          <w:tab w:val="left" w:pos="284"/>
        </w:tabs>
        <w:spacing w:after="0" w:line="240" w:lineRule="auto"/>
        <w:jc w:val="center"/>
        <w:rPr>
          <w:rFonts w:ascii="Times New Roman" w:eastAsia="Calibri" w:hAnsi="Times New Roman" w:cs="Times New Roman"/>
          <w:b/>
          <w:bCs/>
          <w:sz w:val="12"/>
          <w:szCs w:val="12"/>
        </w:rPr>
      </w:pPr>
      <w:r w:rsidRPr="0024477E">
        <w:rPr>
          <w:rFonts w:ascii="Times New Roman" w:eastAsia="Calibri" w:hAnsi="Times New Roman" w:cs="Times New Roman"/>
          <w:b/>
          <w:bCs/>
          <w:sz w:val="12"/>
          <w:szCs w:val="12"/>
        </w:rPr>
        <w:t xml:space="preserve">Перечень </w:t>
      </w:r>
      <w:proofErr w:type="gramStart"/>
      <w:r w:rsidRPr="0024477E">
        <w:rPr>
          <w:rFonts w:ascii="Times New Roman" w:eastAsia="Calibri" w:hAnsi="Times New Roman" w:cs="Times New Roman"/>
          <w:b/>
          <w:bCs/>
          <w:sz w:val="12"/>
          <w:szCs w:val="12"/>
        </w:rPr>
        <w:t>координат характерных точек границ зон планируемого размещения</w:t>
      </w:r>
      <w:proofErr w:type="gramEnd"/>
    </w:p>
    <w:p w:rsidR="0024477E" w:rsidRPr="0024477E" w:rsidRDefault="0024477E" w:rsidP="0024477E">
      <w:pPr>
        <w:tabs>
          <w:tab w:val="left" w:pos="284"/>
        </w:tabs>
        <w:spacing w:after="0" w:line="240" w:lineRule="auto"/>
        <w:jc w:val="center"/>
        <w:rPr>
          <w:rFonts w:ascii="Times New Roman" w:eastAsia="Calibri" w:hAnsi="Times New Roman" w:cs="Times New Roman"/>
          <w:b/>
          <w:bCs/>
          <w:sz w:val="12"/>
          <w:szCs w:val="12"/>
        </w:rPr>
      </w:pPr>
      <w:r w:rsidRPr="0024477E">
        <w:rPr>
          <w:rFonts w:ascii="Times New Roman" w:eastAsia="Calibri" w:hAnsi="Times New Roman" w:cs="Times New Roman"/>
          <w:b/>
          <w:bCs/>
          <w:sz w:val="12"/>
          <w:szCs w:val="12"/>
        </w:rPr>
        <w:lastRenderedPageBreak/>
        <w:t xml:space="preserve"> линейных объектов совпадает с перечнем координат проектируемых красных линий:</w:t>
      </w:r>
    </w:p>
    <w:tbl>
      <w:tblPr>
        <w:tblStyle w:val="2125"/>
        <w:tblW w:w="7513" w:type="dxa"/>
        <w:tblInd w:w="108" w:type="dxa"/>
        <w:tblLook w:val="04A0" w:firstRow="1" w:lastRow="0" w:firstColumn="1" w:lastColumn="0" w:noHBand="0" w:noVBand="1"/>
      </w:tblPr>
      <w:tblGrid>
        <w:gridCol w:w="744"/>
        <w:gridCol w:w="1192"/>
        <w:gridCol w:w="1192"/>
        <w:gridCol w:w="1766"/>
        <w:gridCol w:w="1275"/>
        <w:gridCol w:w="1344"/>
      </w:tblGrid>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lang w:val="en-US"/>
              </w:rPr>
            </w:pPr>
            <w:r w:rsidRPr="0024477E">
              <w:rPr>
                <w:rFonts w:ascii="Times New Roman" w:eastAsia="Calibri" w:hAnsi="Times New Roman" w:cs="Times New Roman"/>
                <w:sz w:val="12"/>
                <w:szCs w:val="12"/>
                <w:lang w:val="en-US"/>
              </w:rPr>
              <w:t>X</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lang w:val="en-US"/>
              </w:rPr>
              <w:t>Y</w:t>
            </w:r>
          </w:p>
        </w:tc>
        <w:tc>
          <w:tcPr>
            <w:tcW w:w="1766" w:type="dxa"/>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Дирекционный угол</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Длина</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Направление</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469770.47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2228133.26</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193°38'6"</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469769.45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2228133.01</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180°6'22"</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4.45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2-3</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469765.00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2228133.00</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193°33'42"</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4.78</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3-4</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469760.34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2228131.88</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196°35'27"</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8.73</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4-5</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469751.98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2228129.39</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196°42'33"</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5.57</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5-6</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469746.65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2228127.79</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190°24'53"</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5.34</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6-7</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469741.40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2228126.82</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179°2'26"</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3.94</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7-8</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469737.46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2228126.89</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170°21'32"</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3.40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8-9</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469734.11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2228127.46</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259°37'32"</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22.83</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9-10</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469730.00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2228105.00</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303°32'15"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7.42</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10-11</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469734.10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2228098.82</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251°59'52"</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36.96</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11-12</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469722.68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2228063.67</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161°43'25"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19.31</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12-13</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469704.34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2228069.72</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253°51'47"</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41.35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13-14</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469692.85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2228030.00</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219°43'49"</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10.12</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14-15</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469685.07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2228023.53</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284°48'5"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11.04</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15-16</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469687.89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2228012.86</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251°26'28"</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17.06</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16-17</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469682.46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2227996.68</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340°56'32"</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69.58</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17-18</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469748.22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2227973.96</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72°54'53"</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21.62</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18-19</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469754.57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2227994.63</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342°0'52"</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17.15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19-20</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469770.89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2227989.33</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253°24'25"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213.20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20-21</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469710.00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2227785.01</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162°55'44"</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1.97</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21-22</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469708.12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2227785.59</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252°49'16"</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9.99</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22-23</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469705.17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2227776.05</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342°39'3"</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2.07</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23-24</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469707.15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2227775.43</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253°26'15"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5.02</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24-25</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469705.72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2227770.62</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163°14'35"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1.97</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25-26</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469703.83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2227771.19</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253°34'30"</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10.01</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26-27</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469701.00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2227761.59</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343°55'19"</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1.94</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27-28</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469702.86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2227761.05</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253°26'7"</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5.05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28-29</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469701.42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2227756.21</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163°1'22"</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1.89</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29-30</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469699.61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2227756.76</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253°23'49"</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10.01</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30-31</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469696.75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2227747.17</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343°35'15"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31-32</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469698.57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2227746.63</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253°22'49"</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5.07</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32-33</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469697.12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2227741.77</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164°54'8"</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33-34</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469694.98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2227742.35</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254°53'44"</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9.98</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34-35</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469692.38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2227732.71</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344°47'3"</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35-36</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469694.26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2227732.20</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253°28'16"</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4.92</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36-37</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469692.86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2227727.48</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163°24'31"</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1.99</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37-38</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469690.95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2227728.05</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253°21'23"</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9.99</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38-39</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469688.09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2227718.48</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343°23'1"</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10.01</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39-40</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469697.68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2227715.62</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73°25'30"</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9.99</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40-41</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469700.53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2227725.20</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163°24'31"</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1.99</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41-42</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469698.62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2227725.77</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73°22'49"</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5.07</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42-43</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469700.07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2227730.63</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345°13'28"</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2.04</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43-44</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469702.04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2227730.11</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74°54'29"</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9.99</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44-45</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469704.64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2227739.75</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164°42'48"</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1.78</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45-46</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469702.92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2227740.22</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73°21'40"</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4.89</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46-47</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469704.32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2227744.91</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343°45'27"</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2.09</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47-48</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469706.33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2227744.32</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73°18'5"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9.99</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48-49</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469709.20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2227753.89</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163°11'19"</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2.11</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49-50</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469707.18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2227754.50</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73°19'36"</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5.05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50-51</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469708.63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2227759.34</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343°21'57"</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2.05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51-52</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469710.59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2227758.76</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73°33'42"</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10.00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52-53</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469713.42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2227768.35</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163°25'39"</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2.02</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53-54</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469711.48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2227768.93</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73°28'16"</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4.92</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54-55</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469712.88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2227773.65</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343°17'3"</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1.92</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55-56</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469714.72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2227773.09</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72°45'59"</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9.99</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56-57</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469717.69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2227782.64</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162°45'31"</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2.03</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57-58</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469715.74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2227783.24</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73°24'30"</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213.11</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58-59</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469776.60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2227987.48</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341°47'36"</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8.79</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59-60</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469784.95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2227984.73</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350°27'34"</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31.65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60-61</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469816.17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2227979.48</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80°21'60"</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19.60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61-62</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469819.45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2227998.81</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339°59'22"</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1.64</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62-63</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469820.99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2227998.25</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73°7'52"</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24.02</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63-64</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469827.96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2228021.24</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163°43'12"</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3.18</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64-65</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469824.91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2228022.13</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213°27'33"</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1.87</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65-66</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469823.35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2228021.10</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80°3'5"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58.30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66-67</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469833.42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2228078.52</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333°32'2"</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58.55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67-68</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469885.83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2228052.43</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63°26'7"</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8.05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68-69</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lastRenderedPageBreak/>
              <w:t>69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469889.43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2228059.63</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153°35'21"</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60.77</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69-70</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469835.00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2228086.67</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79°0'31"</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10.81</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70-71</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469837.06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2228097.27</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76°16'43"</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20.96</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71-72</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469842.03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2228117.63</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16°17'12"</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5.15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72-73</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469846.97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2228119.08</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89°3'9"</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13.31</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73-74</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469847.19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2228132.38</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178°57'27"</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24.03</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74-75</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469823.17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2228132.82</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196°3'50"</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2.41</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75-76</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469820.85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2228132.15</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256°16'27"</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26.98</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76-77</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469814.45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2228105.94</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257°2'59"</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5.40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77-78</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469813.24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2228100.68</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259°1'16"</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2.94</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78-79</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469812.68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2228097.79</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153°30'43"</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21.23</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79-80</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469793.67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2228107.26</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23°59'22"</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4.57</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80-81</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469797.84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2228109.12</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24°2'13"</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5.10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81-82</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469802.50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2228111.20</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80°20'32"</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3.82</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82-83</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469803.14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2228114.96</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165°40'17"</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5.53</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83-84</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469797.78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2228116.33</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155°33'54"</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1.83</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84-85</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469796.11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2228117.09</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146°10'58"</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15.96</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85-86</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469782.85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2228125.97</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142°27'35"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6.28</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86-87</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469777.87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2228129.80</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146°24'45"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87-88</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469776.33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2228130.82</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154°44'12"</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2.07</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88-89</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469774.46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2228131.71</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162°49'52"</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3.30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89-90</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469771.31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2228132.68</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145°29'58"</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1.02</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90-1</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469784.62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2228102.83</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240°45'27"</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35.71</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91-92</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469767.18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2228071.67</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332°54'54"</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30.69</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92-93</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469794.50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2228057.69</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350°8'10"</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10.69</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93-94</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469805.03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2228055.86</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80°3'4"</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25.13</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94-95</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469809.37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2228080.61</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79°5'5"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9.19</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95-96</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469811.12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2228089.64</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153°32'3"</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29.60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96-91</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469750.11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2228074.75</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242°51'58"</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5.15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97-98</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469747.76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2228070.17</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269°57'40"</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14.77</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98-99</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469747.75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2228055.39</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341°44'40"</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41.05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99-100</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469786.74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2228042.53</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73°25'2"</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11.25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100-101</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469789.95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2228053.31</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152°56'48"</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28.87</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101-102</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469764.24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2228066.45</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240°54'7"</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2.30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102-103</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469763.11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2228064.43</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150°43'47"</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11.24</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103-104</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469753.31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2228069.93</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123°33'14"</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5.79</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104-97</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470603.72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2229374.87</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186°17'50"</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10.00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105-106</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470593.78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2229373.78</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276°16'10"</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9.98</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106-107</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470594.87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2229363.85</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6°6'15"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5.12</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107-108</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470599.96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2229364.40</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276°17'24"</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4.93</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108-109</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470600.50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2229359.50</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186°0'37"</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5.20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109-110</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470595.33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2229358.95</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276°1'34"</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10.00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110-111</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470596.38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2229349.00</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6°3'15"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5.24</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111-112</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470601.59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2229349.56</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276°11'49"</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5.00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112-113</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470602.13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2229344.58</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185°51'48"</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5.17</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113-114</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470596.99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2229344.05</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275°55'1"</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9.99</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114-115</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470598.02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2229334.11</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5°48'26"</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5.22</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115-116</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470603.21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2229334.64</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276°20'28"</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5.07</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116-117</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470603.77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2229329.60</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186°47'48"</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5.23</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117-118</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470598.58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2229328.98</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276°50'21"</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10.00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118-119</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470599.77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2229319.06</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6°44'45"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5.13</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119-120</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470604.86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2229319.66</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276°6'36"</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4.89</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120-121</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470605.38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2229314.80</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186°44'45"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5.13</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121-122</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470600.29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2229314.20</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276°39'47"</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10.00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122-123</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470601.45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2229304.27</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6°38'25"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5.07</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123-124</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470606.49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2229304.85</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276°13'57"</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75.37</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124-125</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470614.67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2229229.93</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329°45'55"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54.70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125-126</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470661.93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2229202.39</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239°38'34"</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16.92</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126-127</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470653.38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2229187.79</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203°23'38"</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9.33</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127-128</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470644.81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2229184.08</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170°24'9"</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28.70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128-129</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470616.52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2229188.87</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124°7'6"</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7.88</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129-130</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470612.10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2229195.39</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239°19'24"</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7.14</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130-131</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470608.46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2229189.26</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176°44'19"</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13.48</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131-132</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470594.99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2229190.02</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238°28'52"</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31.80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132-133</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470578.37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2229162.92</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155°31'58"</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6.05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133-134</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470572.86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2229165.42</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238°15'30"</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38.50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134-135</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470552.60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2229132.68</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326°59'25"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43.20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135-136</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470588.83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2229109.15</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59°19'3"</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14.88</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136-137</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470596.42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2229121.94</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329°2'16"</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12.41</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137-138</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470607.07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2229115.56</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58°49'31"</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9.53</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138-139</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lastRenderedPageBreak/>
              <w:t>139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470612.00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2229123.71</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327°58'31"</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129.34</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139-140</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470721.65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2229055.12</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59°47'24"</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7.24</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140-141</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470725.29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2229061.38</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327°50'2"</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110.47</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141-142</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470818.80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2229002.57</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57°14'35"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8.00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142-143</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470823.13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2229009.30</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147°50'26"</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110.81</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143-144</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470729.32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2229068.28</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59°44'10"</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1.53</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144-145</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470730.09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2229069.60</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329°46'1"</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44.43</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145-146</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470768.48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2229047.23</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319°29'9"</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11.67</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146-147</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470777.35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2229039.65</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82°53'8"</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2.26</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147-148</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470777.63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2229041.89</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329°46'20"</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103.53</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148-149</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470867.08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2228989.77</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239°49'0"</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106.45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149-150</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470813.56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2228897.75</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237°49'44"</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96.46</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150-151</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470762.20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2228816.10</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237°4'54"</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120.77</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151-152</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470696.56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2228714.72</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236°40'17"</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101.52</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152-153</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470640.78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2228629.89</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146°45'5"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130.39</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153-154</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470531.74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2228701.38</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206°39'50"</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23.75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154-155</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470510.51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2228690.72</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146°42'47"</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50.40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155-156</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470468.39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2228718.38</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144°45'19"</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67.87</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156-157</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470412.95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2228757.55</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145°54'37"</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251.65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157-158</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470204.55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2228898.59</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146°2'27"</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17.75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158-159</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470189.83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2228908.51</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142°21'4"</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8.21</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159-160</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470183.32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2228913.52</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82°17'25"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23.86</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160-161</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470186.53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2228937.17</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158°39'53"</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6.10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161-162</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470180.84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2228939.39</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212°43'15"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21.20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162-163</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470163.01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2228927.93</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201°16'37"</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5.21</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163-164</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470158.16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2228926.04</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262°23'14"</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24.16</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164-165</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470154.96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2228902.09</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145°54'49"</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43.13</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165-166</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470119.24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2228926.26</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92°2'23"</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12.37</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166-167</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470118.80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2228938.62</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140°29'9"</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0.23</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167-168</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470118.62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2228938.77</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219°7'7"</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26.74</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168-169</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470097.88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2228921.90</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307°3'3"</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0.55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169-170</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470098.21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2228921.46</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354°8'34"</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12.21</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170-171</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470110.35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2228920.21</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326°0'7"</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58.79</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171-172</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470159.09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2228887.34</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235°20'12"</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8.92</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172-173</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470154.02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2228880.01</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325°21'6"</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26.78</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173-174</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470176.05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2228864.78</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326°26'45"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31.01</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174-175</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470201.90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2228847.64</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56°24'51"</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14.65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175-176</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470210.00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2228859.84</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325°55'14"</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225.10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176-177</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470396.44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2228733.71</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324°44'50"</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68.09</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177-178</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470452.04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2228694.41</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326°40'9"</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69.66</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178-179</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470510.24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2228656.13</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26°32'53"</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23.94</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179-180</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470531.66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2228666.83</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326°40'5"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140.35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180-181</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470648.92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2228589.71</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56°37'33"</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137.93</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181-182</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470724.80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2228704.89</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57°5'43"</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113.88</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182-183</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470786.66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2228800.50</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57°55'17"</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104.04</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183-184</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470841.92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2228888.65</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59°47'34"</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128.92</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184-185</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470906.78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2229000.07</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149°43'30"</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124.98</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185-186</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470798.85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2229063.08</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59°40'30"</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65.27</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186-187</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470831.80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2229119.42</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149°40'44"</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22.75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187-188</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470812.17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2229130.90</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108°27'55"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6.51</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188-189</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470810.11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2229137.07</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117°27'29"</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5.27</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189-190</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470807.68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2229141.75</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127°25'31"</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7.60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190-191</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470803.06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2229147.79</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135°26'6"</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3.40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191-192</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470800.64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2229150.17</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136°31'42"</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10.42</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192-193</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193</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470793.07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2229157.34</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150°13'15"</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30.00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193-194</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470767.04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2229172.24</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125°19'58"</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18.33</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194-195</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470756.44</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2229187.19</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226°55'33"</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21.02</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195-196</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196</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470742.08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2229171.84</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149°13'21"</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61.42</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196-197</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470689.31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2229203.27</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203°19'43"</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29.02</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197-198</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470662.67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2229191.78</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59°38'6"</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14.80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198-199</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199</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470670.15</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2229204.55</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149°46'47"</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57.69</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199-200</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200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470620.30</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2229233.59</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96°14'17"</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137.25</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200-201</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201</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470605.38</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2229370.02</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185°56'19"</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1.12</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201-202</w:t>
            </w:r>
          </w:p>
        </w:tc>
      </w:tr>
      <w:tr w:rsidR="0024477E" w:rsidRPr="0024477E" w:rsidTr="004338C7">
        <w:trPr>
          <w:trHeight w:val="20"/>
        </w:trPr>
        <w:tc>
          <w:tcPr>
            <w:tcW w:w="7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202</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470604.27</w:t>
            </w:r>
          </w:p>
        </w:tc>
        <w:tc>
          <w:tcPr>
            <w:tcW w:w="1192"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2229369.91</w:t>
            </w:r>
          </w:p>
        </w:tc>
        <w:tc>
          <w:tcPr>
            <w:tcW w:w="1766"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96°19'16"</w:t>
            </w:r>
          </w:p>
        </w:tc>
        <w:tc>
          <w:tcPr>
            <w:tcW w:w="1275"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5.00</w:t>
            </w:r>
          </w:p>
        </w:tc>
        <w:tc>
          <w:tcPr>
            <w:tcW w:w="1344" w:type="dxa"/>
            <w:noWrap/>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202-105</w:t>
            </w:r>
          </w:p>
        </w:tc>
      </w:tr>
    </w:tbl>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В виду того, что линейный объект располагается в зоне СХ</w:t>
      </w:r>
      <w:proofErr w:type="gramStart"/>
      <w:r w:rsidRPr="0024477E">
        <w:rPr>
          <w:rFonts w:ascii="Times New Roman" w:eastAsia="Calibri" w:hAnsi="Times New Roman" w:cs="Times New Roman"/>
          <w:bCs/>
          <w:sz w:val="12"/>
          <w:szCs w:val="12"/>
        </w:rPr>
        <w:t>1</w:t>
      </w:r>
      <w:proofErr w:type="gramEnd"/>
      <w:r w:rsidRPr="0024477E">
        <w:rPr>
          <w:rFonts w:ascii="Times New Roman" w:eastAsia="Calibri" w:hAnsi="Times New Roman" w:cs="Times New Roman"/>
          <w:bCs/>
          <w:sz w:val="12"/>
          <w:szCs w:val="12"/>
        </w:rPr>
        <w:t>, предельные параметры разрешённого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lastRenderedPageBreak/>
        <w:t>Информация о необходимости осуществления мероприятий по защите сохраняемых объектов капитального строительства, объектов культурного наследия от возможного негативного воздействия в связи с размещением линейных объектов отсутствует в связи с отсутствием таких объектов.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2.4 Перечень </w:t>
      </w:r>
      <w:proofErr w:type="gramStart"/>
      <w:r w:rsidRPr="0024477E">
        <w:rPr>
          <w:rFonts w:ascii="Times New Roman" w:eastAsia="Calibri" w:hAnsi="Times New Roman" w:cs="Times New Roman"/>
          <w:sz w:val="12"/>
          <w:szCs w:val="12"/>
        </w:rPr>
        <w:t>координат характерных точек границ зон планируемого размещения линейных</w:t>
      </w:r>
      <w:proofErr w:type="gramEnd"/>
      <w:r w:rsidRPr="0024477E">
        <w:rPr>
          <w:rFonts w:ascii="Times New Roman" w:eastAsia="Calibri" w:hAnsi="Times New Roman" w:cs="Times New Roman"/>
          <w:sz w:val="12"/>
          <w:szCs w:val="12"/>
        </w:rPr>
        <w:t xml:space="preserve"> объектов, подлежащих переносу (переустройству) из зон планируемого размещения объекта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Согласно имеющимся сведениям в границах зон планируемого размещения линейного объекта 5169П «Сбор нефти и газа со скважин №№ 600, 603, 607 </w:t>
      </w:r>
      <w:proofErr w:type="spellStart"/>
      <w:r w:rsidRPr="0024477E">
        <w:rPr>
          <w:rFonts w:ascii="Times New Roman" w:eastAsia="Calibri" w:hAnsi="Times New Roman" w:cs="Times New Roman"/>
          <w:sz w:val="12"/>
          <w:szCs w:val="12"/>
        </w:rPr>
        <w:t>Радаевского</w:t>
      </w:r>
      <w:proofErr w:type="spellEnd"/>
      <w:r w:rsidRPr="0024477E">
        <w:rPr>
          <w:rFonts w:ascii="Times New Roman" w:eastAsia="Calibri" w:hAnsi="Times New Roman" w:cs="Times New Roman"/>
          <w:sz w:val="12"/>
          <w:szCs w:val="12"/>
        </w:rPr>
        <w:t xml:space="preserve"> месторождения» отсутствуют границы зон планируемого размещения линейных объектов, подлежащих переносу (переустройству).</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
          <w:bCs/>
          <w:sz w:val="12"/>
          <w:szCs w:val="12"/>
        </w:rPr>
      </w:pPr>
      <w:r w:rsidRPr="0024477E">
        <w:rPr>
          <w:rFonts w:ascii="Times New Roman" w:eastAsia="Calibri" w:hAnsi="Times New Roman" w:cs="Times New Roman"/>
          <w:b/>
          <w:bCs/>
          <w:sz w:val="12"/>
          <w:szCs w:val="12"/>
        </w:rPr>
        <w:t>2.5 Предельные параметры разрешённого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24477E">
        <w:rPr>
          <w:rFonts w:ascii="Times New Roman" w:eastAsia="Calibri" w:hAnsi="Times New Roman" w:cs="Times New Roman"/>
          <w:bCs/>
          <w:sz w:val="12"/>
          <w:szCs w:val="12"/>
        </w:rPr>
        <w:t>Планировочные решения генерального плана проектируемых площадок разработаны с учётом технологической схемы, подхода трасс инженерных коммуникаций, существующих и ранее запроектированных сооружений и инженерных коммуникаций, рельефа местности, наиболее рационального использования земельного участка, а также санитарно-гигиенических и противопожарных норм.</w:t>
      </w:r>
      <w:proofErr w:type="gramEnd"/>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Расстояния между зданиями и сооружениями приняты в соответствии с требованиями противопожарных и санитарных норм:</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Федеральные нормы и правила в области промышленной безопасности «Правила безопасности в нефтяной и газовой промышленности» от 18.12.2013;</w:t>
      </w:r>
    </w:p>
    <w:p w:rsidR="0024477E" w:rsidRPr="0024477E" w:rsidRDefault="0024477E" w:rsidP="0024477E">
      <w:pPr>
        <w:numPr>
          <w:ilvl w:val="0"/>
          <w:numId w:val="3"/>
        </w:numPr>
        <w:tabs>
          <w:tab w:val="clear" w:pos="1440"/>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ППБО-85 «Правила пожарной безопасности в нефтяной и газовой промышленности»;</w:t>
      </w:r>
    </w:p>
    <w:p w:rsidR="0024477E" w:rsidRPr="0024477E" w:rsidRDefault="0024477E" w:rsidP="0024477E">
      <w:pPr>
        <w:numPr>
          <w:ilvl w:val="0"/>
          <w:numId w:val="3"/>
        </w:numPr>
        <w:tabs>
          <w:tab w:val="clear" w:pos="1440"/>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ПУЭ «Правила устройства электроустановок»;</w:t>
      </w:r>
    </w:p>
    <w:p w:rsidR="0024477E" w:rsidRPr="0024477E" w:rsidRDefault="0024477E" w:rsidP="0024477E">
      <w:pPr>
        <w:numPr>
          <w:ilvl w:val="0"/>
          <w:numId w:val="3"/>
        </w:numPr>
        <w:tabs>
          <w:tab w:val="clear" w:pos="1440"/>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СП 231.1311500.2015 «Обустройство нефтяных и газовых месторождений»;</w:t>
      </w:r>
    </w:p>
    <w:p w:rsidR="0024477E" w:rsidRPr="0024477E" w:rsidRDefault="0024477E" w:rsidP="0024477E">
      <w:pPr>
        <w:numPr>
          <w:ilvl w:val="0"/>
          <w:numId w:val="3"/>
        </w:numPr>
        <w:tabs>
          <w:tab w:val="clear" w:pos="1440"/>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СП 18.13330.2011 «Генеральные планы промышленных предприятий».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Основные показатели приведены в таблице 2.5.1.</w:t>
      </w:r>
    </w:p>
    <w:p w:rsidR="0024477E" w:rsidRPr="0024477E" w:rsidRDefault="0024477E" w:rsidP="0024477E">
      <w:pPr>
        <w:tabs>
          <w:tab w:val="left" w:pos="284"/>
        </w:tabs>
        <w:spacing w:after="0" w:line="240" w:lineRule="auto"/>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Таблица 2.5.</w:t>
      </w:r>
      <w:r w:rsidRPr="0024477E">
        <w:rPr>
          <w:rFonts w:ascii="Times New Roman" w:eastAsia="Calibri" w:hAnsi="Times New Roman" w:cs="Times New Roman"/>
          <w:sz w:val="12"/>
          <w:szCs w:val="12"/>
        </w:rPr>
        <w:fldChar w:fldCharType="begin"/>
      </w:r>
      <w:r w:rsidRPr="0024477E">
        <w:rPr>
          <w:rFonts w:ascii="Times New Roman" w:eastAsia="Calibri" w:hAnsi="Times New Roman" w:cs="Times New Roman"/>
          <w:sz w:val="12"/>
          <w:szCs w:val="12"/>
        </w:rPr>
        <w:instrText xml:space="preserve"> SEQ Таблица \* ARABIC \s 1 </w:instrText>
      </w:r>
      <w:r w:rsidRPr="0024477E">
        <w:rPr>
          <w:rFonts w:ascii="Times New Roman" w:eastAsia="Calibri" w:hAnsi="Times New Roman" w:cs="Times New Roman"/>
          <w:sz w:val="12"/>
          <w:szCs w:val="12"/>
        </w:rPr>
        <w:fldChar w:fldCharType="separate"/>
      </w:r>
      <w:r w:rsidRPr="0024477E">
        <w:rPr>
          <w:rFonts w:ascii="Times New Roman" w:eastAsia="Calibri" w:hAnsi="Times New Roman" w:cs="Times New Roman"/>
          <w:sz w:val="12"/>
          <w:szCs w:val="12"/>
        </w:rPr>
        <w:t>1</w:t>
      </w:r>
      <w:r w:rsidRPr="0024477E">
        <w:rPr>
          <w:rFonts w:ascii="Times New Roman" w:eastAsia="Calibri" w:hAnsi="Times New Roman" w:cs="Times New Roman"/>
          <w:sz w:val="12"/>
          <w:szCs w:val="12"/>
        </w:rPr>
        <w:fldChar w:fldCharType="end"/>
      </w:r>
      <w:r w:rsidRPr="0024477E">
        <w:rPr>
          <w:rFonts w:ascii="Times New Roman" w:eastAsia="Calibri" w:hAnsi="Times New Roman" w:cs="Times New Roman"/>
          <w:sz w:val="12"/>
          <w:szCs w:val="12"/>
        </w:rPr>
        <w:t xml:space="preserve"> - Основные показатели по проекту</w:t>
      </w:r>
    </w:p>
    <w:tbl>
      <w:tblPr>
        <w:tblStyle w:val="2125"/>
        <w:tblW w:w="7405" w:type="dxa"/>
        <w:tblInd w:w="108" w:type="dxa"/>
        <w:tblLayout w:type="fixed"/>
        <w:tblLook w:val="04A0" w:firstRow="1" w:lastRow="0" w:firstColumn="1" w:lastColumn="0" w:noHBand="0" w:noVBand="1"/>
      </w:tblPr>
      <w:tblGrid>
        <w:gridCol w:w="5676"/>
        <w:gridCol w:w="799"/>
        <w:gridCol w:w="930"/>
      </w:tblGrid>
      <w:tr w:rsidR="0024477E" w:rsidRPr="0024477E" w:rsidTr="004338C7">
        <w:trPr>
          <w:trHeight w:val="20"/>
        </w:trPr>
        <w:tc>
          <w:tcPr>
            <w:tcW w:w="5676" w:type="dxa"/>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Наименование </w:t>
            </w:r>
          </w:p>
        </w:tc>
        <w:tc>
          <w:tcPr>
            <w:tcW w:w="799" w:type="dxa"/>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Ед. изм.</w:t>
            </w:r>
          </w:p>
        </w:tc>
        <w:tc>
          <w:tcPr>
            <w:tcW w:w="930" w:type="dxa"/>
            <w:hideMark/>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Коли</w:t>
            </w:r>
            <w:r w:rsidRPr="0024477E">
              <w:rPr>
                <w:rFonts w:ascii="Times New Roman" w:eastAsia="Calibri" w:hAnsi="Times New Roman" w:cs="Times New Roman"/>
                <w:sz w:val="12"/>
                <w:szCs w:val="12"/>
              </w:rPr>
              <w:softHyphen/>
              <w:t>чество</w:t>
            </w:r>
          </w:p>
        </w:tc>
      </w:tr>
      <w:tr w:rsidR="0024477E" w:rsidRPr="0024477E" w:rsidTr="004338C7">
        <w:trPr>
          <w:trHeight w:val="20"/>
        </w:trPr>
        <w:tc>
          <w:tcPr>
            <w:tcW w:w="5676"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Площадка скважин № 600; 603</w:t>
            </w:r>
          </w:p>
        </w:tc>
        <w:tc>
          <w:tcPr>
            <w:tcW w:w="799" w:type="dxa"/>
          </w:tcPr>
          <w:p w:rsidR="0024477E" w:rsidRPr="0024477E" w:rsidRDefault="0024477E" w:rsidP="0024477E">
            <w:pPr>
              <w:tabs>
                <w:tab w:val="left" w:pos="284"/>
              </w:tabs>
              <w:jc w:val="both"/>
              <w:rPr>
                <w:rFonts w:ascii="Times New Roman" w:eastAsia="Calibri" w:hAnsi="Times New Roman" w:cs="Times New Roman"/>
                <w:sz w:val="12"/>
                <w:szCs w:val="12"/>
              </w:rPr>
            </w:pPr>
          </w:p>
        </w:tc>
        <w:tc>
          <w:tcPr>
            <w:tcW w:w="930" w:type="dxa"/>
          </w:tcPr>
          <w:p w:rsidR="0024477E" w:rsidRPr="0024477E" w:rsidRDefault="0024477E" w:rsidP="0024477E">
            <w:pPr>
              <w:tabs>
                <w:tab w:val="left" w:pos="284"/>
              </w:tabs>
              <w:jc w:val="both"/>
              <w:rPr>
                <w:rFonts w:ascii="Times New Roman" w:eastAsia="Calibri" w:hAnsi="Times New Roman" w:cs="Times New Roman"/>
                <w:sz w:val="12"/>
                <w:szCs w:val="12"/>
              </w:rPr>
            </w:pPr>
          </w:p>
        </w:tc>
      </w:tr>
      <w:tr w:rsidR="0024477E" w:rsidRPr="0024477E" w:rsidTr="004338C7">
        <w:trPr>
          <w:trHeight w:val="20"/>
        </w:trPr>
        <w:tc>
          <w:tcPr>
            <w:tcW w:w="5676"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Площадь  освоения территории</w:t>
            </w:r>
          </w:p>
        </w:tc>
        <w:tc>
          <w:tcPr>
            <w:tcW w:w="799"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га</w:t>
            </w:r>
          </w:p>
        </w:tc>
        <w:tc>
          <w:tcPr>
            <w:tcW w:w="930"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0,8</w:t>
            </w:r>
          </w:p>
        </w:tc>
      </w:tr>
      <w:tr w:rsidR="0024477E" w:rsidRPr="0024477E" w:rsidTr="004338C7">
        <w:trPr>
          <w:trHeight w:val="20"/>
        </w:trPr>
        <w:tc>
          <w:tcPr>
            <w:tcW w:w="5676"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Площадь застройки</w:t>
            </w:r>
          </w:p>
        </w:tc>
        <w:tc>
          <w:tcPr>
            <w:tcW w:w="799"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га</w:t>
            </w:r>
          </w:p>
        </w:tc>
        <w:tc>
          <w:tcPr>
            <w:tcW w:w="930" w:type="dxa"/>
          </w:tcPr>
          <w:p w:rsidR="0024477E" w:rsidRPr="0024477E" w:rsidRDefault="0024477E" w:rsidP="0024477E">
            <w:pPr>
              <w:tabs>
                <w:tab w:val="left" w:pos="284"/>
              </w:tabs>
              <w:jc w:val="both"/>
              <w:rPr>
                <w:rFonts w:ascii="Times New Roman" w:eastAsia="Calibri" w:hAnsi="Times New Roman" w:cs="Times New Roman"/>
                <w:sz w:val="12"/>
                <w:szCs w:val="12"/>
                <w:lang w:val="en-US"/>
              </w:rPr>
            </w:pPr>
            <w:r w:rsidRPr="0024477E">
              <w:rPr>
                <w:rFonts w:ascii="Times New Roman" w:eastAsia="Calibri" w:hAnsi="Times New Roman" w:cs="Times New Roman"/>
                <w:sz w:val="12"/>
                <w:szCs w:val="12"/>
              </w:rPr>
              <w:t>0,24</w:t>
            </w:r>
          </w:p>
        </w:tc>
      </w:tr>
      <w:tr w:rsidR="0024477E" w:rsidRPr="0024477E" w:rsidTr="004338C7">
        <w:trPr>
          <w:trHeight w:val="20"/>
        </w:trPr>
        <w:tc>
          <w:tcPr>
            <w:tcW w:w="5676"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Площадь территории в обваловании</w:t>
            </w:r>
          </w:p>
        </w:tc>
        <w:tc>
          <w:tcPr>
            <w:tcW w:w="799"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га</w:t>
            </w:r>
          </w:p>
        </w:tc>
        <w:tc>
          <w:tcPr>
            <w:tcW w:w="930"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0,36</w:t>
            </w:r>
          </w:p>
        </w:tc>
      </w:tr>
      <w:tr w:rsidR="0024477E" w:rsidRPr="0024477E" w:rsidTr="004338C7">
        <w:trPr>
          <w:trHeight w:val="20"/>
        </w:trPr>
        <w:tc>
          <w:tcPr>
            <w:tcW w:w="5676"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Плотность застройки</w:t>
            </w:r>
          </w:p>
        </w:tc>
        <w:tc>
          <w:tcPr>
            <w:tcW w:w="799" w:type="dxa"/>
          </w:tcPr>
          <w:p w:rsidR="0024477E" w:rsidRPr="0024477E" w:rsidRDefault="0024477E" w:rsidP="0024477E">
            <w:pPr>
              <w:tabs>
                <w:tab w:val="left" w:pos="284"/>
              </w:tabs>
              <w:jc w:val="both"/>
              <w:rPr>
                <w:rFonts w:ascii="Times New Roman" w:eastAsia="Calibri" w:hAnsi="Times New Roman" w:cs="Times New Roman"/>
                <w:sz w:val="12"/>
                <w:szCs w:val="12"/>
                <w:lang w:val="en-US"/>
              </w:rPr>
            </w:pPr>
            <w:r w:rsidRPr="0024477E">
              <w:rPr>
                <w:rFonts w:ascii="Times New Roman" w:eastAsia="Calibri" w:hAnsi="Times New Roman" w:cs="Times New Roman"/>
                <w:sz w:val="12"/>
                <w:szCs w:val="12"/>
                <w:lang w:val="en-US"/>
              </w:rPr>
              <w:t>%</w:t>
            </w:r>
          </w:p>
        </w:tc>
        <w:tc>
          <w:tcPr>
            <w:tcW w:w="930"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23</w:t>
            </w:r>
          </w:p>
        </w:tc>
      </w:tr>
      <w:tr w:rsidR="0024477E" w:rsidRPr="0024477E" w:rsidTr="004338C7">
        <w:trPr>
          <w:trHeight w:val="20"/>
        </w:trPr>
        <w:tc>
          <w:tcPr>
            <w:tcW w:w="5676"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Площадь покрытия подъезда</w:t>
            </w:r>
          </w:p>
        </w:tc>
        <w:tc>
          <w:tcPr>
            <w:tcW w:w="799" w:type="dxa"/>
          </w:tcPr>
          <w:p w:rsidR="0024477E" w:rsidRPr="0024477E" w:rsidRDefault="0024477E" w:rsidP="0024477E">
            <w:pPr>
              <w:tabs>
                <w:tab w:val="left" w:pos="284"/>
              </w:tabs>
              <w:jc w:val="both"/>
              <w:rPr>
                <w:rFonts w:ascii="Times New Roman" w:eastAsia="Calibri" w:hAnsi="Times New Roman" w:cs="Times New Roman"/>
                <w:sz w:val="12"/>
                <w:szCs w:val="12"/>
                <w:vertAlign w:val="superscript"/>
                <w:lang w:val="en-US"/>
              </w:rPr>
            </w:pPr>
            <w:r w:rsidRPr="0024477E">
              <w:rPr>
                <w:rFonts w:ascii="Times New Roman" w:eastAsia="Calibri" w:hAnsi="Times New Roman" w:cs="Times New Roman"/>
                <w:sz w:val="12"/>
                <w:szCs w:val="12"/>
              </w:rPr>
              <w:t>м</w:t>
            </w:r>
            <w:proofErr w:type="gramStart"/>
            <w:r w:rsidRPr="0024477E">
              <w:rPr>
                <w:rFonts w:ascii="Times New Roman" w:eastAsia="Calibri" w:hAnsi="Times New Roman" w:cs="Times New Roman"/>
                <w:sz w:val="12"/>
                <w:szCs w:val="12"/>
                <w:vertAlign w:val="superscript"/>
              </w:rPr>
              <w:t>2</w:t>
            </w:r>
            <w:proofErr w:type="gramEnd"/>
          </w:p>
        </w:tc>
        <w:tc>
          <w:tcPr>
            <w:tcW w:w="930"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2700</w:t>
            </w:r>
          </w:p>
        </w:tc>
      </w:tr>
      <w:tr w:rsidR="0024477E" w:rsidRPr="0024477E" w:rsidTr="004338C7">
        <w:trPr>
          <w:trHeight w:val="20"/>
        </w:trPr>
        <w:tc>
          <w:tcPr>
            <w:tcW w:w="5676"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Площадка скважины № 607</w:t>
            </w:r>
          </w:p>
        </w:tc>
        <w:tc>
          <w:tcPr>
            <w:tcW w:w="799" w:type="dxa"/>
          </w:tcPr>
          <w:p w:rsidR="0024477E" w:rsidRPr="0024477E" w:rsidRDefault="0024477E" w:rsidP="0024477E">
            <w:pPr>
              <w:tabs>
                <w:tab w:val="left" w:pos="284"/>
              </w:tabs>
              <w:jc w:val="both"/>
              <w:rPr>
                <w:rFonts w:ascii="Times New Roman" w:eastAsia="Calibri" w:hAnsi="Times New Roman" w:cs="Times New Roman"/>
                <w:sz w:val="12"/>
                <w:szCs w:val="12"/>
              </w:rPr>
            </w:pPr>
          </w:p>
        </w:tc>
        <w:tc>
          <w:tcPr>
            <w:tcW w:w="930" w:type="dxa"/>
          </w:tcPr>
          <w:p w:rsidR="0024477E" w:rsidRPr="0024477E" w:rsidRDefault="0024477E" w:rsidP="0024477E">
            <w:pPr>
              <w:tabs>
                <w:tab w:val="left" w:pos="284"/>
              </w:tabs>
              <w:jc w:val="both"/>
              <w:rPr>
                <w:rFonts w:ascii="Times New Roman" w:eastAsia="Calibri" w:hAnsi="Times New Roman" w:cs="Times New Roman"/>
                <w:sz w:val="12"/>
                <w:szCs w:val="12"/>
              </w:rPr>
            </w:pPr>
          </w:p>
        </w:tc>
      </w:tr>
      <w:tr w:rsidR="0024477E" w:rsidRPr="0024477E" w:rsidTr="004338C7">
        <w:trPr>
          <w:trHeight w:val="20"/>
        </w:trPr>
        <w:tc>
          <w:tcPr>
            <w:tcW w:w="5676"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Площадь  освоения территории</w:t>
            </w:r>
          </w:p>
        </w:tc>
        <w:tc>
          <w:tcPr>
            <w:tcW w:w="799"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га</w:t>
            </w:r>
          </w:p>
        </w:tc>
        <w:tc>
          <w:tcPr>
            <w:tcW w:w="930" w:type="dxa"/>
          </w:tcPr>
          <w:p w:rsidR="0024477E" w:rsidRPr="0024477E" w:rsidRDefault="0024477E" w:rsidP="0024477E">
            <w:pPr>
              <w:tabs>
                <w:tab w:val="left" w:pos="284"/>
              </w:tabs>
              <w:jc w:val="both"/>
              <w:rPr>
                <w:rFonts w:ascii="Times New Roman" w:eastAsia="Calibri" w:hAnsi="Times New Roman" w:cs="Times New Roman"/>
                <w:sz w:val="12"/>
                <w:szCs w:val="12"/>
                <w:lang w:val="en-US"/>
              </w:rPr>
            </w:pPr>
            <w:r w:rsidRPr="0024477E">
              <w:rPr>
                <w:rFonts w:ascii="Times New Roman" w:eastAsia="Calibri" w:hAnsi="Times New Roman" w:cs="Times New Roman"/>
                <w:sz w:val="12"/>
                <w:szCs w:val="12"/>
              </w:rPr>
              <w:t>0,53</w:t>
            </w:r>
          </w:p>
        </w:tc>
      </w:tr>
      <w:tr w:rsidR="0024477E" w:rsidRPr="0024477E" w:rsidTr="004338C7">
        <w:trPr>
          <w:trHeight w:val="20"/>
        </w:trPr>
        <w:tc>
          <w:tcPr>
            <w:tcW w:w="5676"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Площадь застройки</w:t>
            </w:r>
          </w:p>
        </w:tc>
        <w:tc>
          <w:tcPr>
            <w:tcW w:w="799"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га</w:t>
            </w:r>
          </w:p>
        </w:tc>
        <w:tc>
          <w:tcPr>
            <w:tcW w:w="930" w:type="dxa"/>
          </w:tcPr>
          <w:p w:rsidR="0024477E" w:rsidRPr="0024477E" w:rsidRDefault="0024477E" w:rsidP="0024477E">
            <w:pPr>
              <w:tabs>
                <w:tab w:val="left" w:pos="284"/>
              </w:tabs>
              <w:jc w:val="both"/>
              <w:rPr>
                <w:rFonts w:ascii="Times New Roman" w:eastAsia="Calibri" w:hAnsi="Times New Roman" w:cs="Times New Roman"/>
                <w:sz w:val="12"/>
                <w:szCs w:val="12"/>
                <w:lang w:val="en-US"/>
              </w:rPr>
            </w:pPr>
            <w:r w:rsidRPr="0024477E">
              <w:rPr>
                <w:rFonts w:ascii="Times New Roman" w:eastAsia="Calibri" w:hAnsi="Times New Roman" w:cs="Times New Roman"/>
                <w:sz w:val="12"/>
                <w:szCs w:val="12"/>
              </w:rPr>
              <w:t>0,11</w:t>
            </w:r>
          </w:p>
        </w:tc>
      </w:tr>
      <w:tr w:rsidR="0024477E" w:rsidRPr="0024477E" w:rsidTr="004338C7">
        <w:trPr>
          <w:trHeight w:val="20"/>
        </w:trPr>
        <w:tc>
          <w:tcPr>
            <w:tcW w:w="5676"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Площадь территории в обваловании</w:t>
            </w:r>
          </w:p>
        </w:tc>
        <w:tc>
          <w:tcPr>
            <w:tcW w:w="799"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га</w:t>
            </w:r>
          </w:p>
        </w:tc>
        <w:tc>
          <w:tcPr>
            <w:tcW w:w="930" w:type="dxa"/>
          </w:tcPr>
          <w:p w:rsidR="0024477E" w:rsidRPr="0024477E" w:rsidRDefault="0024477E" w:rsidP="0024477E">
            <w:pPr>
              <w:tabs>
                <w:tab w:val="left" w:pos="284"/>
              </w:tabs>
              <w:jc w:val="both"/>
              <w:rPr>
                <w:rFonts w:ascii="Times New Roman" w:eastAsia="Calibri" w:hAnsi="Times New Roman" w:cs="Times New Roman"/>
                <w:sz w:val="12"/>
                <w:szCs w:val="12"/>
                <w:lang w:val="en-US"/>
              </w:rPr>
            </w:pPr>
            <w:r w:rsidRPr="0024477E">
              <w:rPr>
                <w:rFonts w:ascii="Times New Roman" w:eastAsia="Calibri" w:hAnsi="Times New Roman" w:cs="Times New Roman"/>
                <w:sz w:val="12"/>
                <w:szCs w:val="12"/>
              </w:rPr>
              <w:t>0,3</w:t>
            </w:r>
            <w:r w:rsidRPr="0024477E">
              <w:rPr>
                <w:rFonts w:ascii="Times New Roman" w:eastAsia="Calibri" w:hAnsi="Times New Roman" w:cs="Times New Roman"/>
                <w:sz w:val="12"/>
                <w:szCs w:val="12"/>
                <w:lang w:val="en-US"/>
              </w:rPr>
              <w:t>6</w:t>
            </w:r>
          </w:p>
        </w:tc>
      </w:tr>
      <w:tr w:rsidR="0024477E" w:rsidRPr="0024477E" w:rsidTr="004338C7">
        <w:trPr>
          <w:trHeight w:val="20"/>
        </w:trPr>
        <w:tc>
          <w:tcPr>
            <w:tcW w:w="5676"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Плотность застройки</w:t>
            </w:r>
          </w:p>
        </w:tc>
        <w:tc>
          <w:tcPr>
            <w:tcW w:w="799" w:type="dxa"/>
          </w:tcPr>
          <w:p w:rsidR="0024477E" w:rsidRPr="0024477E" w:rsidRDefault="0024477E" w:rsidP="0024477E">
            <w:pPr>
              <w:tabs>
                <w:tab w:val="left" w:pos="284"/>
              </w:tabs>
              <w:jc w:val="both"/>
              <w:rPr>
                <w:rFonts w:ascii="Times New Roman" w:eastAsia="Calibri" w:hAnsi="Times New Roman" w:cs="Times New Roman"/>
                <w:sz w:val="12"/>
                <w:szCs w:val="12"/>
                <w:lang w:val="en-US"/>
              </w:rPr>
            </w:pPr>
            <w:r w:rsidRPr="0024477E">
              <w:rPr>
                <w:rFonts w:ascii="Times New Roman" w:eastAsia="Calibri" w:hAnsi="Times New Roman" w:cs="Times New Roman"/>
                <w:sz w:val="12"/>
                <w:szCs w:val="12"/>
                <w:lang w:val="en-US"/>
              </w:rPr>
              <w:t>%</w:t>
            </w:r>
          </w:p>
        </w:tc>
        <w:tc>
          <w:tcPr>
            <w:tcW w:w="930"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21</w:t>
            </w:r>
          </w:p>
        </w:tc>
      </w:tr>
      <w:tr w:rsidR="0024477E" w:rsidRPr="0024477E" w:rsidTr="004338C7">
        <w:trPr>
          <w:trHeight w:val="20"/>
        </w:trPr>
        <w:tc>
          <w:tcPr>
            <w:tcW w:w="5676"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Площадь покрытия подъезда</w:t>
            </w:r>
          </w:p>
        </w:tc>
        <w:tc>
          <w:tcPr>
            <w:tcW w:w="799" w:type="dxa"/>
          </w:tcPr>
          <w:p w:rsidR="0024477E" w:rsidRPr="0024477E" w:rsidRDefault="0024477E" w:rsidP="0024477E">
            <w:pPr>
              <w:tabs>
                <w:tab w:val="left" w:pos="284"/>
              </w:tabs>
              <w:jc w:val="both"/>
              <w:rPr>
                <w:rFonts w:ascii="Times New Roman" w:eastAsia="Calibri" w:hAnsi="Times New Roman" w:cs="Times New Roman"/>
                <w:sz w:val="12"/>
                <w:szCs w:val="12"/>
                <w:vertAlign w:val="superscript"/>
                <w:lang w:val="en-US"/>
              </w:rPr>
            </w:pPr>
            <w:r w:rsidRPr="0024477E">
              <w:rPr>
                <w:rFonts w:ascii="Times New Roman" w:eastAsia="Calibri" w:hAnsi="Times New Roman" w:cs="Times New Roman"/>
                <w:sz w:val="12"/>
                <w:szCs w:val="12"/>
              </w:rPr>
              <w:t>м</w:t>
            </w:r>
            <w:proofErr w:type="gramStart"/>
            <w:r w:rsidRPr="0024477E">
              <w:rPr>
                <w:rFonts w:ascii="Times New Roman" w:eastAsia="Calibri" w:hAnsi="Times New Roman" w:cs="Times New Roman"/>
                <w:sz w:val="12"/>
                <w:szCs w:val="12"/>
                <w:vertAlign w:val="superscript"/>
              </w:rPr>
              <w:t>2</w:t>
            </w:r>
            <w:proofErr w:type="gramEnd"/>
          </w:p>
        </w:tc>
        <w:tc>
          <w:tcPr>
            <w:tcW w:w="930"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1575</w:t>
            </w:r>
          </w:p>
        </w:tc>
      </w:tr>
      <w:tr w:rsidR="0024477E" w:rsidRPr="0024477E" w:rsidTr="004338C7">
        <w:trPr>
          <w:trHeight w:val="20"/>
        </w:trPr>
        <w:tc>
          <w:tcPr>
            <w:tcW w:w="5676"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Узел  приёма  ОУ от скважины № 600;603</w:t>
            </w:r>
          </w:p>
        </w:tc>
        <w:tc>
          <w:tcPr>
            <w:tcW w:w="799" w:type="dxa"/>
          </w:tcPr>
          <w:p w:rsidR="0024477E" w:rsidRPr="0024477E" w:rsidRDefault="0024477E" w:rsidP="0024477E">
            <w:pPr>
              <w:tabs>
                <w:tab w:val="left" w:pos="284"/>
              </w:tabs>
              <w:jc w:val="both"/>
              <w:rPr>
                <w:rFonts w:ascii="Times New Roman" w:eastAsia="Calibri" w:hAnsi="Times New Roman" w:cs="Times New Roman"/>
                <w:sz w:val="12"/>
                <w:szCs w:val="12"/>
              </w:rPr>
            </w:pPr>
          </w:p>
        </w:tc>
        <w:tc>
          <w:tcPr>
            <w:tcW w:w="930" w:type="dxa"/>
          </w:tcPr>
          <w:p w:rsidR="0024477E" w:rsidRPr="0024477E" w:rsidRDefault="0024477E" w:rsidP="0024477E">
            <w:pPr>
              <w:tabs>
                <w:tab w:val="left" w:pos="284"/>
              </w:tabs>
              <w:jc w:val="both"/>
              <w:rPr>
                <w:rFonts w:ascii="Times New Roman" w:eastAsia="Calibri" w:hAnsi="Times New Roman" w:cs="Times New Roman"/>
                <w:sz w:val="12"/>
                <w:szCs w:val="12"/>
              </w:rPr>
            </w:pPr>
          </w:p>
        </w:tc>
      </w:tr>
      <w:tr w:rsidR="0024477E" w:rsidRPr="0024477E" w:rsidTr="004338C7">
        <w:trPr>
          <w:trHeight w:val="20"/>
        </w:trPr>
        <w:tc>
          <w:tcPr>
            <w:tcW w:w="5676"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Площадь  освоения территории</w:t>
            </w:r>
          </w:p>
        </w:tc>
        <w:tc>
          <w:tcPr>
            <w:tcW w:w="799"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га</w:t>
            </w:r>
          </w:p>
        </w:tc>
        <w:tc>
          <w:tcPr>
            <w:tcW w:w="930"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0,12</w:t>
            </w:r>
          </w:p>
        </w:tc>
      </w:tr>
      <w:tr w:rsidR="0024477E" w:rsidRPr="0024477E" w:rsidTr="004338C7">
        <w:trPr>
          <w:trHeight w:val="20"/>
        </w:trPr>
        <w:tc>
          <w:tcPr>
            <w:tcW w:w="5676"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Площадь застройки</w:t>
            </w:r>
          </w:p>
        </w:tc>
        <w:tc>
          <w:tcPr>
            <w:tcW w:w="799"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га</w:t>
            </w:r>
          </w:p>
        </w:tc>
        <w:tc>
          <w:tcPr>
            <w:tcW w:w="930"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0,</w:t>
            </w:r>
            <w:r w:rsidRPr="0024477E">
              <w:rPr>
                <w:rFonts w:ascii="Times New Roman" w:eastAsia="Calibri" w:hAnsi="Times New Roman" w:cs="Times New Roman"/>
                <w:sz w:val="12"/>
                <w:szCs w:val="12"/>
                <w:lang w:val="en-US"/>
              </w:rPr>
              <w:t>0</w:t>
            </w:r>
            <w:r w:rsidRPr="0024477E">
              <w:rPr>
                <w:rFonts w:ascii="Times New Roman" w:eastAsia="Calibri" w:hAnsi="Times New Roman" w:cs="Times New Roman"/>
                <w:sz w:val="12"/>
                <w:szCs w:val="12"/>
              </w:rPr>
              <w:t>14</w:t>
            </w:r>
          </w:p>
        </w:tc>
      </w:tr>
      <w:tr w:rsidR="0024477E" w:rsidRPr="0024477E" w:rsidTr="004338C7">
        <w:trPr>
          <w:trHeight w:val="20"/>
        </w:trPr>
        <w:tc>
          <w:tcPr>
            <w:tcW w:w="5676"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Плотность застройки</w:t>
            </w:r>
          </w:p>
        </w:tc>
        <w:tc>
          <w:tcPr>
            <w:tcW w:w="799" w:type="dxa"/>
          </w:tcPr>
          <w:p w:rsidR="0024477E" w:rsidRPr="0024477E" w:rsidRDefault="0024477E" w:rsidP="0024477E">
            <w:pPr>
              <w:tabs>
                <w:tab w:val="left" w:pos="284"/>
              </w:tabs>
              <w:jc w:val="both"/>
              <w:rPr>
                <w:rFonts w:ascii="Times New Roman" w:eastAsia="Calibri" w:hAnsi="Times New Roman" w:cs="Times New Roman"/>
                <w:sz w:val="12"/>
                <w:szCs w:val="12"/>
                <w:lang w:val="en-US"/>
              </w:rPr>
            </w:pPr>
            <w:r w:rsidRPr="0024477E">
              <w:rPr>
                <w:rFonts w:ascii="Times New Roman" w:eastAsia="Calibri" w:hAnsi="Times New Roman" w:cs="Times New Roman"/>
                <w:sz w:val="12"/>
                <w:szCs w:val="12"/>
                <w:lang w:val="en-US"/>
              </w:rPr>
              <w:t>%</w:t>
            </w:r>
          </w:p>
        </w:tc>
        <w:tc>
          <w:tcPr>
            <w:tcW w:w="930"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w:t>
            </w:r>
          </w:p>
        </w:tc>
      </w:tr>
      <w:tr w:rsidR="0024477E" w:rsidRPr="0024477E" w:rsidTr="004338C7">
        <w:trPr>
          <w:trHeight w:val="20"/>
        </w:trPr>
        <w:tc>
          <w:tcPr>
            <w:tcW w:w="5676"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Площадь покрытия подъезда</w:t>
            </w:r>
          </w:p>
        </w:tc>
        <w:tc>
          <w:tcPr>
            <w:tcW w:w="799" w:type="dxa"/>
          </w:tcPr>
          <w:p w:rsidR="0024477E" w:rsidRPr="0024477E" w:rsidRDefault="0024477E" w:rsidP="0024477E">
            <w:pPr>
              <w:tabs>
                <w:tab w:val="left" w:pos="284"/>
              </w:tabs>
              <w:jc w:val="both"/>
              <w:rPr>
                <w:rFonts w:ascii="Times New Roman" w:eastAsia="Calibri" w:hAnsi="Times New Roman" w:cs="Times New Roman"/>
                <w:sz w:val="12"/>
                <w:szCs w:val="12"/>
                <w:vertAlign w:val="superscript"/>
                <w:lang w:val="en-US"/>
              </w:rPr>
            </w:pPr>
            <w:r w:rsidRPr="0024477E">
              <w:rPr>
                <w:rFonts w:ascii="Times New Roman" w:eastAsia="Calibri" w:hAnsi="Times New Roman" w:cs="Times New Roman"/>
                <w:sz w:val="12"/>
                <w:szCs w:val="12"/>
              </w:rPr>
              <w:t>м</w:t>
            </w:r>
            <w:proofErr w:type="gramStart"/>
            <w:r w:rsidRPr="0024477E">
              <w:rPr>
                <w:rFonts w:ascii="Times New Roman" w:eastAsia="Calibri" w:hAnsi="Times New Roman" w:cs="Times New Roman"/>
                <w:sz w:val="12"/>
                <w:szCs w:val="12"/>
                <w:vertAlign w:val="superscript"/>
              </w:rPr>
              <w:t>2</w:t>
            </w:r>
            <w:proofErr w:type="gramEnd"/>
          </w:p>
        </w:tc>
        <w:tc>
          <w:tcPr>
            <w:tcW w:w="930"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1050</w:t>
            </w:r>
          </w:p>
        </w:tc>
      </w:tr>
    </w:tbl>
    <w:p w:rsidR="0024477E" w:rsidRPr="0024477E" w:rsidRDefault="0024477E" w:rsidP="0024477E">
      <w:pPr>
        <w:tabs>
          <w:tab w:val="left" w:pos="284"/>
        </w:tabs>
        <w:spacing w:after="0" w:line="240" w:lineRule="auto"/>
        <w:jc w:val="both"/>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С целью защиты прилегающей территории от аварийного разлива нефти вокруг нефтяных скважин №№ 600, 603, 607 устраивается оградительный вал высотой 1,00 м. Откосы обвалования укрепляются посевом многолетних трав по плодородному слою </w:t>
      </w:r>
      <w:r w:rsidRPr="0024477E">
        <w:rPr>
          <w:rFonts w:ascii="Times New Roman" w:eastAsia="Calibri" w:hAnsi="Times New Roman" w:cs="Times New Roman"/>
          <w:sz w:val="12"/>
          <w:szCs w:val="12"/>
        </w:rPr>
        <w:br/>
        <w:t>h = 0,15 м. Съезды через обвалование проектируемой скважины устраиваются со щебёночным покрытием слоем 0,20 м.</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Проектируемые нефтяные скважины №№ 600, 603- имеют совместное обвалование.</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Благоустройство площадок скважин №№ 600, 603, 607, площадки узла пуска ОУ, площадки узла приёма ОУ включает в себя устройство:</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 </w:t>
      </w:r>
      <w:proofErr w:type="spellStart"/>
      <w:proofErr w:type="gramStart"/>
      <w:r w:rsidRPr="0024477E">
        <w:rPr>
          <w:rFonts w:ascii="Times New Roman" w:eastAsia="Calibri" w:hAnsi="Times New Roman" w:cs="Times New Roman"/>
          <w:sz w:val="12"/>
          <w:szCs w:val="12"/>
        </w:rPr>
        <w:t>грунто</w:t>
      </w:r>
      <w:proofErr w:type="spellEnd"/>
      <w:r w:rsidRPr="0024477E">
        <w:rPr>
          <w:rFonts w:ascii="Times New Roman" w:eastAsia="Calibri" w:hAnsi="Times New Roman" w:cs="Times New Roman"/>
          <w:sz w:val="12"/>
          <w:szCs w:val="12"/>
        </w:rPr>
        <w:t>-щебёночного</w:t>
      </w:r>
      <w:proofErr w:type="gramEnd"/>
      <w:r w:rsidRPr="0024477E">
        <w:rPr>
          <w:rFonts w:ascii="Times New Roman" w:eastAsia="Calibri" w:hAnsi="Times New Roman" w:cs="Times New Roman"/>
          <w:sz w:val="12"/>
          <w:szCs w:val="12"/>
        </w:rPr>
        <w:t xml:space="preserve"> подъезда к скважинам №№ 600, 603, 607, к дренажным ёмкостям, к трансформаторным подстанциям со станцией управления;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 щебёночных пешеходных дорожек шириной 1 м к площадкам: к узлу пуска и приёма ОУ от скважин №№ 600, 603, к шкафу </w:t>
      </w:r>
      <w:proofErr w:type="spellStart"/>
      <w:r w:rsidRPr="0024477E">
        <w:rPr>
          <w:rFonts w:ascii="Times New Roman" w:eastAsia="Calibri" w:hAnsi="Times New Roman" w:cs="Times New Roman"/>
          <w:sz w:val="12"/>
          <w:szCs w:val="12"/>
        </w:rPr>
        <w:t>КИПиА</w:t>
      </w:r>
      <w:proofErr w:type="spellEnd"/>
      <w:r w:rsidRPr="0024477E">
        <w:rPr>
          <w:rFonts w:ascii="Times New Roman" w:eastAsia="Calibri" w:hAnsi="Times New Roman" w:cs="Times New Roman"/>
          <w:sz w:val="12"/>
          <w:szCs w:val="12"/>
        </w:rPr>
        <w:t xml:space="preserve"> от скважин №№ 600 и 607.</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На площадке нефтяных скважин №№ 600, 603, 607, принята вертикальная планировка сплошного типа. Отвод поверхностных вод - открытый по естественному и спланированному рельефу, в сторону естественного понижения за пределы площадок.</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На площадке узла приёма ОУ принята вертикальная планировка выборочного типа. Отвод поверхностных вод - открытый по естественному и спланированному рельефу в сторону естественного понижения за пределы площадок.</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При подготовке территории производится срезка плодородного грунта согласно ГОСТ 17.5.3.06-85 «Охрана природы. Земли. Требования к определению норм снятия плодородного слоя почвы при производстве земляных работ» и замена его на участках насыпи. Отвод поверхностных вод - открытый по естественному и спланированному рельефу в сторону естественного понижения за пределы площадок.</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Инженерные коммуникации по проектируемым площадкам предусматривается прокладывать подземным и надземным способами. Технологические трубопроводы прокладываются </w:t>
      </w:r>
      <w:proofErr w:type="spellStart"/>
      <w:r w:rsidRPr="0024477E">
        <w:rPr>
          <w:rFonts w:ascii="Times New Roman" w:eastAsia="Calibri" w:hAnsi="Times New Roman" w:cs="Times New Roman"/>
          <w:bCs/>
          <w:sz w:val="12"/>
          <w:szCs w:val="12"/>
        </w:rPr>
        <w:t>надземно</w:t>
      </w:r>
      <w:proofErr w:type="spellEnd"/>
      <w:r w:rsidRPr="0024477E">
        <w:rPr>
          <w:rFonts w:ascii="Times New Roman" w:eastAsia="Calibri" w:hAnsi="Times New Roman" w:cs="Times New Roman"/>
          <w:bCs/>
          <w:sz w:val="12"/>
          <w:szCs w:val="12"/>
        </w:rPr>
        <w:t xml:space="preserve"> и </w:t>
      </w:r>
      <w:proofErr w:type="spellStart"/>
      <w:r w:rsidRPr="0024477E">
        <w:rPr>
          <w:rFonts w:ascii="Times New Roman" w:eastAsia="Calibri" w:hAnsi="Times New Roman" w:cs="Times New Roman"/>
          <w:bCs/>
          <w:sz w:val="12"/>
          <w:szCs w:val="12"/>
        </w:rPr>
        <w:t>подземно</w:t>
      </w:r>
      <w:proofErr w:type="spellEnd"/>
      <w:r w:rsidRPr="0024477E">
        <w:rPr>
          <w:rFonts w:ascii="Times New Roman" w:eastAsia="Calibri" w:hAnsi="Times New Roman" w:cs="Times New Roman"/>
          <w:bCs/>
          <w:sz w:val="12"/>
          <w:szCs w:val="12"/>
        </w:rPr>
        <w:t xml:space="preserve">, трубопроводы канализации - </w:t>
      </w:r>
      <w:proofErr w:type="spellStart"/>
      <w:r w:rsidRPr="0024477E">
        <w:rPr>
          <w:rFonts w:ascii="Times New Roman" w:eastAsia="Calibri" w:hAnsi="Times New Roman" w:cs="Times New Roman"/>
          <w:bCs/>
          <w:sz w:val="12"/>
          <w:szCs w:val="12"/>
        </w:rPr>
        <w:t>подземно</w:t>
      </w:r>
      <w:proofErr w:type="spellEnd"/>
      <w:r w:rsidRPr="0024477E">
        <w:rPr>
          <w:rFonts w:ascii="Times New Roman" w:eastAsia="Calibri" w:hAnsi="Times New Roman" w:cs="Times New Roman"/>
          <w:bCs/>
          <w:sz w:val="12"/>
          <w:szCs w:val="12"/>
        </w:rPr>
        <w:t xml:space="preserve">. Подземным способом прокладываются электрические кабели и кабели </w:t>
      </w:r>
      <w:proofErr w:type="spellStart"/>
      <w:r w:rsidRPr="0024477E">
        <w:rPr>
          <w:rFonts w:ascii="Times New Roman" w:eastAsia="Calibri" w:hAnsi="Times New Roman" w:cs="Times New Roman"/>
          <w:bCs/>
          <w:sz w:val="12"/>
          <w:szCs w:val="12"/>
        </w:rPr>
        <w:t>КИПиА</w:t>
      </w:r>
      <w:proofErr w:type="spellEnd"/>
      <w:r w:rsidRPr="0024477E">
        <w:rPr>
          <w:rFonts w:ascii="Times New Roman" w:eastAsia="Calibri" w:hAnsi="Times New Roman" w:cs="Times New Roman"/>
          <w:bCs/>
          <w:sz w:val="12"/>
          <w:szCs w:val="12"/>
        </w:rPr>
        <w:t xml:space="preserve">. Кабель связи прокладывается на тросе. </w:t>
      </w:r>
      <w:proofErr w:type="gramStart"/>
      <w:r w:rsidRPr="0024477E">
        <w:rPr>
          <w:rFonts w:ascii="Times New Roman" w:eastAsia="Calibri" w:hAnsi="Times New Roman" w:cs="Times New Roman"/>
          <w:bCs/>
          <w:sz w:val="12"/>
          <w:szCs w:val="12"/>
        </w:rPr>
        <w:t>ВЛ</w:t>
      </w:r>
      <w:proofErr w:type="gramEnd"/>
      <w:r w:rsidRPr="0024477E">
        <w:rPr>
          <w:rFonts w:ascii="Times New Roman" w:eastAsia="Calibri" w:hAnsi="Times New Roman" w:cs="Times New Roman"/>
          <w:bCs/>
          <w:sz w:val="12"/>
          <w:szCs w:val="12"/>
        </w:rPr>
        <w:t xml:space="preserve"> прокладываются на опорах. Расстояния между инженерными коммуникациями принимаются минимально допустимые в соответствии со СП 18.13330.2011 и ПУЭ.</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В виду того, что линейный объект располагается в зоне СХ</w:t>
      </w:r>
      <w:proofErr w:type="gramStart"/>
      <w:r w:rsidRPr="0024477E">
        <w:rPr>
          <w:rFonts w:ascii="Times New Roman" w:eastAsia="Calibri" w:hAnsi="Times New Roman" w:cs="Times New Roman"/>
          <w:bCs/>
          <w:sz w:val="12"/>
          <w:szCs w:val="12"/>
        </w:rPr>
        <w:t>1</w:t>
      </w:r>
      <w:proofErr w:type="gramEnd"/>
      <w:r w:rsidRPr="0024477E">
        <w:rPr>
          <w:rFonts w:ascii="Times New Roman" w:eastAsia="Calibri" w:hAnsi="Times New Roman" w:cs="Times New Roman"/>
          <w:bCs/>
          <w:sz w:val="12"/>
          <w:szCs w:val="12"/>
        </w:rPr>
        <w:t>, предельные параметры разрешённого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tbl>
      <w:tblPr>
        <w:tblStyle w:val="2125"/>
        <w:tblW w:w="7405" w:type="dxa"/>
        <w:tblInd w:w="108" w:type="dxa"/>
        <w:tblLayout w:type="fixed"/>
        <w:tblLook w:val="04A0" w:firstRow="1" w:lastRow="0" w:firstColumn="1" w:lastColumn="0" w:noHBand="0" w:noVBand="1"/>
      </w:tblPr>
      <w:tblGrid>
        <w:gridCol w:w="426"/>
        <w:gridCol w:w="2025"/>
        <w:gridCol w:w="540"/>
        <w:gridCol w:w="555"/>
        <w:gridCol w:w="679"/>
        <w:gridCol w:w="668"/>
        <w:gridCol w:w="668"/>
        <w:gridCol w:w="680"/>
        <w:gridCol w:w="56"/>
        <w:gridCol w:w="623"/>
        <w:gridCol w:w="485"/>
      </w:tblGrid>
      <w:tr w:rsidR="0024477E" w:rsidRPr="0024477E" w:rsidTr="004338C7">
        <w:tc>
          <w:tcPr>
            <w:tcW w:w="426"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sz w:val="12"/>
                <w:szCs w:val="12"/>
              </w:rPr>
              <w:t xml:space="preserve">№ </w:t>
            </w:r>
            <w:proofErr w:type="gramStart"/>
            <w:r w:rsidRPr="0024477E">
              <w:rPr>
                <w:rFonts w:ascii="Times New Roman" w:eastAsia="Calibri" w:hAnsi="Times New Roman" w:cs="Times New Roman"/>
                <w:sz w:val="12"/>
                <w:szCs w:val="12"/>
              </w:rPr>
              <w:t>п</w:t>
            </w:r>
            <w:proofErr w:type="gramEnd"/>
            <w:r w:rsidRPr="0024477E">
              <w:rPr>
                <w:rFonts w:ascii="Times New Roman" w:eastAsia="Calibri" w:hAnsi="Times New Roman" w:cs="Times New Roman"/>
                <w:sz w:val="12"/>
                <w:szCs w:val="12"/>
              </w:rPr>
              <w:t>/п</w:t>
            </w:r>
          </w:p>
        </w:tc>
        <w:tc>
          <w:tcPr>
            <w:tcW w:w="202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sz w:val="12"/>
                <w:szCs w:val="12"/>
              </w:rPr>
              <w:t>Наименование параметра</w:t>
            </w:r>
          </w:p>
        </w:tc>
        <w:tc>
          <w:tcPr>
            <w:tcW w:w="4954" w:type="dxa"/>
            <w:gridSpan w:val="9"/>
            <w:hideMark/>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Значение предельных размеров земельных участков и предельных параметров разрешённого строительства, реконструкции объектов капитального строительства в территориальных зонах</w:t>
            </w:r>
          </w:p>
        </w:tc>
      </w:tr>
      <w:tr w:rsidR="0024477E" w:rsidRPr="0024477E" w:rsidTr="004338C7">
        <w:tc>
          <w:tcPr>
            <w:tcW w:w="426" w:type="dxa"/>
          </w:tcPr>
          <w:p w:rsidR="0024477E" w:rsidRPr="0024477E" w:rsidRDefault="0024477E" w:rsidP="0024477E">
            <w:pPr>
              <w:tabs>
                <w:tab w:val="left" w:pos="284"/>
              </w:tabs>
              <w:rPr>
                <w:rFonts w:ascii="Times New Roman" w:eastAsia="Calibri" w:hAnsi="Times New Roman" w:cs="Times New Roman"/>
                <w:bCs/>
                <w:sz w:val="12"/>
                <w:szCs w:val="12"/>
              </w:rPr>
            </w:pPr>
          </w:p>
        </w:tc>
        <w:tc>
          <w:tcPr>
            <w:tcW w:w="2025" w:type="dxa"/>
          </w:tcPr>
          <w:p w:rsidR="0024477E" w:rsidRPr="0024477E" w:rsidRDefault="0024477E" w:rsidP="0024477E">
            <w:pPr>
              <w:tabs>
                <w:tab w:val="left" w:pos="284"/>
              </w:tabs>
              <w:rPr>
                <w:rFonts w:ascii="Times New Roman" w:eastAsia="Calibri" w:hAnsi="Times New Roman" w:cs="Times New Roman"/>
                <w:bCs/>
                <w:sz w:val="12"/>
                <w:szCs w:val="12"/>
              </w:rPr>
            </w:pPr>
          </w:p>
        </w:tc>
        <w:tc>
          <w:tcPr>
            <w:tcW w:w="540"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Сх</w:t>
            </w:r>
            <w:proofErr w:type="gramStart"/>
            <w:r w:rsidRPr="0024477E">
              <w:rPr>
                <w:rFonts w:ascii="Times New Roman" w:eastAsia="Calibri" w:hAnsi="Times New Roman" w:cs="Times New Roman"/>
                <w:bCs/>
                <w:sz w:val="12"/>
                <w:szCs w:val="12"/>
              </w:rPr>
              <w:t>1</w:t>
            </w:r>
            <w:proofErr w:type="gramEnd"/>
          </w:p>
        </w:tc>
        <w:tc>
          <w:tcPr>
            <w:tcW w:w="55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Сх</w:t>
            </w:r>
            <w:proofErr w:type="gramStart"/>
            <w:r w:rsidRPr="0024477E">
              <w:rPr>
                <w:rFonts w:ascii="Times New Roman" w:eastAsia="Calibri" w:hAnsi="Times New Roman" w:cs="Times New Roman"/>
                <w:bCs/>
                <w:sz w:val="12"/>
                <w:szCs w:val="12"/>
              </w:rPr>
              <w:t>2</w:t>
            </w:r>
            <w:proofErr w:type="gramEnd"/>
          </w:p>
        </w:tc>
        <w:tc>
          <w:tcPr>
            <w:tcW w:w="679"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Сх2-0</w:t>
            </w:r>
          </w:p>
        </w:tc>
        <w:tc>
          <w:tcPr>
            <w:tcW w:w="668"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Сх2-2</w:t>
            </w:r>
          </w:p>
        </w:tc>
        <w:tc>
          <w:tcPr>
            <w:tcW w:w="668"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Сх2-3</w:t>
            </w:r>
          </w:p>
        </w:tc>
        <w:tc>
          <w:tcPr>
            <w:tcW w:w="680"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Сх2-4</w:t>
            </w:r>
          </w:p>
        </w:tc>
        <w:tc>
          <w:tcPr>
            <w:tcW w:w="679" w:type="dxa"/>
            <w:gridSpan w:val="2"/>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Сх2-5</w:t>
            </w:r>
          </w:p>
        </w:tc>
        <w:tc>
          <w:tcPr>
            <w:tcW w:w="48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Сх3</w:t>
            </w:r>
          </w:p>
        </w:tc>
      </w:tr>
      <w:tr w:rsidR="0024477E" w:rsidRPr="0024477E" w:rsidTr="004338C7">
        <w:tc>
          <w:tcPr>
            <w:tcW w:w="426" w:type="dxa"/>
          </w:tcPr>
          <w:p w:rsidR="0024477E" w:rsidRPr="0024477E" w:rsidRDefault="0024477E" w:rsidP="0024477E">
            <w:pPr>
              <w:tabs>
                <w:tab w:val="left" w:pos="284"/>
              </w:tabs>
              <w:rPr>
                <w:rFonts w:ascii="Times New Roman" w:eastAsia="Calibri" w:hAnsi="Times New Roman" w:cs="Times New Roman"/>
                <w:bCs/>
                <w:sz w:val="12"/>
                <w:szCs w:val="12"/>
              </w:rPr>
            </w:pPr>
          </w:p>
        </w:tc>
        <w:tc>
          <w:tcPr>
            <w:tcW w:w="6979" w:type="dxa"/>
            <w:gridSpan w:val="10"/>
            <w:hideMark/>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24477E" w:rsidRPr="0024477E" w:rsidTr="004338C7">
        <w:tc>
          <w:tcPr>
            <w:tcW w:w="426" w:type="dxa"/>
          </w:tcPr>
          <w:p w:rsidR="0024477E" w:rsidRPr="0024477E" w:rsidRDefault="0024477E" w:rsidP="00CB744C">
            <w:pPr>
              <w:numPr>
                <w:ilvl w:val="0"/>
                <w:numId w:val="27"/>
              </w:numPr>
              <w:tabs>
                <w:tab w:val="left" w:pos="284"/>
              </w:tabs>
              <w:ind w:left="0" w:firstLine="0"/>
              <w:rPr>
                <w:rFonts w:ascii="Times New Roman" w:eastAsia="Calibri" w:hAnsi="Times New Roman" w:cs="Times New Roman"/>
                <w:bCs/>
                <w:sz w:val="12"/>
                <w:szCs w:val="12"/>
              </w:rPr>
            </w:pPr>
          </w:p>
        </w:tc>
        <w:tc>
          <w:tcPr>
            <w:tcW w:w="202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sz w:val="12"/>
                <w:szCs w:val="12"/>
              </w:rPr>
              <w:t xml:space="preserve">Минимальная площадь земельного участка, </w:t>
            </w:r>
            <w:proofErr w:type="spellStart"/>
            <w:r w:rsidRPr="0024477E">
              <w:rPr>
                <w:rFonts w:ascii="Times New Roman" w:eastAsia="Calibri" w:hAnsi="Times New Roman" w:cs="Times New Roman"/>
                <w:sz w:val="12"/>
                <w:szCs w:val="12"/>
              </w:rPr>
              <w:t>кв</w:t>
            </w:r>
            <w:proofErr w:type="gramStart"/>
            <w:r w:rsidRPr="0024477E">
              <w:rPr>
                <w:rFonts w:ascii="Times New Roman" w:eastAsia="Calibri" w:hAnsi="Times New Roman" w:cs="Times New Roman"/>
                <w:sz w:val="12"/>
                <w:szCs w:val="12"/>
              </w:rPr>
              <w:t>.м</w:t>
            </w:r>
            <w:proofErr w:type="spellEnd"/>
            <w:proofErr w:type="gramEnd"/>
          </w:p>
        </w:tc>
        <w:tc>
          <w:tcPr>
            <w:tcW w:w="540"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1000</w:t>
            </w:r>
          </w:p>
        </w:tc>
        <w:tc>
          <w:tcPr>
            <w:tcW w:w="55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1000</w:t>
            </w:r>
          </w:p>
        </w:tc>
        <w:tc>
          <w:tcPr>
            <w:tcW w:w="679"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1000</w:t>
            </w:r>
          </w:p>
        </w:tc>
        <w:tc>
          <w:tcPr>
            <w:tcW w:w="668"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1000</w:t>
            </w:r>
          </w:p>
        </w:tc>
        <w:tc>
          <w:tcPr>
            <w:tcW w:w="668"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1000</w:t>
            </w:r>
          </w:p>
        </w:tc>
        <w:tc>
          <w:tcPr>
            <w:tcW w:w="680"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1000</w:t>
            </w:r>
          </w:p>
        </w:tc>
        <w:tc>
          <w:tcPr>
            <w:tcW w:w="679" w:type="dxa"/>
            <w:gridSpan w:val="2"/>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1000</w:t>
            </w:r>
          </w:p>
        </w:tc>
        <w:tc>
          <w:tcPr>
            <w:tcW w:w="48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600</w:t>
            </w:r>
          </w:p>
        </w:tc>
      </w:tr>
      <w:tr w:rsidR="0024477E" w:rsidRPr="0024477E" w:rsidTr="004338C7">
        <w:tc>
          <w:tcPr>
            <w:tcW w:w="426" w:type="dxa"/>
          </w:tcPr>
          <w:p w:rsidR="0024477E" w:rsidRPr="0024477E" w:rsidRDefault="0024477E" w:rsidP="00CB744C">
            <w:pPr>
              <w:numPr>
                <w:ilvl w:val="0"/>
                <w:numId w:val="27"/>
              </w:numPr>
              <w:tabs>
                <w:tab w:val="left" w:pos="284"/>
              </w:tabs>
              <w:ind w:left="0" w:firstLine="0"/>
              <w:rPr>
                <w:rFonts w:ascii="Times New Roman" w:eastAsia="Calibri" w:hAnsi="Times New Roman" w:cs="Times New Roman"/>
                <w:bCs/>
                <w:sz w:val="12"/>
                <w:szCs w:val="12"/>
              </w:rPr>
            </w:pPr>
          </w:p>
        </w:tc>
        <w:tc>
          <w:tcPr>
            <w:tcW w:w="202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sz w:val="12"/>
                <w:szCs w:val="12"/>
              </w:rPr>
              <w:t xml:space="preserve">Максимальная площадь </w:t>
            </w:r>
            <w:r w:rsidRPr="0024477E">
              <w:rPr>
                <w:rFonts w:ascii="Times New Roman" w:eastAsia="Calibri" w:hAnsi="Times New Roman" w:cs="Times New Roman"/>
                <w:sz w:val="12"/>
                <w:szCs w:val="12"/>
              </w:rPr>
              <w:lastRenderedPageBreak/>
              <w:t xml:space="preserve">земельного участка, </w:t>
            </w:r>
            <w:proofErr w:type="spellStart"/>
            <w:r w:rsidRPr="0024477E">
              <w:rPr>
                <w:rFonts w:ascii="Times New Roman" w:eastAsia="Calibri" w:hAnsi="Times New Roman" w:cs="Times New Roman"/>
                <w:sz w:val="12"/>
                <w:szCs w:val="12"/>
              </w:rPr>
              <w:t>кв</w:t>
            </w:r>
            <w:proofErr w:type="gramStart"/>
            <w:r w:rsidRPr="0024477E">
              <w:rPr>
                <w:rFonts w:ascii="Times New Roman" w:eastAsia="Calibri" w:hAnsi="Times New Roman" w:cs="Times New Roman"/>
                <w:sz w:val="12"/>
                <w:szCs w:val="12"/>
              </w:rPr>
              <w:t>.м</w:t>
            </w:r>
            <w:proofErr w:type="spellEnd"/>
            <w:proofErr w:type="gramEnd"/>
          </w:p>
        </w:tc>
        <w:tc>
          <w:tcPr>
            <w:tcW w:w="540"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lastRenderedPageBreak/>
              <w:t>-</w:t>
            </w:r>
          </w:p>
        </w:tc>
        <w:tc>
          <w:tcPr>
            <w:tcW w:w="55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c>
          <w:tcPr>
            <w:tcW w:w="679"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c>
          <w:tcPr>
            <w:tcW w:w="668"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c>
          <w:tcPr>
            <w:tcW w:w="668"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c>
          <w:tcPr>
            <w:tcW w:w="680"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c>
          <w:tcPr>
            <w:tcW w:w="679" w:type="dxa"/>
            <w:gridSpan w:val="2"/>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c>
          <w:tcPr>
            <w:tcW w:w="48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r>
      <w:tr w:rsidR="0024477E" w:rsidRPr="0024477E" w:rsidTr="004338C7">
        <w:tc>
          <w:tcPr>
            <w:tcW w:w="426" w:type="dxa"/>
          </w:tcPr>
          <w:p w:rsidR="0024477E" w:rsidRPr="0024477E" w:rsidRDefault="0024477E" w:rsidP="0024477E">
            <w:pPr>
              <w:tabs>
                <w:tab w:val="left" w:pos="284"/>
              </w:tabs>
              <w:rPr>
                <w:rFonts w:ascii="Times New Roman" w:eastAsia="Calibri" w:hAnsi="Times New Roman" w:cs="Times New Roman"/>
                <w:bCs/>
                <w:sz w:val="12"/>
                <w:szCs w:val="12"/>
              </w:rPr>
            </w:pPr>
          </w:p>
        </w:tc>
        <w:tc>
          <w:tcPr>
            <w:tcW w:w="6979" w:type="dxa"/>
            <w:gridSpan w:val="10"/>
            <w:hideMark/>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24477E" w:rsidRPr="0024477E" w:rsidTr="004338C7">
        <w:tc>
          <w:tcPr>
            <w:tcW w:w="426" w:type="dxa"/>
          </w:tcPr>
          <w:p w:rsidR="0024477E" w:rsidRPr="0024477E" w:rsidRDefault="0024477E" w:rsidP="00CB744C">
            <w:pPr>
              <w:numPr>
                <w:ilvl w:val="0"/>
                <w:numId w:val="27"/>
              </w:numPr>
              <w:tabs>
                <w:tab w:val="left" w:pos="284"/>
              </w:tabs>
              <w:ind w:left="0" w:firstLine="0"/>
              <w:rPr>
                <w:rFonts w:ascii="Times New Roman" w:eastAsia="Calibri" w:hAnsi="Times New Roman" w:cs="Times New Roman"/>
                <w:bCs/>
                <w:sz w:val="12"/>
                <w:szCs w:val="12"/>
              </w:rPr>
            </w:pPr>
          </w:p>
        </w:tc>
        <w:tc>
          <w:tcPr>
            <w:tcW w:w="202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Предельная высота зданий, строений, сооружений, </w:t>
            </w:r>
            <w:proofErr w:type="gramStart"/>
            <w:r w:rsidRPr="0024477E">
              <w:rPr>
                <w:rFonts w:ascii="Times New Roman" w:eastAsia="Calibri" w:hAnsi="Times New Roman" w:cs="Times New Roman"/>
                <w:bCs/>
                <w:sz w:val="12"/>
                <w:szCs w:val="12"/>
              </w:rPr>
              <w:t>м</w:t>
            </w:r>
            <w:proofErr w:type="gramEnd"/>
          </w:p>
        </w:tc>
        <w:tc>
          <w:tcPr>
            <w:tcW w:w="540"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0</w:t>
            </w:r>
          </w:p>
        </w:tc>
        <w:tc>
          <w:tcPr>
            <w:tcW w:w="55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20</w:t>
            </w:r>
          </w:p>
        </w:tc>
        <w:tc>
          <w:tcPr>
            <w:tcW w:w="679"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20</w:t>
            </w:r>
          </w:p>
        </w:tc>
        <w:tc>
          <w:tcPr>
            <w:tcW w:w="668"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20</w:t>
            </w:r>
          </w:p>
        </w:tc>
        <w:tc>
          <w:tcPr>
            <w:tcW w:w="668"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20</w:t>
            </w:r>
          </w:p>
        </w:tc>
        <w:tc>
          <w:tcPr>
            <w:tcW w:w="680"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20</w:t>
            </w:r>
          </w:p>
        </w:tc>
        <w:tc>
          <w:tcPr>
            <w:tcW w:w="679" w:type="dxa"/>
            <w:gridSpan w:val="2"/>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20</w:t>
            </w:r>
          </w:p>
        </w:tc>
        <w:tc>
          <w:tcPr>
            <w:tcW w:w="48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10</w:t>
            </w:r>
          </w:p>
        </w:tc>
      </w:tr>
      <w:tr w:rsidR="0024477E" w:rsidRPr="0024477E" w:rsidTr="004338C7">
        <w:tc>
          <w:tcPr>
            <w:tcW w:w="426" w:type="dxa"/>
          </w:tcPr>
          <w:p w:rsidR="0024477E" w:rsidRPr="0024477E" w:rsidRDefault="0024477E" w:rsidP="0024477E">
            <w:pPr>
              <w:tabs>
                <w:tab w:val="left" w:pos="284"/>
              </w:tabs>
              <w:rPr>
                <w:rFonts w:ascii="Times New Roman" w:eastAsia="Calibri" w:hAnsi="Times New Roman" w:cs="Times New Roman"/>
                <w:bCs/>
                <w:sz w:val="12"/>
                <w:szCs w:val="12"/>
              </w:rPr>
            </w:pPr>
          </w:p>
        </w:tc>
        <w:tc>
          <w:tcPr>
            <w:tcW w:w="6979" w:type="dxa"/>
            <w:gridSpan w:val="10"/>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4477E" w:rsidRPr="0024477E" w:rsidTr="004338C7">
        <w:tc>
          <w:tcPr>
            <w:tcW w:w="426" w:type="dxa"/>
          </w:tcPr>
          <w:p w:rsidR="0024477E" w:rsidRPr="0024477E" w:rsidRDefault="0024477E" w:rsidP="00CB744C">
            <w:pPr>
              <w:numPr>
                <w:ilvl w:val="0"/>
                <w:numId w:val="27"/>
              </w:numPr>
              <w:tabs>
                <w:tab w:val="left" w:pos="284"/>
              </w:tabs>
              <w:ind w:left="0" w:firstLine="0"/>
              <w:rPr>
                <w:rFonts w:ascii="Times New Roman" w:eastAsia="Calibri" w:hAnsi="Times New Roman" w:cs="Times New Roman"/>
                <w:bCs/>
                <w:sz w:val="12"/>
                <w:szCs w:val="12"/>
              </w:rPr>
            </w:pPr>
          </w:p>
        </w:tc>
        <w:tc>
          <w:tcPr>
            <w:tcW w:w="202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Минимальный отступ от границ земельных участков до зданий, строений, сооружений </w:t>
            </w:r>
            <w:proofErr w:type="gramStart"/>
            <w:r w:rsidRPr="0024477E">
              <w:rPr>
                <w:rFonts w:ascii="Times New Roman" w:eastAsia="Calibri" w:hAnsi="Times New Roman" w:cs="Times New Roman"/>
                <w:bCs/>
                <w:sz w:val="12"/>
                <w:szCs w:val="12"/>
              </w:rPr>
              <w:t>м</w:t>
            </w:r>
            <w:proofErr w:type="gramEnd"/>
          </w:p>
        </w:tc>
        <w:tc>
          <w:tcPr>
            <w:tcW w:w="540"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c>
          <w:tcPr>
            <w:tcW w:w="55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5</w:t>
            </w:r>
          </w:p>
        </w:tc>
        <w:tc>
          <w:tcPr>
            <w:tcW w:w="679"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1</w:t>
            </w:r>
          </w:p>
        </w:tc>
        <w:tc>
          <w:tcPr>
            <w:tcW w:w="668"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5</w:t>
            </w:r>
          </w:p>
        </w:tc>
        <w:tc>
          <w:tcPr>
            <w:tcW w:w="668"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5</w:t>
            </w:r>
          </w:p>
        </w:tc>
        <w:tc>
          <w:tcPr>
            <w:tcW w:w="680"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5</w:t>
            </w:r>
          </w:p>
        </w:tc>
        <w:tc>
          <w:tcPr>
            <w:tcW w:w="679" w:type="dxa"/>
            <w:gridSpan w:val="2"/>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1</w:t>
            </w:r>
          </w:p>
        </w:tc>
        <w:tc>
          <w:tcPr>
            <w:tcW w:w="48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3</w:t>
            </w:r>
          </w:p>
        </w:tc>
      </w:tr>
      <w:tr w:rsidR="0024477E" w:rsidRPr="0024477E" w:rsidTr="004338C7">
        <w:tc>
          <w:tcPr>
            <w:tcW w:w="426" w:type="dxa"/>
          </w:tcPr>
          <w:p w:rsidR="0024477E" w:rsidRPr="0024477E" w:rsidRDefault="0024477E" w:rsidP="0024477E">
            <w:pPr>
              <w:tabs>
                <w:tab w:val="left" w:pos="284"/>
              </w:tabs>
              <w:rPr>
                <w:rFonts w:ascii="Times New Roman" w:eastAsia="Calibri" w:hAnsi="Times New Roman" w:cs="Times New Roman"/>
                <w:bCs/>
                <w:sz w:val="12"/>
                <w:szCs w:val="12"/>
              </w:rPr>
            </w:pPr>
          </w:p>
        </w:tc>
        <w:tc>
          <w:tcPr>
            <w:tcW w:w="6979" w:type="dxa"/>
            <w:gridSpan w:val="10"/>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4477E" w:rsidRPr="0024477E" w:rsidTr="004338C7">
        <w:tc>
          <w:tcPr>
            <w:tcW w:w="426" w:type="dxa"/>
          </w:tcPr>
          <w:p w:rsidR="0024477E" w:rsidRPr="0024477E" w:rsidRDefault="0024477E" w:rsidP="00CB744C">
            <w:pPr>
              <w:numPr>
                <w:ilvl w:val="0"/>
                <w:numId w:val="27"/>
              </w:numPr>
              <w:tabs>
                <w:tab w:val="left" w:pos="284"/>
              </w:tabs>
              <w:ind w:left="0" w:firstLine="0"/>
              <w:rPr>
                <w:rFonts w:ascii="Times New Roman" w:eastAsia="Calibri" w:hAnsi="Times New Roman" w:cs="Times New Roman"/>
                <w:bCs/>
                <w:sz w:val="12"/>
                <w:szCs w:val="12"/>
              </w:rPr>
            </w:pPr>
          </w:p>
        </w:tc>
        <w:tc>
          <w:tcPr>
            <w:tcW w:w="2025" w:type="dxa"/>
            <w:hideMark/>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540"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0</w:t>
            </w:r>
          </w:p>
        </w:tc>
        <w:tc>
          <w:tcPr>
            <w:tcW w:w="55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c>
          <w:tcPr>
            <w:tcW w:w="679"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c>
          <w:tcPr>
            <w:tcW w:w="668"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c>
          <w:tcPr>
            <w:tcW w:w="668"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c>
          <w:tcPr>
            <w:tcW w:w="736" w:type="dxa"/>
            <w:gridSpan w:val="2"/>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c>
          <w:tcPr>
            <w:tcW w:w="623"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c>
          <w:tcPr>
            <w:tcW w:w="48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40</w:t>
            </w:r>
          </w:p>
        </w:tc>
      </w:tr>
      <w:tr w:rsidR="0024477E" w:rsidRPr="0024477E" w:rsidTr="004338C7">
        <w:tc>
          <w:tcPr>
            <w:tcW w:w="426" w:type="dxa"/>
          </w:tcPr>
          <w:p w:rsidR="0024477E" w:rsidRPr="0024477E" w:rsidRDefault="0024477E" w:rsidP="00CB744C">
            <w:pPr>
              <w:numPr>
                <w:ilvl w:val="0"/>
                <w:numId w:val="27"/>
              </w:numPr>
              <w:tabs>
                <w:tab w:val="left" w:pos="284"/>
              </w:tabs>
              <w:ind w:left="0" w:firstLine="0"/>
              <w:rPr>
                <w:rFonts w:ascii="Times New Roman" w:eastAsia="Calibri" w:hAnsi="Times New Roman" w:cs="Times New Roman"/>
                <w:bCs/>
                <w:sz w:val="12"/>
                <w:szCs w:val="12"/>
              </w:rPr>
            </w:pPr>
          </w:p>
        </w:tc>
        <w:tc>
          <w:tcPr>
            <w:tcW w:w="202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540"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0</w:t>
            </w:r>
          </w:p>
        </w:tc>
        <w:tc>
          <w:tcPr>
            <w:tcW w:w="55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80</w:t>
            </w:r>
          </w:p>
        </w:tc>
        <w:tc>
          <w:tcPr>
            <w:tcW w:w="679"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80</w:t>
            </w:r>
          </w:p>
        </w:tc>
        <w:tc>
          <w:tcPr>
            <w:tcW w:w="668"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80</w:t>
            </w:r>
          </w:p>
        </w:tc>
        <w:tc>
          <w:tcPr>
            <w:tcW w:w="668"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80</w:t>
            </w:r>
          </w:p>
        </w:tc>
        <w:tc>
          <w:tcPr>
            <w:tcW w:w="736" w:type="dxa"/>
            <w:gridSpan w:val="2"/>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50</w:t>
            </w:r>
          </w:p>
        </w:tc>
        <w:tc>
          <w:tcPr>
            <w:tcW w:w="623"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80</w:t>
            </w:r>
          </w:p>
        </w:tc>
        <w:tc>
          <w:tcPr>
            <w:tcW w:w="48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r>
      <w:tr w:rsidR="0024477E" w:rsidRPr="0024477E" w:rsidTr="004338C7">
        <w:tc>
          <w:tcPr>
            <w:tcW w:w="426" w:type="dxa"/>
          </w:tcPr>
          <w:p w:rsidR="0024477E" w:rsidRPr="0024477E" w:rsidRDefault="0024477E" w:rsidP="00CB744C">
            <w:pPr>
              <w:numPr>
                <w:ilvl w:val="0"/>
                <w:numId w:val="27"/>
              </w:numPr>
              <w:tabs>
                <w:tab w:val="left" w:pos="284"/>
              </w:tabs>
              <w:ind w:left="0" w:firstLine="0"/>
              <w:rPr>
                <w:rFonts w:ascii="Times New Roman" w:eastAsia="Calibri" w:hAnsi="Times New Roman" w:cs="Times New Roman"/>
                <w:bCs/>
                <w:sz w:val="12"/>
                <w:szCs w:val="12"/>
              </w:rPr>
            </w:pPr>
          </w:p>
        </w:tc>
        <w:tc>
          <w:tcPr>
            <w:tcW w:w="2025"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540"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0</w:t>
            </w:r>
          </w:p>
        </w:tc>
        <w:tc>
          <w:tcPr>
            <w:tcW w:w="55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60</w:t>
            </w:r>
          </w:p>
        </w:tc>
        <w:tc>
          <w:tcPr>
            <w:tcW w:w="679"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60</w:t>
            </w:r>
          </w:p>
        </w:tc>
        <w:tc>
          <w:tcPr>
            <w:tcW w:w="668"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60</w:t>
            </w:r>
          </w:p>
        </w:tc>
        <w:tc>
          <w:tcPr>
            <w:tcW w:w="668"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60</w:t>
            </w:r>
          </w:p>
        </w:tc>
        <w:tc>
          <w:tcPr>
            <w:tcW w:w="736" w:type="dxa"/>
            <w:gridSpan w:val="2"/>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60</w:t>
            </w:r>
          </w:p>
        </w:tc>
        <w:tc>
          <w:tcPr>
            <w:tcW w:w="623"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60</w:t>
            </w:r>
          </w:p>
        </w:tc>
        <w:tc>
          <w:tcPr>
            <w:tcW w:w="48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r>
      <w:tr w:rsidR="0024477E" w:rsidRPr="0024477E" w:rsidTr="004338C7">
        <w:tc>
          <w:tcPr>
            <w:tcW w:w="426" w:type="dxa"/>
          </w:tcPr>
          <w:p w:rsidR="0024477E" w:rsidRPr="0024477E" w:rsidRDefault="0024477E" w:rsidP="00CB744C">
            <w:pPr>
              <w:numPr>
                <w:ilvl w:val="0"/>
                <w:numId w:val="27"/>
              </w:numPr>
              <w:tabs>
                <w:tab w:val="left" w:pos="284"/>
              </w:tabs>
              <w:ind w:left="0" w:firstLine="0"/>
              <w:rPr>
                <w:rFonts w:ascii="Times New Roman" w:eastAsia="Calibri" w:hAnsi="Times New Roman" w:cs="Times New Roman"/>
                <w:bCs/>
                <w:sz w:val="12"/>
                <w:szCs w:val="12"/>
              </w:rPr>
            </w:pPr>
          </w:p>
        </w:tc>
        <w:tc>
          <w:tcPr>
            <w:tcW w:w="202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540"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0</w:t>
            </w:r>
          </w:p>
        </w:tc>
        <w:tc>
          <w:tcPr>
            <w:tcW w:w="55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c>
          <w:tcPr>
            <w:tcW w:w="679"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c>
          <w:tcPr>
            <w:tcW w:w="668"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c>
          <w:tcPr>
            <w:tcW w:w="668"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c>
          <w:tcPr>
            <w:tcW w:w="736" w:type="dxa"/>
            <w:gridSpan w:val="2"/>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c>
          <w:tcPr>
            <w:tcW w:w="623"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c>
          <w:tcPr>
            <w:tcW w:w="48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40</w:t>
            </w:r>
          </w:p>
        </w:tc>
      </w:tr>
      <w:tr w:rsidR="0024477E" w:rsidRPr="0024477E" w:rsidTr="004338C7">
        <w:tc>
          <w:tcPr>
            <w:tcW w:w="426" w:type="dxa"/>
          </w:tcPr>
          <w:p w:rsidR="0024477E" w:rsidRPr="0024477E" w:rsidRDefault="0024477E" w:rsidP="0024477E">
            <w:pPr>
              <w:tabs>
                <w:tab w:val="left" w:pos="284"/>
              </w:tabs>
              <w:rPr>
                <w:rFonts w:ascii="Times New Roman" w:eastAsia="Calibri" w:hAnsi="Times New Roman" w:cs="Times New Roman"/>
                <w:bCs/>
                <w:sz w:val="12"/>
                <w:szCs w:val="12"/>
              </w:rPr>
            </w:pPr>
          </w:p>
        </w:tc>
        <w:tc>
          <w:tcPr>
            <w:tcW w:w="6979" w:type="dxa"/>
            <w:gridSpan w:val="10"/>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sz w:val="12"/>
                <w:szCs w:val="12"/>
              </w:rPr>
              <w:t>Иные показатели</w:t>
            </w:r>
          </w:p>
        </w:tc>
      </w:tr>
      <w:tr w:rsidR="0024477E" w:rsidRPr="0024477E" w:rsidTr="004338C7">
        <w:tc>
          <w:tcPr>
            <w:tcW w:w="426" w:type="dxa"/>
          </w:tcPr>
          <w:p w:rsidR="0024477E" w:rsidRPr="0024477E" w:rsidRDefault="0024477E" w:rsidP="00CB744C">
            <w:pPr>
              <w:numPr>
                <w:ilvl w:val="0"/>
                <w:numId w:val="27"/>
              </w:numPr>
              <w:tabs>
                <w:tab w:val="left" w:pos="284"/>
              </w:tabs>
              <w:ind w:left="0" w:firstLine="0"/>
              <w:rPr>
                <w:rFonts w:ascii="Times New Roman" w:eastAsia="Calibri" w:hAnsi="Times New Roman" w:cs="Times New Roman"/>
                <w:bCs/>
                <w:sz w:val="12"/>
                <w:szCs w:val="12"/>
              </w:rPr>
            </w:pPr>
          </w:p>
        </w:tc>
        <w:tc>
          <w:tcPr>
            <w:tcW w:w="202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Максимальный размер санитарно-защитной зоны, </w:t>
            </w:r>
            <w:proofErr w:type="gramStart"/>
            <w:r w:rsidRPr="0024477E">
              <w:rPr>
                <w:rFonts w:ascii="Times New Roman" w:eastAsia="Calibri" w:hAnsi="Times New Roman" w:cs="Times New Roman"/>
                <w:bCs/>
                <w:sz w:val="12"/>
                <w:szCs w:val="12"/>
              </w:rPr>
              <w:t>м</w:t>
            </w:r>
            <w:proofErr w:type="gramEnd"/>
          </w:p>
        </w:tc>
        <w:tc>
          <w:tcPr>
            <w:tcW w:w="540"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0</w:t>
            </w:r>
          </w:p>
        </w:tc>
        <w:tc>
          <w:tcPr>
            <w:tcW w:w="55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0</w:t>
            </w:r>
          </w:p>
        </w:tc>
        <w:tc>
          <w:tcPr>
            <w:tcW w:w="679"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0</w:t>
            </w:r>
          </w:p>
        </w:tc>
        <w:tc>
          <w:tcPr>
            <w:tcW w:w="668"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0</w:t>
            </w:r>
          </w:p>
        </w:tc>
        <w:tc>
          <w:tcPr>
            <w:tcW w:w="668"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100</w:t>
            </w:r>
          </w:p>
        </w:tc>
        <w:tc>
          <w:tcPr>
            <w:tcW w:w="736" w:type="dxa"/>
            <w:gridSpan w:val="2"/>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100</w:t>
            </w:r>
          </w:p>
        </w:tc>
        <w:tc>
          <w:tcPr>
            <w:tcW w:w="623"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50</w:t>
            </w:r>
          </w:p>
        </w:tc>
        <w:tc>
          <w:tcPr>
            <w:tcW w:w="48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0</w:t>
            </w:r>
          </w:p>
        </w:tc>
      </w:tr>
      <w:tr w:rsidR="0024477E" w:rsidRPr="0024477E" w:rsidTr="004338C7">
        <w:tc>
          <w:tcPr>
            <w:tcW w:w="426" w:type="dxa"/>
          </w:tcPr>
          <w:p w:rsidR="0024477E" w:rsidRPr="0024477E" w:rsidRDefault="0024477E" w:rsidP="00CB744C">
            <w:pPr>
              <w:numPr>
                <w:ilvl w:val="0"/>
                <w:numId w:val="27"/>
              </w:numPr>
              <w:tabs>
                <w:tab w:val="left" w:pos="284"/>
              </w:tabs>
              <w:ind w:left="0" w:firstLine="0"/>
              <w:rPr>
                <w:rFonts w:ascii="Times New Roman" w:eastAsia="Calibri" w:hAnsi="Times New Roman" w:cs="Times New Roman"/>
                <w:bCs/>
                <w:sz w:val="12"/>
                <w:szCs w:val="12"/>
              </w:rPr>
            </w:pPr>
          </w:p>
        </w:tc>
        <w:tc>
          <w:tcPr>
            <w:tcW w:w="202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Максимальная высота капитальных ограждений земельных участков, </w:t>
            </w:r>
            <w:proofErr w:type="gramStart"/>
            <w:r w:rsidRPr="0024477E">
              <w:rPr>
                <w:rFonts w:ascii="Times New Roman" w:eastAsia="Calibri" w:hAnsi="Times New Roman" w:cs="Times New Roman"/>
                <w:bCs/>
                <w:sz w:val="12"/>
                <w:szCs w:val="12"/>
              </w:rPr>
              <w:t>м</w:t>
            </w:r>
            <w:proofErr w:type="gramEnd"/>
          </w:p>
        </w:tc>
        <w:tc>
          <w:tcPr>
            <w:tcW w:w="540"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0</w:t>
            </w:r>
          </w:p>
        </w:tc>
        <w:tc>
          <w:tcPr>
            <w:tcW w:w="55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2</w:t>
            </w:r>
          </w:p>
        </w:tc>
        <w:tc>
          <w:tcPr>
            <w:tcW w:w="679"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2</w:t>
            </w:r>
          </w:p>
        </w:tc>
        <w:tc>
          <w:tcPr>
            <w:tcW w:w="668"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2</w:t>
            </w:r>
          </w:p>
        </w:tc>
        <w:tc>
          <w:tcPr>
            <w:tcW w:w="668"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2</w:t>
            </w:r>
          </w:p>
        </w:tc>
        <w:tc>
          <w:tcPr>
            <w:tcW w:w="736" w:type="dxa"/>
            <w:gridSpan w:val="2"/>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2</w:t>
            </w:r>
          </w:p>
        </w:tc>
        <w:tc>
          <w:tcPr>
            <w:tcW w:w="623"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2</w:t>
            </w:r>
          </w:p>
        </w:tc>
        <w:tc>
          <w:tcPr>
            <w:tcW w:w="48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1,5</w:t>
            </w:r>
          </w:p>
        </w:tc>
      </w:tr>
      <w:tr w:rsidR="0024477E" w:rsidRPr="0024477E" w:rsidTr="004338C7">
        <w:tc>
          <w:tcPr>
            <w:tcW w:w="426" w:type="dxa"/>
          </w:tcPr>
          <w:p w:rsidR="0024477E" w:rsidRPr="0024477E" w:rsidRDefault="0024477E" w:rsidP="00CB744C">
            <w:pPr>
              <w:numPr>
                <w:ilvl w:val="0"/>
                <w:numId w:val="27"/>
              </w:numPr>
              <w:tabs>
                <w:tab w:val="left" w:pos="284"/>
              </w:tabs>
              <w:ind w:left="0" w:firstLine="0"/>
              <w:rPr>
                <w:rFonts w:ascii="Times New Roman" w:eastAsia="Calibri" w:hAnsi="Times New Roman" w:cs="Times New Roman"/>
                <w:bCs/>
                <w:sz w:val="12"/>
                <w:szCs w:val="12"/>
              </w:rPr>
            </w:pPr>
          </w:p>
        </w:tc>
        <w:tc>
          <w:tcPr>
            <w:tcW w:w="202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540"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c>
          <w:tcPr>
            <w:tcW w:w="55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0</w:t>
            </w:r>
          </w:p>
        </w:tc>
        <w:tc>
          <w:tcPr>
            <w:tcW w:w="679"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c>
          <w:tcPr>
            <w:tcW w:w="668"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c>
          <w:tcPr>
            <w:tcW w:w="668"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c>
          <w:tcPr>
            <w:tcW w:w="736" w:type="dxa"/>
            <w:gridSpan w:val="2"/>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c>
          <w:tcPr>
            <w:tcW w:w="623"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c>
          <w:tcPr>
            <w:tcW w:w="485" w:type="dxa"/>
            <w:hideMark/>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w:t>
            </w:r>
          </w:p>
        </w:tc>
      </w:tr>
    </w:tbl>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Минимальная площадь земельного участка для зоны Сх</w:t>
      </w:r>
      <w:proofErr w:type="gramStart"/>
      <w:r w:rsidRPr="0024477E">
        <w:rPr>
          <w:rFonts w:ascii="Times New Roman" w:eastAsia="Calibri" w:hAnsi="Times New Roman" w:cs="Times New Roman"/>
          <w:sz w:val="12"/>
          <w:szCs w:val="12"/>
        </w:rPr>
        <w:t>1</w:t>
      </w:r>
      <w:proofErr w:type="gramEnd"/>
      <w:r w:rsidRPr="0024477E">
        <w:rPr>
          <w:rFonts w:ascii="Times New Roman" w:eastAsia="Calibri" w:hAnsi="Times New Roman" w:cs="Times New Roman"/>
          <w:sz w:val="12"/>
          <w:szCs w:val="12"/>
        </w:rPr>
        <w:t xml:space="preserve"> «Зона сельскохозяйственных угодий» устанавливается для соответствующих территориальных зон, расположенных в границах населённого пункта.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Требования к </w:t>
      </w:r>
      <w:proofErr w:type="gramStart"/>
      <w:r w:rsidRPr="0024477E">
        <w:rPr>
          <w:rFonts w:ascii="Times New Roman" w:eastAsia="Calibri" w:hAnsi="Times New Roman" w:cs="Times New Roman"/>
          <w:sz w:val="12"/>
          <w:szCs w:val="12"/>
        </w:rPr>
        <w:t>архитектурным решениям</w:t>
      </w:r>
      <w:proofErr w:type="gramEnd"/>
      <w:r w:rsidRPr="0024477E">
        <w:rPr>
          <w:rFonts w:ascii="Times New Roman" w:eastAsia="Calibri" w:hAnsi="Times New Roman" w:cs="Times New Roman"/>
          <w:sz w:val="12"/>
          <w:szCs w:val="12"/>
        </w:rPr>
        <w:t xml:space="preserve"> объектов капитального строительства, входящих в состав линейных объектов, в границах каждой зоны планируемого размещения таких объектов, расположенной в границах территории исторического поселения федерального или регионального значения: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требования к цветовому решению внешнего облика таких объектов – отсутствуют;</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требования к строительным материалам, определяющим внешний облик таких объектов – отсутствуют;</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требования к объёмно-пространственным, архитектурно-стилистическим и иным характеристикам таких объектов, влияющим на их внешний облик и (или) на композицию, а также на силуэт застройки исторического поселения – отсутствуют.</w:t>
      </w:r>
    </w:p>
    <w:p w:rsidR="0024477E" w:rsidRPr="0024477E" w:rsidRDefault="0024477E" w:rsidP="0024477E">
      <w:pPr>
        <w:tabs>
          <w:tab w:val="left" w:pos="284"/>
        </w:tabs>
        <w:spacing w:after="0" w:line="240" w:lineRule="auto"/>
        <w:jc w:val="both"/>
        <w:rPr>
          <w:rFonts w:ascii="Times New Roman" w:eastAsia="Calibri" w:hAnsi="Times New Roman" w:cs="Times New Roman"/>
          <w:sz w:val="12"/>
          <w:szCs w:val="12"/>
        </w:rPr>
      </w:pPr>
      <w:proofErr w:type="gramStart"/>
      <w:r w:rsidRPr="0024477E">
        <w:rPr>
          <w:rFonts w:ascii="Times New Roman" w:eastAsia="Calibri" w:hAnsi="Times New Roman" w:cs="Times New Roman"/>
          <w:sz w:val="12"/>
          <w:szCs w:val="12"/>
        </w:rPr>
        <w:t>2.6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утверждённой документацией по планировке территории, от возможного негативного воздействия в связи с размещением линейных объектов</w:t>
      </w:r>
      <w:proofErr w:type="gramEnd"/>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Объекты производственного назначения, линейные объекты, аварии на которых могут привести к возникновению чрезвычайной ситуации на проектируемых сооружениях, не выявлены.</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Кроме того, на объекте при его эксплуатации в целях предупреждения развития аварии и локализации выбросов (сбросов) опасных веще</w:t>
      </w:r>
      <w:proofErr w:type="gramStart"/>
      <w:r w:rsidRPr="0024477E">
        <w:rPr>
          <w:rFonts w:ascii="Times New Roman" w:eastAsia="Calibri" w:hAnsi="Times New Roman" w:cs="Times New Roman"/>
          <w:sz w:val="12"/>
          <w:szCs w:val="12"/>
        </w:rPr>
        <w:t>ств пр</w:t>
      </w:r>
      <w:proofErr w:type="gramEnd"/>
      <w:r w:rsidRPr="0024477E">
        <w:rPr>
          <w:rFonts w:ascii="Times New Roman" w:eastAsia="Calibri" w:hAnsi="Times New Roman" w:cs="Times New Roman"/>
          <w:sz w:val="12"/>
          <w:szCs w:val="12"/>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Объе</w:t>
      </w:r>
      <w:proofErr w:type="gramStart"/>
      <w:r w:rsidRPr="0024477E">
        <w:rPr>
          <w:rFonts w:ascii="Times New Roman" w:eastAsia="Calibri" w:hAnsi="Times New Roman" w:cs="Times New Roman"/>
          <w:sz w:val="12"/>
          <w:szCs w:val="12"/>
        </w:rPr>
        <w:t>кт стр</w:t>
      </w:r>
      <w:proofErr w:type="gramEnd"/>
      <w:r w:rsidRPr="0024477E">
        <w:rPr>
          <w:rFonts w:ascii="Times New Roman" w:eastAsia="Calibri" w:hAnsi="Times New Roman" w:cs="Times New Roman"/>
          <w:sz w:val="12"/>
          <w:szCs w:val="12"/>
        </w:rPr>
        <w:t xml:space="preserve">оительства 5169П «Сбор нефти и газа со скважин №№ 600, 603, 607 </w:t>
      </w:r>
      <w:proofErr w:type="spellStart"/>
      <w:r w:rsidRPr="0024477E">
        <w:rPr>
          <w:rFonts w:ascii="Times New Roman" w:eastAsia="Calibri" w:hAnsi="Times New Roman" w:cs="Times New Roman"/>
          <w:sz w:val="12"/>
          <w:szCs w:val="12"/>
        </w:rPr>
        <w:t>Радаевского</w:t>
      </w:r>
      <w:proofErr w:type="spellEnd"/>
      <w:r w:rsidRPr="0024477E">
        <w:rPr>
          <w:rFonts w:ascii="Times New Roman" w:eastAsia="Calibri" w:hAnsi="Times New Roman" w:cs="Times New Roman"/>
          <w:sz w:val="12"/>
          <w:szCs w:val="12"/>
        </w:rPr>
        <w:t xml:space="preserve"> месторождения» не пересекает объекты капитального строительства, планируемые к строительству в соответствии с ранее утверждённой документацией по планировке территории.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2.7 Информация </w:t>
      </w:r>
      <w:proofErr w:type="gramStart"/>
      <w:r w:rsidRPr="0024477E">
        <w:rPr>
          <w:rFonts w:ascii="Times New Roman" w:eastAsia="Calibri" w:hAnsi="Times New Roman" w:cs="Times New Roman"/>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24477E">
        <w:rPr>
          <w:rFonts w:ascii="Times New Roman" w:eastAsia="Calibri" w:hAnsi="Times New Roman" w:cs="Times New Roman"/>
          <w:sz w:val="12"/>
          <w:szCs w:val="12"/>
        </w:rPr>
        <w:t xml:space="preserve"> линейных объектов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proofErr w:type="gramStart"/>
      <w:r w:rsidRPr="0024477E">
        <w:rPr>
          <w:rFonts w:ascii="Times New Roman" w:eastAsia="Calibri" w:hAnsi="Times New Roman" w:cs="Times New Roman"/>
          <w:sz w:val="12"/>
          <w:szCs w:val="12"/>
        </w:rPr>
        <w:t xml:space="preserve">Разработка мероприятий по сохранению объектов культурного наследия не предусмотрена, так как, из заключения № 43/5497 от 05.12.2018г. Управления государственной охраны объектов культурного наследия Самарской области, рассмотревшего «Акт государственной историко-культурной экспертизы» - документации, содержащей результаты исследований, в соответствии с которыми определяется наличие или </w:t>
      </w:r>
      <w:r w:rsidRPr="0024477E">
        <w:rPr>
          <w:rFonts w:ascii="Times New Roman" w:eastAsia="Calibri" w:hAnsi="Times New Roman" w:cs="Times New Roman"/>
          <w:sz w:val="12"/>
          <w:szCs w:val="12"/>
        </w:rPr>
        <w:lastRenderedPageBreak/>
        <w:t>отсутствие объектов, обладающих признаками объекта культурного наследия, на земельном участке, отводимом под объект 5169П «Сбор нефти и газа</w:t>
      </w:r>
      <w:proofErr w:type="gramEnd"/>
      <w:r w:rsidRPr="0024477E">
        <w:rPr>
          <w:rFonts w:ascii="Times New Roman" w:eastAsia="Calibri" w:hAnsi="Times New Roman" w:cs="Times New Roman"/>
          <w:sz w:val="12"/>
          <w:szCs w:val="12"/>
        </w:rPr>
        <w:t xml:space="preserve"> со скважин №№ 600, 603, 607 </w:t>
      </w:r>
      <w:proofErr w:type="spellStart"/>
      <w:r w:rsidRPr="0024477E">
        <w:rPr>
          <w:rFonts w:ascii="Times New Roman" w:eastAsia="Calibri" w:hAnsi="Times New Roman" w:cs="Times New Roman"/>
          <w:sz w:val="12"/>
          <w:szCs w:val="12"/>
        </w:rPr>
        <w:t>Радаевского</w:t>
      </w:r>
      <w:proofErr w:type="spellEnd"/>
      <w:r w:rsidRPr="0024477E">
        <w:rPr>
          <w:rFonts w:ascii="Times New Roman" w:eastAsia="Calibri" w:hAnsi="Times New Roman" w:cs="Times New Roman"/>
          <w:sz w:val="12"/>
          <w:szCs w:val="12"/>
        </w:rPr>
        <w:t xml:space="preserve"> месторождения» в границах сельских поселений Красносельское и Елшанка муниципального района Сергиевский Самарской области» от 29.10.2018 г., подготовленный экспертом Н.В. Лебедевой (далее — Акт), приложения к Акту и обращение, направленные письмом ООО «</w:t>
      </w:r>
      <w:proofErr w:type="spellStart"/>
      <w:r w:rsidRPr="0024477E">
        <w:rPr>
          <w:rFonts w:ascii="Times New Roman" w:eastAsia="Calibri" w:hAnsi="Times New Roman" w:cs="Times New Roman"/>
          <w:sz w:val="12"/>
          <w:szCs w:val="12"/>
        </w:rPr>
        <w:t>Промтехпроект</w:t>
      </w:r>
      <w:proofErr w:type="spellEnd"/>
      <w:r w:rsidRPr="0024477E">
        <w:rPr>
          <w:rFonts w:ascii="Times New Roman" w:eastAsia="Calibri" w:hAnsi="Times New Roman" w:cs="Times New Roman"/>
          <w:sz w:val="12"/>
          <w:szCs w:val="12"/>
        </w:rPr>
        <w:t>-А» от 31.10.2018</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01/666 с просьбой подготовить заключение о возможности проведения земляных работ на указанном объекте, следует следующее:</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proofErr w:type="gramStart"/>
      <w:r w:rsidRPr="0024477E">
        <w:rPr>
          <w:rFonts w:ascii="Times New Roman" w:eastAsia="Calibri" w:hAnsi="Times New Roman" w:cs="Times New Roman"/>
          <w:sz w:val="12"/>
          <w:szCs w:val="12"/>
        </w:rPr>
        <w:t>В соответствии с Актом объекты культурного наследия, включённые в реестр, выявленные объекты культурного наследия либо объекты, обладающие признаками объекта культурного наследия на земельном участке, отводимом для проведения работ по объекту АО «</w:t>
      </w:r>
      <w:proofErr w:type="spellStart"/>
      <w:r w:rsidRPr="0024477E">
        <w:rPr>
          <w:rFonts w:ascii="Times New Roman" w:eastAsia="Calibri" w:hAnsi="Times New Roman" w:cs="Times New Roman"/>
          <w:sz w:val="12"/>
          <w:szCs w:val="12"/>
        </w:rPr>
        <w:t>Самаранефтегаз</w:t>
      </w:r>
      <w:proofErr w:type="spellEnd"/>
      <w:r w:rsidRPr="0024477E">
        <w:rPr>
          <w:rFonts w:ascii="Times New Roman" w:eastAsia="Calibri" w:hAnsi="Times New Roman" w:cs="Times New Roman"/>
          <w:sz w:val="12"/>
          <w:szCs w:val="12"/>
        </w:rPr>
        <w:t xml:space="preserve">»: 5169П «Сбор нефти и газа со скважин №№ 600, 603, 607 </w:t>
      </w:r>
      <w:proofErr w:type="spellStart"/>
      <w:r w:rsidRPr="0024477E">
        <w:rPr>
          <w:rFonts w:ascii="Times New Roman" w:eastAsia="Calibri" w:hAnsi="Times New Roman" w:cs="Times New Roman"/>
          <w:sz w:val="12"/>
          <w:szCs w:val="12"/>
        </w:rPr>
        <w:t>Радаевского</w:t>
      </w:r>
      <w:proofErr w:type="spellEnd"/>
      <w:r w:rsidRPr="0024477E">
        <w:rPr>
          <w:rFonts w:ascii="Times New Roman" w:eastAsia="Calibri" w:hAnsi="Times New Roman" w:cs="Times New Roman"/>
          <w:sz w:val="12"/>
          <w:szCs w:val="12"/>
        </w:rPr>
        <w:t xml:space="preserve"> месторождения» в границах сельских поселений Красносельское и Елшанка муниципального района Сергиевский Самарской области, отсутствуют и возможно проведение</w:t>
      </w:r>
      <w:proofErr w:type="gramEnd"/>
      <w:r w:rsidRPr="0024477E">
        <w:rPr>
          <w:rFonts w:ascii="Times New Roman" w:eastAsia="Calibri" w:hAnsi="Times New Roman" w:cs="Times New Roman"/>
          <w:sz w:val="12"/>
          <w:szCs w:val="12"/>
        </w:rPr>
        <w:t xml:space="preserve"> землеустроительных, земляных, строительных, мелиоративных, хозяйственных и иных работ на вышеназванном земельном участке.</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Испрашиваемый земельный участок расположен вне зон охраны и защитных зон объектов культурного наследия.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В соответствии со ст. З</w:t>
      </w:r>
      <w:proofErr w:type="gramStart"/>
      <w:r w:rsidRPr="0024477E">
        <w:rPr>
          <w:rFonts w:ascii="Times New Roman" w:eastAsia="Calibri" w:hAnsi="Times New Roman" w:cs="Times New Roman"/>
          <w:sz w:val="12"/>
          <w:szCs w:val="12"/>
        </w:rPr>
        <w:t>2</w:t>
      </w:r>
      <w:proofErr w:type="gramEnd"/>
      <w:r w:rsidRPr="0024477E">
        <w:rPr>
          <w:rFonts w:ascii="Times New Roman" w:eastAsia="Calibri" w:hAnsi="Times New Roman" w:cs="Times New Roman"/>
          <w:sz w:val="12"/>
          <w:szCs w:val="12"/>
        </w:rPr>
        <w:t xml:space="preserve"> Федерального закона № 73-ФЗ от 25.06.2002 «Об объектах культурного наследия (памятниках истории и культуры) народов Российской Федерации заключение историко-культурной экспертизы является основанием для принятия соответствующим органом охраны объектов культурного наследия решения о возможности проведения землеустроительных, земляных, строительных, мелиоративных, хозяйственных и иных работ.</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На основании вышеизложенного, управление государственной охраны объектов культурного наследия Самарской области считает возможным проведение землеустроительных, земляных, строительных, мелиоративных, хозяйственных и иных работ по объекту АО «</w:t>
      </w:r>
      <w:proofErr w:type="spellStart"/>
      <w:r w:rsidRPr="0024477E">
        <w:rPr>
          <w:rFonts w:ascii="Times New Roman" w:eastAsia="Calibri" w:hAnsi="Times New Roman" w:cs="Times New Roman"/>
          <w:sz w:val="12"/>
          <w:szCs w:val="12"/>
        </w:rPr>
        <w:t>Самаранефтегаз</w:t>
      </w:r>
      <w:proofErr w:type="spellEnd"/>
      <w:r w:rsidRPr="0024477E">
        <w:rPr>
          <w:rFonts w:ascii="Times New Roman" w:eastAsia="Calibri" w:hAnsi="Times New Roman" w:cs="Times New Roman"/>
          <w:sz w:val="12"/>
          <w:szCs w:val="12"/>
        </w:rPr>
        <w:t xml:space="preserve">»: 5169П «Сбор нефти и газа со скважин №№ 600, 603, 607 </w:t>
      </w:r>
      <w:proofErr w:type="spellStart"/>
      <w:r w:rsidRPr="0024477E">
        <w:rPr>
          <w:rFonts w:ascii="Times New Roman" w:eastAsia="Calibri" w:hAnsi="Times New Roman" w:cs="Times New Roman"/>
          <w:sz w:val="12"/>
          <w:szCs w:val="12"/>
        </w:rPr>
        <w:t>Радаевского</w:t>
      </w:r>
      <w:proofErr w:type="spellEnd"/>
      <w:r w:rsidRPr="0024477E">
        <w:rPr>
          <w:rFonts w:ascii="Times New Roman" w:eastAsia="Calibri" w:hAnsi="Times New Roman" w:cs="Times New Roman"/>
          <w:sz w:val="12"/>
          <w:szCs w:val="12"/>
        </w:rPr>
        <w:t xml:space="preserve"> месторождения» в границах сельских поселений Красносельское и Елшанка муниципального района Сергиевский Самарской области.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2.8 Информация о необходимости осуществления мероприятий по охране окружающей среды</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При производстве строительно-монтажных работ необходимо выполнять все требования Федерального закона от 10.01.2002 № 7-ФЗ (ред. от 29.07.2017) «Об охране окружающей среды».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Отвод земли оформить с землепользователем и землевладельцем в соответствии с требованиями Законодательства.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Назначить приказом ответственного за соблюдением требований природоохранного законодательства.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Оборудовать места производства работ табличкой с указанием ответственного лица за экологическую безопасность.</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В период строительства в проекте предусмотрен ряд организационно-технических мероприятий, включающих три основных раздела: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охрана почвенно-растительного слоя и животного мира;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охрана водоёмов от загрязнения сточными водами и мусором;</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охрана атмосферного воздуха от загрязнения.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Мероприятия по охране атмосферного воздуха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 оборудования, в проектной документации предусмотрены следующие мероприятия: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принято стандартное или стойкое к сульфидно-коррозионному растрескиванию (СКР) материальное исполнение трубопровода;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применение защиты трубопровода и оборудования от почвенной коррозии изоляцией усиленного типа;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применение труб и деталей трубопровода с увеличенной толщиной стенки трубы выше расчётной;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защита от атмосферной коррозии наружной поверхности надземных участков трубопровода и арматуры лакокрасочными материалами;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автоматическое отключение электродвигателя погружных насосов при отклонениях давления в выкидном трубопроводе выше и ниже установленных пределов;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контроль давления в трубопроводе;</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автоматическое закрытие задвижек при понижении давления нефти в нефтепроводе;</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аварийную сигнализацию заклинивания задвижек;</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контроль уровня нефти в подземных дренажных ёмкостях.</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В соответствии с «Рекомендациями по основным вопросам </w:t>
      </w:r>
      <w:proofErr w:type="spellStart"/>
      <w:r w:rsidRPr="0024477E">
        <w:rPr>
          <w:rFonts w:ascii="Times New Roman" w:eastAsia="Calibri" w:hAnsi="Times New Roman" w:cs="Times New Roman"/>
          <w:sz w:val="12"/>
          <w:szCs w:val="12"/>
        </w:rPr>
        <w:t>воздухоохранной</w:t>
      </w:r>
      <w:proofErr w:type="spellEnd"/>
      <w:r w:rsidRPr="0024477E">
        <w:rPr>
          <w:rFonts w:ascii="Times New Roman" w:eastAsia="Calibri" w:hAnsi="Times New Roman" w:cs="Times New Roman"/>
          <w:sz w:val="12"/>
          <w:szCs w:val="12"/>
        </w:rPr>
        <w:t xml:space="preserve"> деятельности» мероприятия по регулированию выбросов не разработаны, так как выбросы загрязняющих веществ от проектируемого объекта создают на границе ближайшей жилой застройки приземные концентрации менее 0,05 </w:t>
      </w:r>
      <w:proofErr w:type="spellStart"/>
      <w:r w:rsidRPr="0024477E">
        <w:rPr>
          <w:rFonts w:ascii="Times New Roman" w:eastAsia="Calibri" w:hAnsi="Times New Roman" w:cs="Times New Roman"/>
          <w:sz w:val="12"/>
          <w:szCs w:val="12"/>
        </w:rPr>
        <w:t>ПДКм.р</w:t>
      </w:r>
      <w:proofErr w:type="spellEnd"/>
      <w:r w:rsidRPr="0024477E">
        <w:rPr>
          <w:rFonts w:ascii="Times New Roman" w:eastAsia="Calibri" w:hAnsi="Times New Roman" w:cs="Times New Roman"/>
          <w:sz w:val="12"/>
          <w:szCs w:val="12"/>
        </w:rPr>
        <w:t>.</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Воздействие на атмосферный воздух на этапе эксплуатации проектируемого объекта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В валовых выбросах учтены неорганизованные выбросы при регламентированном режиме работы оборудования.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Источниками выделения загрязняющих веществ являются </w:t>
      </w:r>
      <w:proofErr w:type="spellStart"/>
      <w:r w:rsidRPr="0024477E">
        <w:rPr>
          <w:rFonts w:ascii="Times New Roman" w:eastAsia="Calibri" w:hAnsi="Times New Roman" w:cs="Times New Roman"/>
          <w:sz w:val="12"/>
          <w:szCs w:val="12"/>
        </w:rPr>
        <w:t>неплотности</w:t>
      </w:r>
      <w:proofErr w:type="spellEnd"/>
      <w:r w:rsidRPr="0024477E">
        <w:rPr>
          <w:rFonts w:ascii="Times New Roman" w:eastAsia="Calibri" w:hAnsi="Times New Roman" w:cs="Times New Roman"/>
          <w:sz w:val="12"/>
          <w:szCs w:val="12"/>
        </w:rPr>
        <w:t xml:space="preserve"> арматуры и фланцевых соединений технологического оборудования на площадках проектируемых сооружений.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На период эксплуатации  выделены следующие неорганизованные источники выбросов: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ИЗА № 6001 – площадка скважины № 600;</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ИЗА № 6002 – площадка скважины № 603;</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ИЗА № 6003 – площадка узла подключения выкидного трубопровода от скважин</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600, 603 к существующей измерительной установке АГЗУ;</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ИЗА № 6004 – площадка скважины № 607;</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ИЗА № 6004 – площадка узла подключения выкидного трубопровода от скважины № 607 к существующей измерительной установке АГЗУ-19;</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Основные загрязняющие вещества: метан, углеводороды предельные С1-С10, бензол, ксилол, толуол.</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Выбросы загрязняющих веществ в атмосферу при регламентированном режиме работы проектируемого объекта представлены в таблице 2.8.1.</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Таблица 2.8.1 - Перечень загрязняющих веществ, выбрасываемых в атмосферный воздух при эксплуатации проектируемого объекта</w:t>
      </w:r>
    </w:p>
    <w:tbl>
      <w:tblPr>
        <w:tblStyle w:val="2125"/>
        <w:tblW w:w="7513" w:type="dxa"/>
        <w:tblInd w:w="108" w:type="dxa"/>
        <w:tblLayout w:type="fixed"/>
        <w:tblLook w:val="0000" w:firstRow="0" w:lastRow="0" w:firstColumn="0" w:lastColumn="0" w:noHBand="0" w:noVBand="0"/>
      </w:tblPr>
      <w:tblGrid>
        <w:gridCol w:w="500"/>
        <w:gridCol w:w="2476"/>
        <w:gridCol w:w="1119"/>
        <w:gridCol w:w="801"/>
        <w:gridCol w:w="801"/>
        <w:gridCol w:w="907"/>
        <w:gridCol w:w="909"/>
      </w:tblGrid>
      <w:tr w:rsidR="0024477E" w:rsidRPr="0024477E" w:rsidTr="004338C7">
        <w:trPr>
          <w:trHeight w:val="20"/>
        </w:trPr>
        <w:tc>
          <w:tcPr>
            <w:tcW w:w="2976"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Загрязняющее вещество</w:t>
            </w:r>
          </w:p>
        </w:tc>
        <w:tc>
          <w:tcPr>
            <w:tcW w:w="1119" w:type="dxa"/>
            <w:vMerge w:val="restar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Используемый критерий</w:t>
            </w:r>
          </w:p>
        </w:tc>
        <w:tc>
          <w:tcPr>
            <w:tcW w:w="801" w:type="dxa"/>
            <w:vMerge w:val="restar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Значение критерия мг/м3</w:t>
            </w:r>
          </w:p>
        </w:tc>
        <w:tc>
          <w:tcPr>
            <w:tcW w:w="801" w:type="dxa"/>
            <w:vMerge w:val="restar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Класс опасности</w:t>
            </w:r>
          </w:p>
        </w:tc>
        <w:tc>
          <w:tcPr>
            <w:tcW w:w="1816"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Суммарный выброс вещества</w:t>
            </w:r>
          </w:p>
        </w:tc>
      </w:tr>
      <w:tr w:rsidR="0024477E" w:rsidRPr="0024477E" w:rsidTr="004338C7">
        <w:trPr>
          <w:trHeight w:val="20"/>
        </w:trPr>
        <w:tc>
          <w:tcPr>
            <w:tcW w:w="500"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код</w:t>
            </w:r>
          </w:p>
        </w:tc>
        <w:tc>
          <w:tcPr>
            <w:tcW w:w="2476"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наименование</w:t>
            </w:r>
          </w:p>
        </w:tc>
        <w:tc>
          <w:tcPr>
            <w:tcW w:w="1119" w:type="dxa"/>
            <w:vMerge/>
          </w:tcPr>
          <w:p w:rsidR="0024477E" w:rsidRPr="0024477E" w:rsidRDefault="0024477E" w:rsidP="0024477E">
            <w:pPr>
              <w:tabs>
                <w:tab w:val="left" w:pos="284"/>
              </w:tabs>
              <w:rPr>
                <w:rFonts w:ascii="Times New Roman" w:eastAsia="Calibri" w:hAnsi="Times New Roman" w:cs="Times New Roman"/>
                <w:sz w:val="12"/>
                <w:szCs w:val="12"/>
              </w:rPr>
            </w:pPr>
          </w:p>
        </w:tc>
        <w:tc>
          <w:tcPr>
            <w:tcW w:w="801" w:type="dxa"/>
            <w:vMerge/>
          </w:tcPr>
          <w:p w:rsidR="0024477E" w:rsidRPr="0024477E" w:rsidRDefault="0024477E" w:rsidP="0024477E">
            <w:pPr>
              <w:tabs>
                <w:tab w:val="left" w:pos="284"/>
              </w:tabs>
              <w:rPr>
                <w:rFonts w:ascii="Times New Roman" w:eastAsia="Calibri" w:hAnsi="Times New Roman" w:cs="Times New Roman"/>
                <w:sz w:val="12"/>
                <w:szCs w:val="12"/>
              </w:rPr>
            </w:pPr>
          </w:p>
        </w:tc>
        <w:tc>
          <w:tcPr>
            <w:tcW w:w="801" w:type="dxa"/>
            <w:vMerge/>
          </w:tcPr>
          <w:p w:rsidR="0024477E" w:rsidRPr="0024477E" w:rsidRDefault="0024477E" w:rsidP="0024477E">
            <w:pPr>
              <w:tabs>
                <w:tab w:val="left" w:pos="284"/>
              </w:tabs>
              <w:rPr>
                <w:rFonts w:ascii="Times New Roman" w:eastAsia="Calibri" w:hAnsi="Times New Roman" w:cs="Times New Roman"/>
                <w:sz w:val="12"/>
                <w:szCs w:val="12"/>
              </w:rPr>
            </w:pPr>
          </w:p>
        </w:tc>
        <w:tc>
          <w:tcPr>
            <w:tcW w:w="907" w:type="dxa"/>
          </w:tcPr>
          <w:p w:rsidR="0024477E" w:rsidRPr="0024477E" w:rsidRDefault="0024477E" w:rsidP="0024477E">
            <w:pPr>
              <w:tabs>
                <w:tab w:val="left" w:pos="284"/>
              </w:tabs>
              <w:rPr>
                <w:rFonts w:ascii="Times New Roman" w:eastAsia="Calibri" w:hAnsi="Times New Roman" w:cs="Times New Roman"/>
                <w:sz w:val="12"/>
                <w:szCs w:val="12"/>
              </w:rPr>
            </w:pPr>
            <w:proofErr w:type="gramStart"/>
            <w:r w:rsidRPr="0024477E">
              <w:rPr>
                <w:rFonts w:ascii="Times New Roman" w:eastAsia="Calibri" w:hAnsi="Times New Roman" w:cs="Times New Roman"/>
                <w:sz w:val="12"/>
                <w:szCs w:val="12"/>
              </w:rPr>
              <w:t>г</w:t>
            </w:r>
            <w:proofErr w:type="gramEnd"/>
            <w:r w:rsidRPr="0024477E">
              <w:rPr>
                <w:rFonts w:ascii="Times New Roman" w:eastAsia="Calibri" w:hAnsi="Times New Roman" w:cs="Times New Roman"/>
                <w:sz w:val="12"/>
                <w:szCs w:val="12"/>
              </w:rPr>
              <w:t>/с</w:t>
            </w:r>
          </w:p>
        </w:tc>
        <w:tc>
          <w:tcPr>
            <w:tcW w:w="90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т/год</w:t>
            </w:r>
          </w:p>
        </w:tc>
      </w:tr>
      <w:tr w:rsidR="0024477E" w:rsidRPr="0024477E" w:rsidTr="004338C7">
        <w:trPr>
          <w:trHeight w:val="20"/>
        </w:trPr>
        <w:tc>
          <w:tcPr>
            <w:tcW w:w="500"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w:t>
            </w:r>
          </w:p>
        </w:tc>
        <w:tc>
          <w:tcPr>
            <w:tcW w:w="2476"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w:t>
            </w:r>
          </w:p>
        </w:tc>
        <w:tc>
          <w:tcPr>
            <w:tcW w:w="111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w:t>
            </w:r>
          </w:p>
        </w:tc>
        <w:tc>
          <w:tcPr>
            <w:tcW w:w="80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w:t>
            </w:r>
          </w:p>
        </w:tc>
        <w:tc>
          <w:tcPr>
            <w:tcW w:w="80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w:t>
            </w:r>
          </w:p>
        </w:tc>
        <w:tc>
          <w:tcPr>
            <w:tcW w:w="90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w:t>
            </w:r>
          </w:p>
        </w:tc>
        <w:tc>
          <w:tcPr>
            <w:tcW w:w="90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w:t>
            </w:r>
          </w:p>
        </w:tc>
      </w:tr>
      <w:tr w:rsidR="0024477E" w:rsidRPr="0024477E" w:rsidTr="004338C7">
        <w:trPr>
          <w:trHeight w:val="20"/>
        </w:trPr>
        <w:tc>
          <w:tcPr>
            <w:tcW w:w="500"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0410</w:t>
            </w:r>
          </w:p>
        </w:tc>
        <w:tc>
          <w:tcPr>
            <w:tcW w:w="2476"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Метан</w:t>
            </w:r>
          </w:p>
        </w:tc>
        <w:tc>
          <w:tcPr>
            <w:tcW w:w="111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ОБУВ</w:t>
            </w:r>
          </w:p>
        </w:tc>
        <w:tc>
          <w:tcPr>
            <w:tcW w:w="80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50,00000</w:t>
            </w:r>
          </w:p>
        </w:tc>
        <w:tc>
          <w:tcPr>
            <w:tcW w:w="801" w:type="dxa"/>
          </w:tcPr>
          <w:p w:rsidR="0024477E" w:rsidRPr="0024477E" w:rsidRDefault="0024477E" w:rsidP="0024477E">
            <w:pPr>
              <w:tabs>
                <w:tab w:val="left" w:pos="284"/>
              </w:tabs>
              <w:rPr>
                <w:rFonts w:ascii="Times New Roman" w:eastAsia="Calibri" w:hAnsi="Times New Roman" w:cs="Times New Roman"/>
                <w:sz w:val="12"/>
                <w:szCs w:val="12"/>
              </w:rPr>
            </w:pPr>
          </w:p>
        </w:tc>
        <w:tc>
          <w:tcPr>
            <w:tcW w:w="90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0,0102693</w:t>
            </w:r>
          </w:p>
        </w:tc>
        <w:tc>
          <w:tcPr>
            <w:tcW w:w="90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0,323846</w:t>
            </w:r>
          </w:p>
        </w:tc>
      </w:tr>
      <w:tr w:rsidR="0024477E" w:rsidRPr="0024477E" w:rsidTr="004338C7">
        <w:trPr>
          <w:trHeight w:val="20"/>
        </w:trPr>
        <w:tc>
          <w:tcPr>
            <w:tcW w:w="500"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0415</w:t>
            </w:r>
          </w:p>
        </w:tc>
        <w:tc>
          <w:tcPr>
            <w:tcW w:w="2476"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Углеводороды предельные C1-C5</w:t>
            </w:r>
          </w:p>
        </w:tc>
        <w:tc>
          <w:tcPr>
            <w:tcW w:w="111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ПДК м/</w:t>
            </w:r>
            <w:proofErr w:type="gramStart"/>
            <w:r w:rsidRPr="0024477E">
              <w:rPr>
                <w:rFonts w:ascii="Times New Roman" w:eastAsia="Calibri" w:hAnsi="Times New Roman" w:cs="Times New Roman"/>
                <w:sz w:val="12"/>
                <w:szCs w:val="12"/>
              </w:rPr>
              <w:t>р</w:t>
            </w:r>
            <w:proofErr w:type="gramEnd"/>
          </w:p>
        </w:tc>
        <w:tc>
          <w:tcPr>
            <w:tcW w:w="80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200,00000</w:t>
            </w:r>
          </w:p>
        </w:tc>
        <w:tc>
          <w:tcPr>
            <w:tcW w:w="80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w:t>
            </w:r>
          </w:p>
        </w:tc>
        <w:tc>
          <w:tcPr>
            <w:tcW w:w="90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0,0088559</w:t>
            </w:r>
          </w:p>
        </w:tc>
        <w:tc>
          <w:tcPr>
            <w:tcW w:w="90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0,279273</w:t>
            </w:r>
          </w:p>
        </w:tc>
      </w:tr>
      <w:tr w:rsidR="0024477E" w:rsidRPr="0024477E" w:rsidTr="004338C7">
        <w:trPr>
          <w:trHeight w:val="20"/>
        </w:trPr>
        <w:tc>
          <w:tcPr>
            <w:tcW w:w="500"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0416</w:t>
            </w:r>
          </w:p>
        </w:tc>
        <w:tc>
          <w:tcPr>
            <w:tcW w:w="2476"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Углеводороды предельные C6-C10</w:t>
            </w:r>
          </w:p>
        </w:tc>
        <w:tc>
          <w:tcPr>
            <w:tcW w:w="111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ПДК м/</w:t>
            </w:r>
            <w:proofErr w:type="gramStart"/>
            <w:r w:rsidRPr="0024477E">
              <w:rPr>
                <w:rFonts w:ascii="Times New Roman" w:eastAsia="Calibri" w:hAnsi="Times New Roman" w:cs="Times New Roman"/>
                <w:sz w:val="12"/>
                <w:szCs w:val="12"/>
              </w:rPr>
              <w:t>р</w:t>
            </w:r>
            <w:proofErr w:type="gramEnd"/>
          </w:p>
        </w:tc>
        <w:tc>
          <w:tcPr>
            <w:tcW w:w="80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50,00000</w:t>
            </w:r>
          </w:p>
        </w:tc>
        <w:tc>
          <w:tcPr>
            <w:tcW w:w="80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w:t>
            </w:r>
          </w:p>
        </w:tc>
        <w:tc>
          <w:tcPr>
            <w:tcW w:w="90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0,0284417</w:t>
            </w:r>
          </w:p>
        </w:tc>
        <w:tc>
          <w:tcPr>
            <w:tcW w:w="90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0,896937</w:t>
            </w:r>
          </w:p>
        </w:tc>
      </w:tr>
      <w:tr w:rsidR="0024477E" w:rsidRPr="0024477E" w:rsidTr="004338C7">
        <w:trPr>
          <w:trHeight w:val="20"/>
        </w:trPr>
        <w:tc>
          <w:tcPr>
            <w:tcW w:w="500"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0602</w:t>
            </w:r>
          </w:p>
        </w:tc>
        <w:tc>
          <w:tcPr>
            <w:tcW w:w="2476"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Бензол</w:t>
            </w:r>
          </w:p>
        </w:tc>
        <w:tc>
          <w:tcPr>
            <w:tcW w:w="111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ПДК м/</w:t>
            </w:r>
            <w:proofErr w:type="gramStart"/>
            <w:r w:rsidRPr="0024477E">
              <w:rPr>
                <w:rFonts w:ascii="Times New Roman" w:eastAsia="Calibri" w:hAnsi="Times New Roman" w:cs="Times New Roman"/>
                <w:sz w:val="12"/>
                <w:szCs w:val="12"/>
              </w:rPr>
              <w:t>р</w:t>
            </w:r>
            <w:proofErr w:type="gramEnd"/>
          </w:p>
        </w:tc>
        <w:tc>
          <w:tcPr>
            <w:tcW w:w="80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0,30000</w:t>
            </w:r>
          </w:p>
        </w:tc>
        <w:tc>
          <w:tcPr>
            <w:tcW w:w="80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w:t>
            </w:r>
          </w:p>
        </w:tc>
        <w:tc>
          <w:tcPr>
            <w:tcW w:w="90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0,0000923</w:t>
            </w:r>
          </w:p>
        </w:tc>
        <w:tc>
          <w:tcPr>
            <w:tcW w:w="90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0,002914</w:t>
            </w:r>
          </w:p>
        </w:tc>
      </w:tr>
      <w:tr w:rsidR="0024477E" w:rsidRPr="0024477E" w:rsidTr="004338C7">
        <w:trPr>
          <w:trHeight w:val="20"/>
        </w:trPr>
        <w:tc>
          <w:tcPr>
            <w:tcW w:w="500"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0616</w:t>
            </w:r>
          </w:p>
        </w:tc>
        <w:tc>
          <w:tcPr>
            <w:tcW w:w="2476" w:type="dxa"/>
          </w:tcPr>
          <w:p w:rsidR="0024477E" w:rsidRPr="0024477E" w:rsidRDefault="0024477E" w:rsidP="0024477E">
            <w:pPr>
              <w:tabs>
                <w:tab w:val="left" w:pos="284"/>
              </w:tabs>
              <w:rPr>
                <w:rFonts w:ascii="Times New Roman" w:eastAsia="Calibri" w:hAnsi="Times New Roman" w:cs="Times New Roman"/>
                <w:sz w:val="12"/>
                <w:szCs w:val="12"/>
              </w:rPr>
            </w:pPr>
            <w:proofErr w:type="spellStart"/>
            <w:r w:rsidRPr="0024477E">
              <w:rPr>
                <w:rFonts w:ascii="Times New Roman" w:eastAsia="Calibri" w:hAnsi="Times New Roman" w:cs="Times New Roman"/>
                <w:sz w:val="12"/>
                <w:szCs w:val="12"/>
              </w:rPr>
              <w:t>Диметилбензол</w:t>
            </w:r>
            <w:proofErr w:type="spellEnd"/>
            <w:r w:rsidRPr="0024477E">
              <w:rPr>
                <w:rFonts w:ascii="Times New Roman" w:eastAsia="Calibri" w:hAnsi="Times New Roman" w:cs="Times New Roman"/>
                <w:sz w:val="12"/>
                <w:szCs w:val="12"/>
              </w:rPr>
              <w:t xml:space="preserve"> (Ксилол)</w:t>
            </w:r>
          </w:p>
        </w:tc>
        <w:tc>
          <w:tcPr>
            <w:tcW w:w="111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ПДК м/</w:t>
            </w:r>
            <w:proofErr w:type="gramStart"/>
            <w:r w:rsidRPr="0024477E">
              <w:rPr>
                <w:rFonts w:ascii="Times New Roman" w:eastAsia="Calibri" w:hAnsi="Times New Roman" w:cs="Times New Roman"/>
                <w:sz w:val="12"/>
                <w:szCs w:val="12"/>
              </w:rPr>
              <w:t>р</w:t>
            </w:r>
            <w:proofErr w:type="gramEnd"/>
          </w:p>
        </w:tc>
        <w:tc>
          <w:tcPr>
            <w:tcW w:w="80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0,20000</w:t>
            </w:r>
          </w:p>
        </w:tc>
        <w:tc>
          <w:tcPr>
            <w:tcW w:w="80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w:t>
            </w:r>
          </w:p>
        </w:tc>
        <w:tc>
          <w:tcPr>
            <w:tcW w:w="90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0,0000291</w:t>
            </w:r>
          </w:p>
        </w:tc>
        <w:tc>
          <w:tcPr>
            <w:tcW w:w="90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0,000910</w:t>
            </w:r>
          </w:p>
        </w:tc>
      </w:tr>
      <w:tr w:rsidR="0024477E" w:rsidRPr="0024477E" w:rsidTr="004338C7">
        <w:trPr>
          <w:trHeight w:val="20"/>
        </w:trPr>
        <w:tc>
          <w:tcPr>
            <w:tcW w:w="500"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lastRenderedPageBreak/>
              <w:t>0621</w:t>
            </w:r>
          </w:p>
        </w:tc>
        <w:tc>
          <w:tcPr>
            <w:tcW w:w="2476"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Метилбензол (Толуол)</w:t>
            </w:r>
          </w:p>
        </w:tc>
        <w:tc>
          <w:tcPr>
            <w:tcW w:w="111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ПДК м/</w:t>
            </w:r>
            <w:proofErr w:type="gramStart"/>
            <w:r w:rsidRPr="0024477E">
              <w:rPr>
                <w:rFonts w:ascii="Times New Roman" w:eastAsia="Calibri" w:hAnsi="Times New Roman" w:cs="Times New Roman"/>
                <w:sz w:val="12"/>
                <w:szCs w:val="12"/>
              </w:rPr>
              <w:t>р</w:t>
            </w:r>
            <w:proofErr w:type="gramEnd"/>
          </w:p>
        </w:tc>
        <w:tc>
          <w:tcPr>
            <w:tcW w:w="80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0,60000</w:t>
            </w:r>
          </w:p>
        </w:tc>
        <w:tc>
          <w:tcPr>
            <w:tcW w:w="80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w:t>
            </w:r>
          </w:p>
        </w:tc>
        <w:tc>
          <w:tcPr>
            <w:tcW w:w="90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0,0000575</w:t>
            </w:r>
          </w:p>
        </w:tc>
        <w:tc>
          <w:tcPr>
            <w:tcW w:w="90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0,011901</w:t>
            </w:r>
          </w:p>
        </w:tc>
      </w:tr>
      <w:tr w:rsidR="0024477E" w:rsidRPr="0024477E" w:rsidTr="004338C7">
        <w:trPr>
          <w:trHeight w:val="20"/>
        </w:trPr>
        <w:tc>
          <w:tcPr>
            <w:tcW w:w="500"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1052</w:t>
            </w:r>
          </w:p>
        </w:tc>
        <w:tc>
          <w:tcPr>
            <w:tcW w:w="2476"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Метанол (Метиловый спирт)</w:t>
            </w:r>
          </w:p>
        </w:tc>
        <w:tc>
          <w:tcPr>
            <w:tcW w:w="111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ПДК м/</w:t>
            </w:r>
            <w:proofErr w:type="gramStart"/>
            <w:r w:rsidRPr="0024477E">
              <w:rPr>
                <w:rFonts w:ascii="Times New Roman" w:eastAsia="Calibri" w:hAnsi="Times New Roman" w:cs="Times New Roman"/>
                <w:sz w:val="12"/>
                <w:szCs w:val="12"/>
              </w:rPr>
              <w:t>р</w:t>
            </w:r>
            <w:proofErr w:type="gramEnd"/>
          </w:p>
        </w:tc>
        <w:tc>
          <w:tcPr>
            <w:tcW w:w="80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1,00000</w:t>
            </w:r>
          </w:p>
        </w:tc>
        <w:tc>
          <w:tcPr>
            <w:tcW w:w="80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w:t>
            </w:r>
          </w:p>
        </w:tc>
        <w:tc>
          <w:tcPr>
            <w:tcW w:w="90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0,0053436</w:t>
            </w:r>
          </w:p>
        </w:tc>
        <w:tc>
          <w:tcPr>
            <w:tcW w:w="90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0,168513</w:t>
            </w:r>
          </w:p>
        </w:tc>
      </w:tr>
      <w:tr w:rsidR="0024477E" w:rsidRPr="0024477E" w:rsidTr="004338C7">
        <w:trPr>
          <w:trHeight w:val="20"/>
        </w:trPr>
        <w:tc>
          <w:tcPr>
            <w:tcW w:w="5697" w:type="dxa"/>
            <w:gridSpan w:val="5"/>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Всего веществ:               7</w:t>
            </w:r>
          </w:p>
        </w:tc>
        <w:tc>
          <w:tcPr>
            <w:tcW w:w="90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0,0530894</w:t>
            </w:r>
          </w:p>
        </w:tc>
        <w:tc>
          <w:tcPr>
            <w:tcW w:w="90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1,684294</w:t>
            </w:r>
          </w:p>
        </w:tc>
      </w:tr>
      <w:tr w:rsidR="0024477E" w:rsidRPr="0024477E" w:rsidTr="004338C7">
        <w:trPr>
          <w:trHeight w:val="20"/>
        </w:trPr>
        <w:tc>
          <w:tcPr>
            <w:tcW w:w="5697" w:type="dxa"/>
            <w:gridSpan w:val="5"/>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в том числе </w:t>
            </w:r>
            <w:proofErr w:type="gramStart"/>
            <w:r w:rsidRPr="0024477E">
              <w:rPr>
                <w:rFonts w:ascii="Times New Roman" w:eastAsia="Calibri" w:hAnsi="Times New Roman" w:cs="Times New Roman"/>
                <w:sz w:val="12"/>
                <w:szCs w:val="12"/>
              </w:rPr>
              <w:t>твёрдых</w:t>
            </w:r>
            <w:proofErr w:type="gramEnd"/>
            <w:r w:rsidRPr="0024477E">
              <w:rPr>
                <w:rFonts w:ascii="Times New Roman" w:eastAsia="Calibri" w:hAnsi="Times New Roman" w:cs="Times New Roman"/>
                <w:sz w:val="12"/>
                <w:szCs w:val="12"/>
              </w:rPr>
              <w:t>:     0</w:t>
            </w:r>
          </w:p>
        </w:tc>
        <w:tc>
          <w:tcPr>
            <w:tcW w:w="90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0,0000000</w:t>
            </w:r>
          </w:p>
        </w:tc>
        <w:tc>
          <w:tcPr>
            <w:tcW w:w="90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0,000000</w:t>
            </w:r>
          </w:p>
        </w:tc>
      </w:tr>
      <w:tr w:rsidR="0024477E" w:rsidRPr="0024477E" w:rsidTr="004338C7">
        <w:trPr>
          <w:trHeight w:val="20"/>
        </w:trPr>
        <w:tc>
          <w:tcPr>
            <w:tcW w:w="5697" w:type="dxa"/>
            <w:gridSpan w:val="5"/>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жидких/газообразных:  7</w:t>
            </w:r>
          </w:p>
        </w:tc>
        <w:tc>
          <w:tcPr>
            <w:tcW w:w="907"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0,0530894</w:t>
            </w:r>
          </w:p>
        </w:tc>
        <w:tc>
          <w:tcPr>
            <w:tcW w:w="909"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1,684294</w:t>
            </w:r>
          </w:p>
        </w:tc>
      </w:tr>
    </w:tbl>
    <w:p w:rsidR="0024477E" w:rsidRPr="0024477E" w:rsidRDefault="0024477E" w:rsidP="0024477E">
      <w:pPr>
        <w:tabs>
          <w:tab w:val="left" w:pos="284"/>
        </w:tabs>
        <w:spacing w:after="0" w:line="240" w:lineRule="auto"/>
        <w:jc w:val="both"/>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В период эксплуатации расчётные точки РТ</w:t>
      </w:r>
      <w:proofErr w:type="gramStart"/>
      <w:r w:rsidRPr="0024477E">
        <w:rPr>
          <w:rFonts w:ascii="Times New Roman" w:eastAsia="Calibri" w:hAnsi="Times New Roman" w:cs="Times New Roman"/>
          <w:sz w:val="12"/>
          <w:szCs w:val="12"/>
        </w:rPr>
        <w:t>1</w:t>
      </w:r>
      <w:proofErr w:type="gramEnd"/>
      <w:r w:rsidRPr="0024477E">
        <w:rPr>
          <w:rFonts w:ascii="Times New Roman" w:eastAsia="Calibri" w:hAnsi="Times New Roman" w:cs="Times New Roman"/>
          <w:sz w:val="12"/>
          <w:szCs w:val="12"/>
        </w:rPr>
        <w:t xml:space="preserve">, РТ2 приняты на границе СЗЗ, расчётная точка РТ3 принята на границе ближайшей жилой зоне с. </w:t>
      </w:r>
      <w:proofErr w:type="spellStart"/>
      <w:r w:rsidRPr="0024477E">
        <w:rPr>
          <w:rFonts w:ascii="Times New Roman" w:eastAsia="Calibri" w:hAnsi="Times New Roman" w:cs="Times New Roman"/>
          <w:sz w:val="12"/>
          <w:szCs w:val="12"/>
        </w:rPr>
        <w:t>Мамыково</w:t>
      </w:r>
      <w:proofErr w:type="spellEnd"/>
      <w:r w:rsidRPr="0024477E">
        <w:rPr>
          <w:rFonts w:ascii="Times New Roman" w:eastAsia="Calibri" w:hAnsi="Times New Roman" w:cs="Times New Roman"/>
          <w:sz w:val="12"/>
          <w:szCs w:val="12"/>
        </w:rPr>
        <w:t>.</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Для расчёта рассеивания в период эксплуатации задана расчётная площадка размером 2000 х 5000 м с шагом расчётной сетки 250 м.</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Результаты расчёта рассеивания загрязняющих веществ в атмосферном воздухе в период эксплуатации объекта представлены в таблицах 2.8.2.</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Таблица 2.8.2 - Результаты расчёта рассеивания загрязняющих веществ в атмосферном воздухе в период эксплуатации проектируемого объекта (на границе жилой зоны)</w:t>
      </w:r>
    </w:p>
    <w:tbl>
      <w:tblPr>
        <w:tblStyle w:val="2125"/>
        <w:tblW w:w="7513" w:type="dxa"/>
        <w:tblInd w:w="108" w:type="dxa"/>
        <w:tblLayout w:type="fixed"/>
        <w:tblLook w:val="0000" w:firstRow="0" w:lastRow="0" w:firstColumn="0" w:lastColumn="0" w:noHBand="0" w:noVBand="0"/>
      </w:tblPr>
      <w:tblGrid>
        <w:gridCol w:w="567"/>
        <w:gridCol w:w="2427"/>
        <w:gridCol w:w="1095"/>
        <w:gridCol w:w="1208"/>
        <w:gridCol w:w="1098"/>
        <w:gridCol w:w="1118"/>
      </w:tblGrid>
      <w:tr w:rsidR="0024477E" w:rsidRPr="0024477E" w:rsidTr="004338C7">
        <w:trPr>
          <w:trHeight w:val="20"/>
        </w:trPr>
        <w:tc>
          <w:tcPr>
            <w:tcW w:w="1992" w:type="pct"/>
            <w:gridSpan w:val="2"/>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Загрязняющее вещество</w:t>
            </w:r>
          </w:p>
        </w:tc>
        <w:tc>
          <w:tcPr>
            <w:tcW w:w="3008" w:type="pct"/>
            <w:gridSpan w:val="4"/>
            <w:vMerge w:val="restart"/>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Расчётные максимальные концентрации, в долях от </w:t>
            </w:r>
            <w:proofErr w:type="spellStart"/>
            <w:r w:rsidRPr="0024477E">
              <w:rPr>
                <w:rFonts w:ascii="Times New Roman" w:eastAsia="Calibri" w:hAnsi="Times New Roman" w:cs="Times New Roman"/>
                <w:bCs/>
                <w:sz w:val="12"/>
                <w:szCs w:val="12"/>
              </w:rPr>
              <w:t>ПДК</w:t>
            </w:r>
            <w:r w:rsidRPr="0024477E">
              <w:rPr>
                <w:rFonts w:ascii="Times New Roman" w:eastAsia="Calibri" w:hAnsi="Times New Roman" w:cs="Times New Roman"/>
                <w:bCs/>
                <w:sz w:val="12"/>
                <w:szCs w:val="12"/>
                <w:vertAlign w:val="subscript"/>
              </w:rPr>
              <w:t>м.р</w:t>
            </w:r>
            <w:proofErr w:type="spellEnd"/>
            <w:r w:rsidRPr="0024477E">
              <w:rPr>
                <w:rFonts w:ascii="Times New Roman" w:eastAsia="Calibri" w:hAnsi="Times New Roman" w:cs="Times New Roman"/>
                <w:bCs/>
                <w:sz w:val="12"/>
                <w:szCs w:val="12"/>
                <w:vertAlign w:val="subscript"/>
              </w:rPr>
              <w:t>.</w:t>
            </w:r>
          </w:p>
        </w:tc>
      </w:tr>
      <w:tr w:rsidR="0024477E" w:rsidRPr="0024477E" w:rsidTr="004338C7">
        <w:trPr>
          <w:trHeight w:val="138"/>
        </w:trPr>
        <w:tc>
          <w:tcPr>
            <w:tcW w:w="377" w:type="pct"/>
            <w:vMerge w:val="restart"/>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код</w:t>
            </w:r>
          </w:p>
        </w:tc>
        <w:tc>
          <w:tcPr>
            <w:tcW w:w="1615" w:type="pct"/>
            <w:vMerge w:val="restart"/>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наименование</w:t>
            </w:r>
          </w:p>
        </w:tc>
        <w:tc>
          <w:tcPr>
            <w:tcW w:w="3008" w:type="pct"/>
            <w:gridSpan w:val="4"/>
            <w:vMerge/>
          </w:tcPr>
          <w:p w:rsidR="0024477E" w:rsidRPr="0024477E" w:rsidRDefault="0024477E" w:rsidP="0024477E">
            <w:pPr>
              <w:tabs>
                <w:tab w:val="left" w:pos="284"/>
              </w:tabs>
              <w:rPr>
                <w:rFonts w:ascii="Times New Roman" w:eastAsia="Calibri" w:hAnsi="Times New Roman" w:cs="Times New Roman"/>
                <w:bCs/>
                <w:sz w:val="12"/>
                <w:szCs w:val="12"/>
              </w:rPr>
            </w:pPr>
          </w:p>
        </w:tc>
      </w:tr>
      <w:tr w:rsidR="0024477E" w:rsidRPr="0024477E" w:rsidTr="004338C7">
        <w:trPr>
          <w:trHeight w:val="20"/>
        </w:trPr>
        <w:tc>
          <w:tcPr>
            <w:tcW w:w="377" w:type="pct"/>
            <w:vMerge/>
          </w:tcPr>
          <w:p w:rsidR="0024477E" w:rsidRPr="0024477E" w:rsidRDefault="0024477E" w:rsidP="0024477E">
            <w:pPr>
              <w:tabs>
                <w:tab w:val="left" w:pos="284"/>
              </w:tabs>
              <w:rPr>
                <w:rFonts w:ascii="Times New Roman" w:eastAsia="Calibri" w:hAnsi="Times New Roman" w:cs="Times New Roman"/>
                <w:bCs/>
                <w:sz w:val="12"/>
                <w:szCs w:val="12"/>
              </w:rPr>
            </w:pPr>
          </w:p>
        </w:tc>
        <w:tc>
          <w:tcPr>
            <w:tcW w:w="1615" w:type="pct"/>
            <w:vMerge/>
          </w:tcPr>
          <w:p w:rsidR="0024477E" w:rsidRPr="0024477E" w:rsidRDefault="0024477E" w:rsidP="0024477E">
            <w:pPr>
              <w:tabs>
                <w:tab w:val="left" w:pos="284"/>
              </w:tabs>
              <w:rPr>
                <w:rFonts w:ascii="Times New Roman" w:eastAsia="Calibri" w:hAnsi="Times New Roman" w:cs="Times New Roman"/>
                <w:bCs/>
                <w:sz w:val="12"/>
                <w:szCs w:val="12"/>
              </w:rPr>
            </w:pPr>
          </w:p>
        </w:tc>
        <w:tc>
          <w:tcPr>
            <w:tcW w:w="1533" w:type="pct"/>
            <w:gridSpan w:val="2"/>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проектируемое положение</w:t>
            </w:r>
          </w:p>
        </w:tc>
        <w:tc>
          <w:tcPr>
            <w:tcW w:w="1475" w:type="pct"/>
            <w:gridSpan w:val="2"/>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вклад проектируемых источников</w:t>
            </w:r>
          </w:p>
        </w:tc>
      </w:tr>
      <w:tr w:rsidR="0024477E" w:rsidRPr="0024477E" w:rsidTr="004338C7">
        <w:trPr>
          <w:trHeight w:val="20"/>
        </w:trPr>
        <w:tc>
          <w:tcPr>
            <w:tcW w:w="377" w:type="pct"/>
            <w:vMerge/>
          </w:tcPr>
          <w:p w:rsidR="0024477E" w:rsidRPr="0024477E" w:rsidRDefault="0024477E" w:rsidP="0024477E">
            <w:pPr>
              <w:tabs>
                <w:tab w:val="left" w:pos="284"/>
              </w:tabs>
              <w:rPr>
                <w:rFonts w:ascii="Times New Roman" w:eastAsia="Calibri" w:hAnsi="Times New Roman" w:cs="Times New Roman"/>
                <w:bCs/>
                <w:sz w:val="12"/>
                <w:szCs w:val="12"/>
              </w:rPr>
            </w:pPr>
          </w:p>
        </w:tc>
        <w:tc>
          <w:tcPr>
            <w:tcW w:w="1615" w:type="pct"/>
            <w:vMerge/>
          </w:tcPr>
          <w:p w:rsidR="0024477E" w:rsidRPr="0024477E" w:rsidRDefault="0024477E" w:rsidP="0024477E">
            <w:pPr>
              <w:tabs>
                <w:tab w:val="left" w:pos="284"/>
              </w:tabs>
              <w:rPr>
                <w:rFonts w:ascii="Times New Roman" w:eastAsia="Calibri" w:hAnsi="Times New Roman" w:cs="Times New Roman"/>
                <w:bCs/>
                <w:sz w:val="12"/>
                <w:szCs w:val="12"/>
              </w:rPr>
            </w:pPr>
          </w:p>
        </w:tc>
        <w:tc>
          <w:tcPr>
            <w:tcW w:w="729" w:type="pct"/>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на границе жилой зоны</w:t>
            </w:r>
          </w:p>
        </w:tc>
        <w:tc>
          <w:tcPr>
            <w:tcW w:w="803" w:type="pct"/>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на границе СЗЗ</w:t>
            </w:r>
          </w:p>
        </w:tc>
        <w:tc>
          <w:tcPr>
            <w:tcW w:w="731" w:type="pct"/>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на границе жилой зоны</w:t>
            </w:r>
          </w:p>
        </w:tc>
        <w:tc>
          <w:tcPr>
            <w:tcW w:w="744" w:type="pct"/>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на границе СЗЗ</w:t>
            </w:r>
          </w:p>
        </w:tc>
      </w:tr>
      <w:tr w:rsidR="0024477E" w:rsidRPr="0024477E" w:rsidTr="004338C7">
        <w:trPr>
          <w:trHeight w:val="20"/>
        </w:trPr>
        <w:tc>
          <w:tcPr>
            <w:tcW w:w="377"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410</w:t>
            </w:r>
          </w:p>
        </w:tc>
        <w:tc>
          <w:tcPr>
            <w:tcW w:w="1615"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Метан</w:t>
            </w:r>
          </w:p>
        </w:tc>
        <w:tc>
          <w:tcPr>
            <w:tcW w:w="729"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менее 0,01</w:t>
            </w:r>
          </w:p>
        </w:tc>
        <w:tc>
          <w:tcPr>
            <w:tcW w:w="803"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менее 0,01</w:t>
            </w:r>
          </w:p>
        </w:tc>
        <w:tc>
          <w:tcPr>
            <w:tcW w:w="731"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менее 0,01</w:t>
            </w:r>
          </w:p>
        </w:tc>
        <w:tc>
          <w:tcPr>
            <w:tcW w:w="744"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менее 0,01</w:t>
            </w:r>
          </w:p>
        </w:tc>
      </w:tr>
      <w:tr w:rsidR="0024477E" w:rsidRPr="0024477E" w:rsidTr="004338C7">
        <w:trPr>
          <w:trHeight w:val="20"/>
        </w:trPr>
        <w:tc>
          <w:tcPr>
            <w:tcW w:w="377"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415</w:t>
            </w:r>
          </w:p>
        </w:tc>
        <w:tc>
          <w:tcPr>
            <w:tcW w:w="1615"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Углеводороды С</w:t>
            </w:r>
            <w:r w:rsidRPr="0024477E">
              <w:rPr>
                <w:rFonts w:ascii="Times New Roman" w:eastAsia="Calibri" w:hAnsi="Times New Roman" w:cs="Times New Roman"/>
                <w:sz w:val="12"/>
                <w:szCs w:val="12"/>
                <w:vertAlign w:val="subscript"/>
              </w:rPr>
              <w:t>1</w:t>
            </w:r>
            <w:r w:rsidRPr="0024477E">
              <w:rPr>
                <w:rFonts w:ascii="Times New Roman" w:eastAsia="Calibri" w:hAnsi="Times New Roman" w:cs="Times New Roman"/>
                <w:sz w:val="12"/>
                <w:szCs w:val="12"/>
              </w:rPr>
              <w:t>-С</w:t>
            </w:r>
            <w:r w:rsidRPr="0024477E">
              <w:rPr>
                <w:rFonts w:ascii="Times New Roman" w:eastAsia="Calibri" w:hAnsi="Times New Roman" w:cs="Times New Roman"/>
                <w:sz w:val="12"/>
                <w:szCs w:val="12"/>
                <w:vertAlign w:val="subscript"/>
              </w:rPr>
              <w:t>5</w:t>
            </w:r>
          </w:p>
        </w:tc>
        <w:tc>
          <w:tcPr>
            <w:tcW w:w="729"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менее 0,01</w:t>
            </w:r>
          </w:p>
        </w:tc>
        <w:tc>
          <w:tcPr>
            <w:tcW w:w="803"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менее 0,01</w:t>
            </w:r>
          </w:p>
        </w:tc>
        <w:tc>
          <w:tcPr>
            <w:tcW w:w="731"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менее 0,01</w:t>
            </w:r>
          </w:p>
        </w:tc>
        <w:tc>
          <w:tcPr>
            <w:tcW w:w="744"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менее 0,01</w:t>
            </w:r>
          </w:p>
        </w:tc>
      </w:tr>
      <w:tr w:rsidR="0024477E" w:rsidRPr="0024477E" w:rsidTr="004338C7">
        <w:trPr>
          <w:trHeight w:val="20"/>
        </w:trPr>
        <w:tc>
          <w:tcPr>
            <w:tcW w:w="377"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416</w:t>
            </w:r>
          </w:p>
        </w:tc>
        <w:tc>
          <w:tcPr>
            <w:tcW w:w="1615"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Углеводороды С</w:t>
            </w:r>
            <w:r w:rsidRPr="0024477E">
              <w:rPr>
                <w:rFonts w:ascii="Times New Roman" w:eastAsia="Calibri" w:hAnsi="Times New Roman" w:cs="Times New Roman"/>
                <w:sz w:val="12"/>
                <w:szCs w:val="12"/>
                <w:vertAlign w:val="subscript"/>
              </w:rPr>
              <w:t>6</w:t>
            </w:r>
            <w:r w:rsidRPr="0024477E">
              <w:rPr>
                <w:rFonts w:ascii="Times New Roman" w:eastAsia="Calibri" w:hAnsi="Times New Roman" w:cs="Times New Roman"/>
                <w:sz w:val="12"/>
                <w:szCs w:val="12"/>
              </w:rPr>
              <w:t>-С</w:t>
            </w:r>
            <w:r w:rsidRPr="0024477E">
              <w:rPr>
                <w:rFonts w:ascii="Times New Roman" w:eastAsia="Calibri" w:hAnsi="Times New Roman" w:cs="Times New Roman"/>
                <w:sz w:val="12"/>
                <w:szCs w:val="12"/>
                <w:vertAlign w:val="subscript"/>
              </w:rPr>
              <w:t>10</w:t>
            </w:r>
          </w:p>
        </w:tc>
        <w:tc>
          <w:tcPr>
            <w:tcW w:w="729"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менее 0,01</w:t>
            </w:r>
          </w:p>
        </w:tc>
        <w:tc>
          <w:tcPr>
            <w:tcW w:w="803"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менее 0,01</w:t>
            </w:r>
          </w:p>
        </w:tc>
        <w:tc>
          <w:tcPr>
            <w:tcW w:w="731"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менее 0,01</w:t>
            </w:r>
          </w:p>
        </w:tc>
        <w:tc>
          <w:tcPr>
            <w:tcW w:w="744"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менее 0,01</w:t>
            </w:r>
          </w:p>
        </w:tc>
      </w:tr>
      <w:tr w:rsidR="0024477E" w:rsidRPr="0024477E" w:rsidTr="004338C7">
        <w:trPr>
          <w:trHeight w:val="20"/>
        </w:trPr>
        <w:tc>
          <w:tcPr>
            <w:tcW w:w="377"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602</w:t>
            </w:r>
          </w:p>
        </w:tc>
        <w:tc>
          <w:tcPr>
            <w:tcW w:w="1615"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Бензол</w:t>
            </w:r>
          </w:p>
        </w:tc>
        <w:tc>
          <w:tcPr>
            <w:tcW w:w="729"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0,03</w:t>
            </w:r>
          </w:p>
        </w:tc>
        <w:tc>
          <w:tcPr>
            <w:tcW w:w="803"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0,03</w:t>
            </w:r>
          </w:p>
        </w:tc>
        <w:tc>
          <w:tcPr>
            <w:tcW w:w="731"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менее 0,01</w:t>
            </w:r>
          </w:p>
        </w:tc>
        <w:tc>
          <w:tcPr>
            <w:tcW w:w="744"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менее 0,01</w:t>
            </w:r>
          </w:p>
        </w:tc>
      </w:tr>
      <w:tr w:rsidR="0024477E" w:rsidRPr="0024477E" w:rsidTr="004338C7">
        <w:trPr>
          <w:trHeight w:val="20"/>
        </w:trPr>
        <w:tc>
          <w:tcPr>
            <w:tcW w:w="377"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616</w:t>
            </w:r>
          </w:p>
        </w:tc>
        <w:tc>
          <w:tcPr>
            <w:tcW w:w="1615"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Ксилол</w:t>
            </w:r>
          </w:p>
        </w:tc>
        <w:tc>
          <w:tcPr>
            <w:tcW w:w="729"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0,03</w:t>
            </w:r>
          </w:p>
        </w:tc>
        <w:tc>
          <w:tcPr>
            <w:tcW w:w="803"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0,03</w:t>
            </w:r>
          </w:p>
        </w:tc>
        <w:tc>
          <w:tcPr>
            <w:tcW w:w="731"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менее 0,01</w:t>
            </w:r>
          </w:p>
        </w:tc>
        <w:tc>
          <w:tcPr>
            <w:tcW w:w="744"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менее 0,01</w:t>
            </w:r>
          </w:p>
        </w:tc>
      </w:tr>
      <w:tr w:rsidR="0024477E" w:rsidRPr="0024477E" w:rsidTr="004338C7">
        <w:trPr>
          <w:trHeight w:val="20"/>
        </w:trPr>
        <w:tc>
          <w:tcPr>
            <w:tcW w:w="377"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621</w:t>
            </w:r>
          </w:p>
        </w:tc>
        <w:tc>
          <w:tcPr>
            <w:tcW w:w="1615"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Толуол</w:t>
            </w:r>
          </w:p>
        </w:tc>
        <w:tc>
          <w:tcPr>
            <w:tcW w:w="729"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0,01</w:t>
            </w:r>
          </w:p>
        </w:tc>
        <w:tc>
          <w:tcPr>
            <w:tcW w:w="803"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0,01</w:t>
            </w:r>
          </w:p>
        </w:tc>
        <w:tc>
          <w:tcPr>
            <w:tcW w:w="731"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менее 0,01</w:t>
            </w:r>
          </w:p>
        </w:tc>
        <w:tc>
          <w:tcPr>
            <w:tcW w:w="744"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менее 0,01</w:t>
            </w:r>
          </w:p>
        </w:tc>
      </w:tr>
      <w:tr w:rsidR="0024477E" w:rsidRPr="0024477E" w:rsidTr="004338C7">
        <w:trPr>
          <w:trHeight w:val="20"/>
        </w:trPr>
        <w:tc>
          <w:tcPr>
            <w:tcW w:w="377"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1052</w:t>
            </w:r>
          </w:p>
        </w:tc>
        <w:tc>
          <w:tcPr>
            <w:tcW w:w="1615"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Метанол</w:t>
            </w:r>
          </w:p>
        </w:tc>
        <w:tc>
          <w:tcPr>
            <w:tcW w:w="729"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менее 0,01</w:t>
            </w:r>
          </w:p>
        </w:tc>
        <w:tc>
          <w:tcPr>
            <w:tcW w:w="803"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менее 0,01</w:t>
            </w:r>
          </w:p>
        </w:tc>
        <w:tc>
          <w:tcPr>
            <w:tcW w:w="731"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менее 0,01</w:t>
            </w:r>
          </w:p>
        </w:tc>
        <w:tc>
          <w:tcPr>
            <w:tcW w:w="744"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менее 0,01</w:t>
            </w:r>
          </w:p>
        </w:tc>
      </w:tr>
    </w:tbl>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Анализ результатов расчётов рассеивания при эксплуатации проектируемых сооружений показал, что при регламентированном режиме работы максимальные приземные концентрации на границе на границе жилой зоны, на границе  СЗЗ не превышают гигиенических нормативов.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
          <w:sz w:val="12"/>
          <w:szCs w:val="12"/>
        </w:rPr>
      </w:pPr>
      <w:bookmarkStart w:id="1" w:name="_Toc432763135"/>
      <w:bookmarkStart w:id="2" w:name="_Toc442445851"/>
      <w:bookmarkStart w:id="3" w:name="_Toc443634240"/>
      <w:bookmarkStart w:id="4" w:name="_Toc444518489"/>
      <w:bookmarkStart w:id="5" w:name="_Toc462730781"/>
      <w:bookmarkStart w:id="6" w:name="_Toc480814026"/>
      <w:bookmarkStart w:id="7" w:name="_Toc500427422"/>
      <w:bookmarkStart w:id="8" w:name="_Toc506203798"/>
      <w:bookmarkStart w:id="9" w:name="_Toc509580739"/>
      <w:bookmarkStart w:id="10" w:name="_Toc232475130"/>
      <w:bookmarkStart w:id="11" w:name="_Toc233422451"/>
      <w:bookmarkStart w:id="12" w:name="_Toc233442353"/>
      <w:bookmarkStart w:id="13" w:name="_Toc235351870"/>
      <w:bookmarkStart w:id="14" w:name="_Toc238458464"/>
      <w:bookmarkStart w:id="15" w:name="_Toc248052887"/>
      <w:bookmarkStart w:id="16" w:name="_Toc248728045"/>
      <w:bookmarkStart w:id="17" w:name="_Toc250963913"/>
      <w:r w:rsidRPr="0024477E">
        <w:rPr>
          <w:rFonts w:ascii="Times New Roman" w:eastAsia="Calibri" w:hAnsi="Times New Roman" w:cs="Times New Roman"/>
          <w:b/>
          <w:sz w:val="12"/>
          <w:szCs w:val="12"/>
        </w:rPr>
        <w:t>Мероприятия по охране и рациональному использованию земельных ресурсов и почвенного покрова</w:t>
      </w:r>
      <w:bookmarkEnd w:id="1"/>
      <w:bookmarkEnd w:id="2"/>
      <w:bookmarkEnd w:id="3"/>
      <w:bookmarkEnd w:id="4"/>
      <w:bookmarkEnd w:id="5"/>
      <w:bookmarkEnd w:id="6"/>
      <w:bookmarkEnd w:id="7"/>
      <w:bookmarkEnd w:id="8"/>
      <w:bookmarkEnd w:id="9"/>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С целью защиты почв от загрязнения при проведении строительно-монтажных работ проектной документацией предусмотрены следующие мероприятия: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перед началом строительно-монтажных работ после оформления отвода земельных участков выполняются работы по подготовке территории. Инженерная подготовка земельного участка заключается в снятии и хранение во временных отвалах плодородного слоя почвы, отводе дождевых вод по спланированной территории за пределы площадки;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для минимизации воздействия выполнение строительных работ, передвижение транспортной и строительной техники, складирование материалов и отходов осуществляется на специально организуемых площадках в пределах полосы отвода земель;</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соблюдение чистоты на стройплощадке, разделение отходов производства и потребления; вывоз отходов по мере  заполнения контейнеров;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sz w:val="12"/>
          <w:szCs w:val="12"/>
        </w:rPr>
        <w:t>в целях сохранения плодородного слоя почвы на площадях временного отвода предусматривается комплекс мероприятий технического и биологического этапов рекультивации.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bookmarkStart w:id="18" w:name="_Toc432423825"/>
      <w:bookmarkStart w:id="19" w:name="_Toc434310395"/>
      <w:bookmarkStart w:id="20" w:name="_Toc454456002"/>
      <w:bookmarkStart w:id="21" w:name="_Toc456341813"/>
      <w:bookmarkStart w:id="22" w:name="_Toc457201269"/>
      <w:bookmarkStart w:id="23" w:name="_Toc457378251"/>
      <w:bookmarkStart w:id="24" w:name="_Toc459289932"/>
      <w:bookmarkStart w:id="25" w:name="_Toc459723691"/>
      <w:bookmarkStart w:id="26" w:name="_Toc459727569"/>
      <w:bookmarkStart w:id="27" w:name="_Toc460309930"/>
      <w:bookmarkStart w:id="28" w:name="_Toc462817090"/>
      <w:bookmarkStart w:id="29" w:name="_Toc466445695"/>
      <w:bookmarkStart w:id="30" w:name="_Toc466548836"/>
      <w:bookmarkStart w:id="31" w:name="_Toc491788227"/>
      <w:bookmarkEnd w:id="10"/>
      <w:bookmarkEnd w:id="11"/>
      <w:bookmarkEnd w:id="12"/>
      <w:bookmarkEnd w:id="13"/>
      <w:bookmarkEnd w:id="14"/>
      <w:bookmarkEnd w:id="15"/>
      <w:bookmarkEnd w:id="16"/>
      <w:bookmarkEnd w:id="17"/>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
          <w:sz w:val="12"/>
          <w:szCs w:val="12"/>
        </w:rPr>
      </w:pPr>
      <w:bookmarkStart w:id="32" w:name="_Toc431883576"/>
      <w:bookmarkStart w:id="33" w:name="_Toc432423824"/>
      <w:bookmarkStart w:id="34" w:name="_Toc434310394"/>
      <w:bookmarkStart w:id="35" w:name="_Toc454456001"/>
      <w:bookmarkStart w:id="36" w:name="_Toc456341812"/>
      <w:bookmarkStart w:id="37" w:name="_Toc457201268"/>
      <w:bookmarkStart w:id="38" w:name="_Toc457378250"/>
      <w:bookmarkStart w:id="39" w:name="_Toc462212896"/>
      <w:bookmarkStart w:id="40" w:name="_Toc466453777"/>
      <w:bookmarkStart w:id="41" w:name="_Toc475009284"/>
      <w:bookmarkStart w:id="42" w:name="_Toc481134417"/>
      <w:bookmarkStart w:id="43" w:name="_Toc483387776"/>
      <w:bookmarkStart w:id="44" w:name="_Toc484675640"/>
      <w:bookmarkStart w:id="45" w:name="_Toc495497888"/>
      <w:bookmarkStart w:id="46" w:name="_Toc499736066"/>
      <w:bookmarkStart w:id="47" w:name="_Toc513121659"/>
      <w:bookmarkStart w:id="48" w:name="_Toc522716544"/>
      <w:bookmarkStart w:id="49" w:name="_Toc527557976"/>
      <w:bookmarkStart w:id="50" w:name="_Toc528739128"/>
      <w:r w:rsidRPr="0024477E">
        <w:rPr>
          <w:rFonts w:ascii="Times New Roman" w:eastAsia="Calibri" w:hAnsi="Times New Roman" w:cs="Times New Roman"/>
          <w:b/>
          <w:sz w:val="12"/>
          <w:szCs w:val="12"/>
        </w:rPr>
        <w:t xml:space="preserve">Мероприятия по рациональному использованию и охране вод и водных биоресурсов </w:t>
      </w:r>
      <w:bookmarkEnd w:id="32"/>
      <w:r w:rsidRPr="0024477E">
        <w:rPr>
          <w:rFonts w:ascii="Times New Roman" w:eastAsia="Calibri" w:hAnsi="Times New Roman" w:cs="Times New Roman"/>
          <w:b/>
          <w:sz w:val="12"/>
          <w:szCs w:val="12"/>
        </w:rPr>
        <w:t>на пересекаемых линейным объектом реках и иных водных объектах</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Согласно Водному кодексу, в границах </w:t>
      </w:r>
      <w:proofErr w:type="spellStart"/>
      <w:r w:rsidRPr="0024477E">
        <w:rPr>
          <w:rFonts w:ascii="Times New Roman" w:eastAsia="Calibri" w:hAnsi="Times New Roman" w:cs="Times New Roman"/>
          <w:bCs/>
          <w:sz w:val="12"/>
          <w:szCs w:val="12"/>
        </w:rPr>
        <w:t>водоохранных</w:t>
      </w:r>
      <w:proofErr w:type="spellEnd"/>
      <w:r w:rsidRPr="0024477E">
        <w:rPr>
          <w:rFonts w:ascii="Times New Roman" w:eastAsia="Calibri" w:hAnsi="Times New Roman" w:cs="Times New Roman"/>
          <w:bCs/>
          <w:sz w:val="12"/>
          <w:szCs w:val="12"/>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В границах </w:t>
      </w:r>
      <w:proofErr w:type="spellStart"/>
      <w:r w:rsidRPr="0024477E">
        <w:rPr>
          <w:rFonts w:ascii="Times New Roman" w:eastAsia="Calibri" w:hAnsi="Times New Roman" w:cs="Times New Roman"/>
          <w:bCs/>
          <w:sz w:val="12"/>
          <w:szCs w:val="12"/>
        </w:rPr>
        <w:t>водоохранных</w:t>
      </w:r>
      <w:proofErr w:type="spellEnd"/>
      <w:r w:rsidRPr="0024477E">
        <w:rPr>
          <w:rFonts w:ascii="Times New Roman" w:eastAsia="Calibri" w:hAnsi="Times New Roman" w:cs="Times New Roman"/>
          <w:bCs/>
          <w:sz w:val="12"/>
          <w:szCs w:val="12"/>
        </w:rPr>
        <w:t xml:space="preserve"> зон запрещается: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использование сточных вод для удобрения почв;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осуществление авиационных мер по борьбе с вредителями и болезнями растений;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твёрдое покрытие.</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В прибрежных защитных полосах, наряду с установленными выше ограничениями, запрещается: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распашка земель;</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размещение отвалов размываемых грунтов;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выпас сельскохозяйственных животных и организация для них летних лагерей, ванн.</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С целью охраны вод и водных ресурсов в период строительства проектом предусмотрены следующие мероприятия: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 площадки стоянки, заправки спецтехники и автотранспорта, площадки складирования мусора и отходов, площадка бытовых помещений расположены вне </w:t>
      </w:r>
      <w:proofErr w:type="spellStart"/>
      <w:r w:rsidRPr="0024477E">
        <w:rPr>
          <w:rFonts w:ascii="Times New Roman" w:eastAsia="Calibri" w:hAnsi="Times New Roman" w:cs="Times New Roman"/>
          <w:bCs/>
          <w:sz w:val="12"/>
          <w:szCs w:val="12"/>
        </w:rPr>
        <w:t>водоохранных</w:t>
      </w:r>
      <w:proofErr w:type="spellEnd"/>
      <w:r w:rsidRPr="0024477E">
        <w:rPr>
          <w:rFonts w:ascii="Times New Roman" w:eastAsia="Calibri" w:hAnsi="Times New Roman" w:cs="Times New Roman"/>
          <w:bCs/>
          <w:sz w:val="12"/>
          <w:szCs w:val="12"/>
        </w:rPr>
        <w:t xml:space="preserve"> зон водных объектов;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в пределах прибрежных защитных зон рек и водоёмов запрещается устраивать отвалы грунта;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хозяйственно бытовые сточные воды собираются в накопительные ёмкости и вывозятся по договору, заключённому подрядной организацией на очистные сооружения;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после окончания строительства предусмотрена разборка всех временных сооружений, очистка стройплощадки,  рекультивация  нарушенных земель.</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
          <w:sz w:val="12"/>
          <w:szCs w:val="12"/>
        </w:rPr>
      </w:pPr>
      <w:bookmarkStart w:id="51" w:name="_Toc462212897"/>
      <w:bookmarkStart w:id="52" w:name="_Toc466453778"/>
      <w:bookmarkStart w:id="53" w:name="_Toc475009285"/>
      <w:bookmarkStart w:id="54" w:name="_Toc481134418"/>
      <w:bookmarkStart w:id="55" w:name="_Toc483387777"/>
      <w:bookmarkStart w:id="56" w:name="_Toc484675641"/>
      <w:bookmarkStart w:id="57" w:name="_Toc495497889"/>
      <w:bookmarkStart w:id="58" w:name="_Toc499736067"/>
      <w:bookmarkStart w:id="59" w:name="_Toc513121660"/>
      <w:bookmarkStart w:id="60" w:name="_Toc522716545"/>
      <w:bookmarkStart w:id="61" w:name="_Toc527557977"/>
      <w:bookmarkStart w:id="62" w:name="_Toc528739129"/>
      <w:r w:rsidRPr="0024477E">
        <w:rPr>
          <w:rFonts w:ascii="Times New Roman" w:eastAsia="Calibri" w:hAnsi="Times New Roman" w:cs="Times New Roman"/>
          <w:b/>
          <w:sz w:val="12"/>
          <w:szCs w:val="12"/>
        </w:rPr>
        <w:t>Мероприятия по рациональному использованию общераспространённых полезных ископаемых, используемых в строительстве</w:t>
      </w:r>
      <w:bookmarkEnd w:id="51"/>
      <w:bookmarkEnd w:id="52"/>
      <w:bookmarkEnd w:id="53"/>
      <w:bookmarkEnd w:id="54"/>
      <w:bookmarkEnd w:id="55"/>
      <w:bookmarkEnd w:id="56"/>
      <w:bookmarkEnd w:id="57"/>
      <w:bookmarkEnd w:id="58"/>
      <w:bookmarkEnd w:id="59"/>
      <w:bookmarkEnd w:id="60"/>
      <w:bookmarkEnd w:id="61"/>
      <w:bookmarkEnd w:id="62"/>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объёмы песка.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Разработка новых карьеров песка проектной документацией не предусматривается.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p>
    <w:bookmarkEnd w:id="18"/>
    <w:bookmarkEnd w:id="19"/>
    <w:bookmarkEnd w:id="20"/>
    <w:bookmarkEnd w:id="21"/>
    <w:bookmarkEnd w:id="22"/>
    <w:bookmarkEnd w:id="23"/>
    <w:bookmarkEnd w:id="24"/>
    <w:bookmarkEnd w:id="25"/>
    <w:bookmarkEnd w:id="26"/>
    <w:bookmarkEnd w:id="27"/>
    <w:bookmarkEnd w:id="28"/>
    <w:bookmarkEnd w:id="29"/>
    <w:bookmarkEnd w:id="30"/>
    <w:bookmarkEnd w:id="31"/>
    <w:p w:rsidR="0024477E" w:rsidRPr="0024477E" w:rsidRDefault="0024477E" w:rsidP="0024477E">
      <w:pPr>
        <w:tabs>
          <w:tab w:val="left" w:pos="284"/>
        </w:tabs>
        <w:spacing w:after="0" w:line="240" w:lineRule="auto"/>
        <w:ind w:firstLine="284"/>
        <w:jc w:val="both"/>
        <w:rPr>
          <w:rFonts w:ascii="Times New Roman" w:eastAsia="Calibri" w:hAnsi="Times New Roman" w:cs="Times New Roman"/>
          <w:b/>
          <w:bCs/>
          <w:sz w:val="12"/>
          <w:szCs w:val="12"/>
        </w:rPr>
      </w:pPr>
      <w:r w:rsidRPr="0024477E">
        <w:rPr>
          <w:rFonts w:ascii="Times New Roman" w:eastAsia="Calibri" w:hAnsi="Times New Roman" w:cs="Times New Roman"/>
          <w:b/>
          <w:bCs/>
          <w:sz w:val="12"/>
          <w:szCs w:val="12"/>
        </w:rPr>
        <w:t>Мероприятия по охране окружающей среды при обращении с отходами производства и потребления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lastRenderedPageBreak/>
        <w:t>Порядок обращения с отходами в периоды строительства и эксплуатации проектируемых объектов подробно описан в п. 2.7. Предусмотренные решения обеспечат безопасность обращения с отходами на производственных площадках, а также позволят предотвратить поступление загрязняющих веществ с мест накопления отходов в природную среду.</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proofErr w:type="gramStart"/>
      <w:r w:rsidRPr="0024477E">
        <w:rPr>
          <w:rFonts w:ascii="Times New Roman" w:eastAsia="Calibri" w:hAnsi="Times New Roman" w:cs="Times New Roman"/>
          <w:sz w:val="12"/>
          <w:szCs w:val="12"/>
        </w:rPr>
        <w:t>Для снижения негативного воздействия на окружающую среду при обращении с отходами в период</w:t>
      </w:r>
      <w:proofErr w:type="gramEnd"/>
      <w:r w:rsidRPr="0024477E">
        <w:rPr>
          <w:rFonts w:ascii="Times New Roman" w:eastAsia="Calibri" w:hAnsi="Times New Roman" w:cs="Times New Roman"/>
          <w:sz w:val="12"/>
          <w:szCs w:val="12"/>
        </w:rPr>
        <w:t xml:space="preserve"> строительства необходимо проведение комплекса организационно-технических мероприятий: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очистка строительных площадок и территории, прилегающей к ним от отходов и строительного мусора;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организация мест накопления отходов в соответствии с требованиями природоохранного законодательства и требованиями, установленными АО «</w:t>
      </w:r>
      <w:proofErr w:type="spellStart"/>
      <w:r w:rsidRPr="0024477E">
        <w:rPr>
          <w:rFonts w:ascii="Times New Roman" w:eastAsia="Calibri" w:hAnsi="Times New Roman" w:cs="Times New Roman"/>
          <w:sz w:val="12"/>
          <w:szCs w:val="12"/>
        </w:rPr>
        <w:t>Самаранефтегаз</w:t>
      </w:r>
      <w:proofErr w:type="spellEnd"/>
      <w:r w:rsidRPr="0024477E">
        <w:rPr>
          <w:rFonts w:ascii="Times New Roman" w:eastAsia="Calibri" w:hAnsi="Times New Roman" w:cs="Times New Roman"/>
          <w:sz w:val="12"/>
          <w:szCs w:val="12"/>
        </w:rPr>
        <w:t>»;</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накопление отходов на специально устроенных площадках раздельно по видам и классам опасности с учётом агрегатного состояния, консистенции и дальнейшего их направления;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маркировка контейнеров для накопления отходов («ТКО», «Ветошь» и др.);</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своевременный вывоз образующихся и накопленных отходов к местам их размещения, обезвреживаний, переработки и др.;</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своевременное заключение договоров на транспортирование и передачу отходов сторонним организациям, имеющих лицензии на соответствующий вид обращения с отходами, и полигонами отходов, внесёнными в ГРОРО;</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своевременное обучение рабочего персонала в соответствии с документацией по специально разработанным программам, назначение лиц, ответственных за производственный контроль в области обращения с отходами, разработка соответствующих должностных инструкций;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регулярное проведение инструктажа с лицами, ответственными за производственный контроль в области обращения с отходами, по соблюдению требований природоохранного законодательства РФ в области обращения с отходами, технике безопасности при обращении с опасными отходами;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отслеживание изменений природоохранного законодательства, в том числе в части обращения с отходами;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организация взаимодействия с органами охраны окружающей природной среды и санитарно-эпидемического надзора по всем вопросам обращения с отходами;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организация надлежащего учёта отходов и обеспечение своевременных платежей за размещение отходов.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Для снижения негативного воздействия на окружающую среду при обращении с отходами, образующимися на месторождении, необходимо проведение комплекса организационно-технических мероприятий: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своевременная корректировка нормативно-разрешительной документации по обращению с отходами (ПНООЛР, лимиты на размещение);</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соблюдение требования природоохранного законодательства РФ и регламентов АО «</w:t>
      </w:r>
      <w:proofErr w:type="spellStart"/>
      <w:r w:rsidRPr="0024477E">
        <w:rPr>
          <w:rFonts w:ascii="Times New Roman" w:eastAsia="Calibri" w:hAnsi="Times New Roman" w:cs="Times New Roman"/>
          <w:sz w:val="12"/>
          <w:szCs w:val="12"/>
        </w:rPr>
        <w:t>Самаранефтегаз</w:t>
      </w:r>
      <w:proofErr w:type="spellEnd"/>
      <w:r w:rsidRPr="0024477E">
        <w:rPr>
          <w:rFonts w:ascii="Times New Roman" w:eastAsia="Calibri" w:hAnsi="Times New Roman" w:cs="Times New Roman"/>
          <w:sz w:val="12"/>
          <w:szCs w:val="12"/>
        </w:rPr>
        <w:t>» в части обращения с отходами;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своевременное заключение или продление договоров на передачу и транспортирование отходов с мест накопления отходов;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соблюдение экологического принципа о приоритетности переработки отходов над размещением;</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своевременное обучение вновь поступившего в штат персонала правилам безопасности, охраны  труда и обращения с отходами;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своевременное подача форм </w:t>
      </w:r>
      <w:proofErr w:type="spellStart"/>
      <w:r w:rsidRPr="0024477E">
        <w:rPr>
          <w:rFonts w:ascii="Times New Roman" w:eastAsia="Calibri" w:hAnsi="Times New Roman" w:cs="Times New Roman"/>
          <w:sz w:val="12"/>
          <w:szCs w:val="12"/>
        </w:rPr>
        <w:t>статотчетности</w:t>
      </w:r>
      <w:proofErr w:type="spellEnd"/>
      <w:r w:rsidRPr="0024477E">
        <w:rPr>
          <w:rFonts w:ascii="Times New Roman" w:eastAsia="Calibri" w:hAnsi="Times New Roman" w:cs="Times New Roman"/>
          <w:sz w:val="12"/>
          <w:szCs w:val="12"/>
        </w:rPr>
        <w:t xml:space="preserve"> в части образования отходов, внесение платежей за негативное воздействие на окружающую среду при обращении с отходами.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
          <w:sz w:val="12"/>
          <w:szCs w:val="12"/>
        </w:rPr>
      </w:pPr>
      <w:bookmarkStart w:id="63" w:name="_Toc238879849"/>
      <w:bookmarkStart w:id="64" w:name="_Toc249240355"/>
      <w:bookmarkStart w:id="65" w:name="_Toc297724266"/>
      <w:bookmarkStart w:id="66" w:name="_Toc303262759"/>
      <w:bookmarkStart w:id="67" w:name="_Toc305144955"/>
      <w:bookmarkStart w:id="68" w:name="_Toc337131321"/>
      <w:bookmarkStart w:id="69" w:name="_Toc337474981"/>
      <w:bookmarkStart w:id="70" w:name="_Toc338231905"/>
      <w:bookmarkStart w:id="71" w:name="_Toc385839277"/>
      <w:bookmarkStart w:id="72" w:name="_Toc413219613"/>
      <w:bookmarkStart w:id="73" w:name="_Toc415556069"/>
      <w:bookmarkStart w:id="74" w:name="_Toc434310397"/>
      <w:bookmarkStart w:id="75" w:name="_Toc454456004"/>
      <w:bookmarkStart w:id="76" w:name="_Toc456341815"/>
      <w:bookmarkStart w:id="77" w:name="_Toc457201271"/>
      <w:bookmarkStart w:id="78" w:name="_Toc457378253"/>
      <w:bookmarkStart w:id="79" w:name="_Toc462212899"/>
      <w:bookmarkStart w:id="80" w:name="_Toc466453780"/>
      <w:bookmarkStart w:id="81" w:name="_Toc475009287"/>
      <w:bookmarkStart w:id="82" w:name="_Toc481134420"/>
      <w:bookmarkStart w:id="83" w:name="_Toc483387779"/>
      <w:bookmarkStart w:id="84" w:name="_Toc484675643"/>
      <w:bookmarkStart w:id="85" w:name="_Toc495497891"/>
      <w:bookmarkStart w:id="86" w:name="_Toc499736069"/>
      <w:bookmarkStart w:id="87" w:name="_Toc513121662"/>
      <w:bookmarkStart w:id="88" w:name="_Toc522716547"/>
      <w:bookmarkStart w:id="89" w:name="_Toc527557979"/>
      <w:bookmarkStart w:id="90" w:name="_Toc528739131"/>
      <w:bookmarkStart w:id="91" w:name="_Toc229384292"/>
      <w:bookmarkStart w:id="92" w:name="_Toc230070711"/>
      <w:bookmarkStart w:id="93" w:name="_Toc231634998"/>
      <w:bookmarkStart w:id="94" w:name="_Toc232219740"/>
      <w:bookmarkStart w:id="95" w:name="_Toc238879850"/>
      <w:bookmarkStart w:id="96" w:name="_Toc249240356"/>
      <w:bookmarkStart w:id="97" w:name="_Toc297724267"/>
      <w:bookmarkStart w:id="98" w:name="_Toc303262760"/>
      <w:bookmarkStart w:id="99" w:name="_Toc305144956"/>
      <w:bookmarkStart w:id="100" w:name="_Toc337131322"/>
      <w:bookmarkStart w:id="101" w:name="_Toc337474982"/>
      <w:bookmarkStart w:id="102" w:name="_Toc338231906"/>
      <w:bookmarkStart w:id="103" w:name="_Toc385839278"/>
      <w:bookmarkStart w:id="104" w:name="_Toc413219614"/>
      <w:bookmarkStart w:id="105" w:name="_Toc415556070"/>
      <w:bookmarkStart w:id="106" w:name="_Toc434310398"/>
      <w:bookmarkStart w:id="107" w:name="_Toc454456005"/>
      <w:bookmarkStart w:id="108" w:name="_Toc456341816"/>
      <w:bookmarkStart w:id="109" w:name="_Toc457201272"/>
      <w:bookmarkStart w:id="110" w:name="_Toc457378254"/>
      <w:bookmarkStart w:id="111" w:name="_Toc459289935"/>
      <w:bookmarkStart w:id="112" w:name="_Toc459723694"/>
      <w:bookmarkStart w:id="113" w:name="_Toc459727572"/>
      <w:r w:rsidRPr="0024477E">
        <w:rPr>
          <w:rFonts w:ascii="Times New Roman" w:eastAsia="Calibri" w:hAnsi="Times New Roman" w:cs="Times New Roman"/>
          <w:b/>
          <w:sz w:val="12"/>
          <w:szCs w:val="12"/>
        </w:rPr>
        <w:t>Мероприятия по охране недр</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Воздействие на геологическую среду при строительстве проектируемого объекта обусловлено следующими факторами: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фильтрацией загрязняющих веществ с поверхности при загрязнении грунтов почвенного покрова;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интенсификацией экзогенных процессов при строительстве проектируемых сооружений.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Воздействие процессов строительства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w:t>
      </w:r>
      <w:proofErr w:type="gramStart"/>
      <w:r w:rsidRPr="0024477E">
        <w:rPr>
          <w:rFonts w:ascii="Times New Roman" w:eastAsia="Calibri" w:hAnsi="Times New Roman" w:cs="Times New Roman"/>
          <w:bCs/>
          <w:sz w:val="12"/>
          <w:szCs w:val="12"/>
        </w:rPr>
        <w:t>контроля за</w:t>
      </w:r>
      <w:proofErr w:type="gramEnd"/>
      <w:r w:rsidRPr="0024477E">
        <w:rPr>
          <w:rFonts w:ascii="Times New Roman" w:eastAsia="Calibri" w:hAnsi="Times New Roman" w:cs="Times New Roman"/>
          <w:bCs/>
          <w:sz w:val="12"/>
          <w:szCs w:val="12"/>
        </w:rPr>
        <w:t xml:space="preserve"> состоянием подземных вод с учётом всех источников возможного загрязнения объектов нефтяной структуры.</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получение регулярной и достаточной информации о состоянии оборудования и инженерных коммуникаций;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своевременное реагирование на все отклонения технического состояния оборудования </w:t>
      </w:r>
      <w:proofErr w:type="gramStart"/>
      <w:r w:rsidRPr="0024477E">
        <w:rPr>
          <w:rFonts w:ascii="Times New Roman" w:eastAsia="Calibri" w:hAnsi="Times New Roman" w:cs="Times New Roman"/>
          <w:sz w:val="12"/>
          <w:szCs w:val="12"/>
        </w:rPr>
        <w:t>от</w:t>
      </w:r>
      <w:proofErr w:type="gramEnd"/>
      <w:r w:rsidRPr="0024477E">
        <w:rPr>
          <w:rFonts w:ascii="Times New Roman" w:eastAsia="Calibri" w:hAnsi="Times New Roman" w:cs="Times New Roman"/>
          <w:sz w:val="12"/>
          <w:szCs w:val="12"/>
        </w:rPr>
        <w:t xml:space="preserve"> нормального;</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размещение технологических сооружений на площадках с твёрдым покрытием;</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сбор производственно-дождевых стоков в подземную ёмкость.</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На </w:t>
      </w:r>
      <w:proofErr w:type="spellStart"/>
      <w:r w:rsidRPr="0024477E">
        <w:rPr>
          <w:rFonts w:ascii="Times New Roman" w:eastAsia="Calibri" w:hAnsi="Times New Roman" w:cs="Times New Roman"/>
          <w:sz w:val="12"/>
          <w:szCs w:val="12"/>
        </w:rPr>
        <w:t>недропользователей</w:t>
      </w:r>
      <w:proofErr w:type="spellEnd"/>
      <w:r w:rsidRPr="0024477E">
        <w:rPr>
          <w:rFonts w:ascii="Times New Roman" w:eastAsia="Calibri" w:hAnsi="Times New Roman" w:cs="Times New Roman"/>
          <w:sz w:val="12"/>
          <w:szCs w:val="12"/>
        </w:rPr>
        <w:t xml:space="preserve"> возлагается обязанность приводить участки земли и другие природные объекты, нарушенные при пользовании недрами, в состояние, пригодное для их дальнейшего использования.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p>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24477E" w:rsidRPr="0024477E" w:rsidRDefault="0024477E" w:rsidP="0024477E">
      <w:pPr>
        <w:tabs>
          <w:tab w:val="left" w:pos="284"/>
        </w:tabs>
        <w:spacing w:after="0" w:line="240" w:lineRule="auto"/>
        <w:ind w:firstLine="284"/>
        <w:jc w:val="both"/>
        <w:rPr>
          <w:rFonts w:ascii="Times New Roman" w:eastAsia="Calibri" w:hAnsi="Times New Roman" w:cs="Times New Roman"/>
          <w:b/>
          <w:sz w:val="12"/>
          <w:szCs w:val="12"/>
        </w:rPr>
      </w:pPr>
      <w:r w:rsidRPr="0024477E">
        <w:rPr>
          <w:rFonts w:ascii="Times New Roman" w:eastAsia="Calibri" w:hAnsi="Times New Roman" w:cs="Times New Roman"/>
          <w:b/>
          <w:sz w:val="12"/>
          <w:szCs w:val="12"/>
        </w:rPr>
        <w:t>Мероприятия по охране объектов растительного и животного мира и среды их обитания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Для обеспечения рационального использования и охраны почвенно-растительного слоя проектной документацией предусмотрено:</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последовательная рекультивация нарушенных земель по мере выполнения работ;</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защита почвы во время строительства от ветровой и водной эрозии путём трамбовки и планировки грунта при засыпке траншей;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жёсткий </w:t>
      </w:r>
      <w:proofErr w:type="gramStart"/>
      <w:r w:rsidRPr="0024477E">
        <w:rPr>
          <w:rFonts w:ascii="Times New Roman" w:eastAsia="Calibri" w:hAnsi="Times New Roman" w:cs="Times New Roman"/>
          <w:sz w:val="12"/>
          <w:szCs w:val="12"/>
        </w:rPr>
        <w:t>контроль за</w:t>
      </w:r>
      <w:proofErr w:type="gramEnd"/>
      <w:r w:rsidRPr="0024477E">
        <w:rPr>
          <w:rFonts w:ascii="Times New Roman" w:eastAsia="Calibri" w:hAnsi="Times New Roman" w:cs="Times New Roman"/>
          <w:sz w:val="12"/>
          <w:szCs w:val="12"/>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lastRenderedPageBreak/>
        <w:t xml:space="preserve">При засыпке трубопровода пространство под трубой и по её сторонам будет заполняться рыхлым материалом. Операции по засыпке будут проводиться так, чтобы свести к минимуму возможность нанесения дополнительных повреждений растительности. Грунт, который не поместится в траншее, будет сдвинут поверх траншеи для компенсации будущего оседания. По окончании засыпки траншеи, трасса и другие участки строительства будут очищены от мусора и строительных отходов. При необходимости, поверхность трассы будет спланирована, а все нарушенные поверхности будут восстановлены до исходного (или близко к </w:t>
      </w:r>
      <w:proofErr w:type="gramStart"/>
      <w:r w:rsidRPr="0024477E">
        <w:rPr>
          <w:rFonts w:ascii="Times New Roman" w:eastAsia="Calibri" w:hAnsi="Times New Roman" w:cs="Times New Roman"/>
          <w:bCs/>
          <w:sz w:val="12"/>
          <w:szCs w:val="12"/>
        </w:rPr>
        <w:t>исходному</w:t>
      </w:r>
      <w:proofErr w:type="gramEnd"/>
      <w:r w:rsidRPr="0024477E">
        <w:rPr>
          <w:rFonts w:ascii="Times New Roman" w:eastAsia="Calibri" w:hAnsi="Times New Roman" w:cs="Times New Roman"/>
          <w:bCs/>
          <w:sz w:val="12"/>
          <w:szCs w:val="12"/>
        </w:rPr>
        <w:t>) состояния.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огнём вблизи машин, заправляемых горючим;</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бросать горящие спички, окурки и горячую золу из курительных трубок;</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оставлять </w:t>
      </w:r>
      <w:proofErr w:type="gramStart"/>
      <w:r w:rsidRPr="0024477E">
        <w:rPr>
          <w:rFonts w:ascii="Times New Roman" w:eastAsia="Calibri" w:hAnsi="Times New Roman" w:cs="Times New Roman"/>
          <w:sz w:val="12"/>
          <w:szCs w:val="12"/>
        </w:rPr>
        <w:t>промасленные</w:t>
      </w:r>
      <w:proofErr w:type="gramEnd"/>
      <w:r w:rsidRPr="0024477E">
        <w:rPr>
          <w:rFonts w:ascii="Times New Roman" w:eastAsia="Calibri" w:hAnsi="Times New Roman" w:cs="Times New Roman"/>
          <w:sz w:val="12"/>
          <w:szCs w:val="12"/>
        </w:rPr>
        <w:t xml:space="preserve"> или пропитанные бензином, керосином или иными горючими веществами обтирочный материал в не предусмотренных специально для этого местах;</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Что касается дикой фауны, то 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С целью охраны обитающих здесь видов в период гнездования и вывода потомства на рассматриваемой территории необходимо ограничить перемещение техники и бесконтрольные проезды по территории.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кормёжки.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Это позволит сохранить существующие места обитания животных и в последующий период эксплуатации сооружений.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b/>
          <w:sz w:val="12"/>
          <w:szCs w:val="12"/>
        </w:rPr>
        <w:t>Мероприятия по охране земель лесного фонда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Охрана леса – одна из функций в организации и деятельности органов лесного хозяйства. Под охраной понимается:</w:t>
      </w:r>
    </w:p>
    <w:p w:rsidR="0024477E" w:rsidRPr="0024477E" w:rsidRDefault="0024477E" w:rsidP="00CB744C">
      <w:pPr>
        <w:numPr>
          <w:ilvl w:val="0"/>
          <w:numId w:val="28"/>
        </w:numPr>
        <w:tabs>
          <w:tab w:val="left" w:pos="284"/>
        </w:tabs>
        <w:spacing w:after="0" w:line="240" w:lineRule="auto"/>
        <w:ind w:left="0"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организационные </w:t>
      </w:r>
      <w:proofErr w:type="gramStart"/>
      <w:r w:rsidRPr="0024477E">
        <w:rPr>
          <w:rFonts w:ascii="Times New Roman" w:eastAsia="Calibri" w:hAnsi="Times New Roman" w:cs="Times New Roman"/>
          <w:sz w:val="12"/>
          <w:szCs w:val="12"/>
        </w:rPr>
        <w:t>мероприятия</w:t>
      </w:r>
      <w:proofErr w:type="gramEnd"/>
      <w:r w:rsidRPr="0024477E">
        <w:rPr>
          <w:rFonts w:ascii="Times New Roman" w:eastAsia="Calibri" w:hAnsi="Times New Roman" w:cs="Times New Roman"/>
          <w:sz w:val="12"/>
          <w:szCs w:val="12"/>
        </w:rPr>
        <w:t xml:space="preserve"> проводимые органами исполнительной власти и лесного хозяйства по борьбе с пожарами, вредителями и болезнями леса;</w:t>
      </w:r>
    </w:p>
    <w:p w:rsidR="0024477E" w:rsidRPr="0024477E" w:rsidRDefault="0024477E" w:rsidP="00CB744C">
      <w:pPr>
        <w:numPr>
          <w:ilvl w:val="0"/>
          <w:numId w:val="28"/>
        </w:numPr>
        <w:tabs>
          <w:tab w:val="left" w:pos="284"/>
        </w:tabs>
        <w:spacing w:after="0" w:line="240" w:lineRule="auto"/>
        <w:ind w:left="0"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в юридическом значении охраной считаются меры предупреждения в устранении нарушения права собственности, владения и пользования участками лесного фонда;</w:t>
      </w:r>
    </w:p>
    <w:p w:rsidR="0024477E" w:rsidRPr="0024477E" w:rsidRDefault="0024477E" w:rsidP="00CB744C">
      <w:pPr>
        <w:numPr>
          <w:ilvl w:val="0"/>
          <w:numId w:val="28"/>
        </w:numPr>
        <w:tabs>
          <w:tab w:val="left" w:pos="284"/>
        </w:tabs>
        <w:spacing w:after="0" w:line="240" w:lineRule="auto"/>
        <w:ind w:left="0"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служба, которая называется государственной лесной охраной.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Государственный </w:t>
      </w:r>
      <w:proofErr w:type="gramStart"/>
      <w:r w:rsidRPr="0024477E">
        <w:rPr>
          <w:rFonts w:ascii="Times New Roman" w:eastAsia="Calibri" w:hAnsi="Times New Roman" w:cs="Times New Roman"/>
          <w:sz w:val="12"/>
          <w:szCs w:val="12"/>
        </w:rPr>
        <w:t>контроль за</w:t>
      </w:r>
      <w:proofErr w:type="gramEnd"/>
      <w:r w:rsidRPr="0024477E">
        <w:rPr>
          <w:rFonts w:ascii="Times New Roman" w:eastAsia="Calibri" w:hAnsi="Times New Roman" w:cs="Times New Roman"/>
          <w:sz w:val="12"/>
          <w:szCs w:val="12"/>
        </w:rPr>
        <w:t xml:space="preserve"> состоянием, использованием, воспроизводством, охраной и защитой лесов закон возлагает на органы государственной представительной и исполнительной власти Федерации, субъектов Федерации, местные органы самоуправления, а также специально уполномоченные органы лесного хозяйства и охраны окружающей среды.</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На лесхозы возлагаются следующие обязанности: осуществлять уход за лесами, проводить работы по селекции, лесному семеноводству и сортоиспытанию ценных древесных пород, повышению плодородия почв, предотвращению водной и ветровой эрозии почв, заболачивания, засоления и других процессов, ухудшающих состояние земель; осуществлять рубку промежуточного пользования, если нет иного использования этих рубок; принимать меры по эффективному воспроизводству лесов, созданию новых лесов и проведению гидролесомелиорации избыточного увлажнения земель; строить дороги лесохозяйственного назначения; оказывать </w:t>
      </w:r>
      <w:proofErr w:type="spellStart"/>
      <w:r w:rsidRPr="0024477E">
        <w:rPr>
          <w:rFonts w:ascii="Times New Roman" w:eastAsia="Calibri" w:hAnsi="Times New Roman" w:cs="Times New Roman"/>
          <w:sz w:val="12"/>
          <w:szCs w:val="12"/>
        </w:rPr>
        <w:t>лесопользователям</w:t>
      </w:r>
      <w:proofErr w:type="spellEnd"/>
      <w:r w:rsidRPr="0024477E">
        <w:rPr>
          <w:rFonts w:ascii="Times New Roman" w:eastAsia="Calibri" w:hAnsi="Times New Roman" w:cs="Times New Roman"/>
          <w:sz w:val="12"/>
          <w:szCs w:val="12"/>
        </w:rPr>
        <w:t xml:space="preserve"> помощь в выборе способов воспроизводства лесов, обеспечении посевным и посадочным материалами и оплачивать в установленном порядке выполненные ими лесовосстановительные мероприятия.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Статья 92 ЛК РФ предусматривает, что леса подлежат охране от пожаров, незаконных порубок, нарушения установленного порядка лесопользования и других действий, причиняющих вред лесному фонду и не входящим в лесной фонд лесам, а также защите от вредителей и болезней. Охрана и защита лесов осуществляется наземными и авиационными методами лесхозами, базами авиационной охраны лесов и другими организациями.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Основы лесного законодательства предусматривают, что виновные лица за совершение нарушений лесного законодательства привлекаются к уголовной, административной, гражданской ответственности и возмещают вред, причинённый лесному хозяйству.</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Уголовное правонарушение – преступление, представляет собой виновное общественно опасное действие (или бездействие), нарушающее лесное законодательство и предусмотренное особенной частью УК РФ:</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ст. 246 – нарушение правил охраны окружающей среды при производстве работ повлёкших за собой причинение вреда здоровью человека, массовую гибель животных либо иные тяжкие последствия;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ст. 254 – порча земли – отравление, загрязнение или иная порча земли вредными продуктами хозяйственной или иной деятельности;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ст. 258 – незаконная охота;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ст. 260 – незаконная порубка деревьев и кустарников, а равно повреждение до степени прекращения роста деревьев, кустарников и лиан в лесах первой группы либо в особо защищённых участках лесов всех групп и т.д.;</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ст. 261 – уничтожение или повреждение лесов, а равно насаждений, не входящих в лесной фонд.</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Административная ответственность в виде штрафа за </w:t>
      </w:r>
      <w:proofErr w:type="spellStart"/>
      <w:r w:rsidRPr="0024477E">
        <w:rPr>
          <w:rFonts w:ascii="Times New Roman" w:eastAsia="Calibri" w:hAnsi="Times New Roman" w:cs="Times New Roman"/>
          <w:sz w:val="12"/>
          <w:szCs w:val="12"/>
        </w:rPr>
        <w:t>лесонарушения</w:t>
      </w:r>
      <w:proofErr w:type="spellEnd"/>
      <w:r w:rsidRPr="0024477E">
        <w:rPr>
          <w:rFonts w:ascii="Times New Roman" w:eastAsia="Calibri" w:hAnsi="Times New Roman" w:cs="Times New Roman"/>
          <w:sz w:val="12"/>
          <w:szCs w:val="12"/>
        </w:rPr>
        <w:t xml:space="preserve"> установлена в Кодексе РФ об административных правонарушениях. Ответственность представлена наибольшим числом составов:</w:t>
      </w:r>
    </w:p>
    <w:p w:rsidR="0024477E" w:rsidRPr="0024477E" w:rsidRDefault="0024477E" w:rsidP="00CB744C">
      <w:pPr>
        <w:numPr>
          <w:ilvl w:val="0"/>
          <w:numId w:val="28"/>
        </w:numPr>
        <w:tabs>
          <w:tab w:val="left" w:pos="284"/>
        </w:tabs>
        <w:spacing w:after="0" w:line="240" w:lineRule="auto"/>
        <w:ind w:left="0"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незаконная порубка деревьев;</w:t>
      </w:r>
    </w:p>
    <w:p w:rsidR="0024477E" w:rsidRPr="0024477E" w:rsidRDefault="0024477E" w:rsidP="00CB744C">
      <w:pPr>
        <w:numPr>
          <w:ilvl w:val="0"/>
          <w:numId w:val="28"/>
        </w:numPr>
        <w:tabs>
          <w:tab w:val="left" w:pos="284"/>
        </w:tabs>
        <w:spacing w:after="0" w:line="240" w:lineRule="auto"/>
        <w:ind w:left="0"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уничтожение или повреждение лесных культур, саженцев;</w:t>
      </w:r>
    </w:p>
    <w:p w:rsidR="0024477E" w:rsidRPr="0024477E" w:rsidRDefault="0024477E" w:rsidP="00CB744C">
      <w:pPr>
        <w:numPr>
          <w:ilvl w:val="0"/>
          <w:numId w:val="28"/>
        </w:numPr>
        <w:tabs>
          <w:tab w:val="left" w:pos="284"/>
        </w:tabs>
        <w:spacing w:after="0" w:line="240" w:lineRule="auto"/>
        <w:ind w:left="0"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использование лесного фонда для самовольной застройки, устройства складов и т.д.;</w:t>
      </w:r>
    </w:p>
    <w:p w:rsidR="0024477E" w:rsidRPr="0024477E" w:rsidRDefault="0024477E" w:rsidP="00CB744C">
      <w:pPr>
        <w:numPr>
          <w:ilvl w:val="0"/>
          <w:numId w:val="28"/>
        </w:numPr>
        <w:tabs>
          <w:tab w:val="left" w:pos="284"/>
        </w:tabs>
        <w:spacing w:after="0" w:line="240" w:lineRule="auto"/>
        <w:ind w:left="0"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самовольное сенокошение и пастьба скота, самовольный сбор грибов, ягод, других плодов на участках, где это запрещено;</w:t>
      </w:r>
    </w:p>
    <w:p w:rsidR="0024477E" w:rsidRPr="0024477E" w:rsidRDefault="0024477E" w:rsidP="00CB744C">
      <w:pPr>
        <w:numPr>
          <w:ilvl w:val="0"/>
          <w:numId w:val="28"/>
        </w:numPr>
        <w:tabs>
          <w:tab w:val="left" w:pos="284"/>
        </w:tabs>
        <w:spacing w:after="0" w:line="240" w:lineRule="auto"/>
        <w:ind w:left="0"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повреждение леса сточными водами, химическими веществами; - нарушение правил пожарной безопасности и т.д.</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В качестве меры наказания предусматривается наложение штрафа. Штрафы подлежат взысканию по решению государственной лесной охраны и органов государственного </w:t>
      </w:r>
      <w:proofErr w:type="gramStart"/>
      <w:r w:rsidRPr="0024477E">
        <w:rPr>
          <w:rFonts w:ascii="Times New Roman" w:eastAsia="Calibri" w:hAnsi="Times New Roman" w:cs="Times New Roman"/>
          <w:sz w:val="12"/>
          <w:szCs w:val="12"/>
        </w:rPr>
        <w:t>контроля за</w:t>
      </w:r>
      <w:proofErr w:type="gramEnd"/>
      <w:r w:rsidRPr="0024477E">
        <w:rPr>
          <w:rFonts w:ascii="Times New Roman" w:eastAsia="Calibri" w:hAnsi="Times New Roman" w:cs="Times New Roman"/>
          <w:sz w:val="12"/>
          <w:szCs w:val="12"/>
        </w:rPr>
        <w:t xml:space="preserve"> состоянием лесов.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Гражданская ответственность в области лесных отношений может быть двух видов. В виде неустоек за нарушение лесохозяйственных требований при отпуске древесины на корню. Второй вид ответственности носит </w:t>
      </w:r>
      <w:proofErr w:type="spellStart"/>
      <w:r w:rsidRPr="0024477E">
        <w:rPr>
          <w:rFonts w:ascii="Times New Roman" w:eastAsia="Calibri" w:hAnsi="Times New Roman" w:cs="Times New Roman"/>
          <w:sz w:val="12"/>
          <w:szCs w:val="12"/>
        </w:rPr>
        <w:t>деликтный</w:t>
      </w:r>
      <w:proofErr w:type="spellEnd"/>
      <w:r w:rsidRPr="0024477E">
        <w:rPr>
          <w:rFonts w:ascii="Times New Roman" w:eastAsia="Calibri" w:hAnsi="Times New Roman" w:cs="Times New Roman"/>
          <w:sz w:val="12"/>
          <w:szCs w:val="12"/>
        </w:rPr>
        <w:t xml:space="preserve"> характер. Он предусматривается за нарушение лесного законодательства. В свою очередь этот вид ответственности подразделяется на два подвида: таксовую и смешанную ответственность.</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lastRenderedPageBreak/>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24477E" w:rsidRPr="0024477E" w:rsidRDefault="0024477E" w:rsidP="00CB744C">
      <w:pPr>
        <w:numPr>
          <w:ilvl w:val="0"/>
          <w:numId w:val="28"/>
        </w:numPr>
        <w:tabs>
          <w:tab w:val="left" w:pos="284"/>
        </w:tabs>
        <w:spacing w:after="0" w:line="240" w:lineRule="auto"/>
        <w:ind w:left="0"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24477E" w:rsidRPr="0024477E" w:rsidRDefault="0024477E" w:rsidP="00CB744C">
      <w:pPr>
        <w:numPr>
          <w:ilvl w:val="0"/>
          <w:numId w:val="28"/>
        </w:numPr>
        <w:tabs>
          <w:tab w:val="left" w:pos="284"/>
        </w:tabs>
        <w:spacing w:after="0" w:line="240" w:lineRule="auto"/>
        <w:ind w:left="0"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огнём вблизи машин, заправляемых горючим;</w:t>
      </w:r>
    </w:p>
    <w:p w:rsidR="0024477E" w:rsidRPr="0024477E" w:rsidRDefault="0024477E" w:rsidP="00CB744C">
      <w:pPr>
        <w:numPr>
          <w:ilvl w:val="0"/>
          <w:numId w:val="28"/>
        </w:numPr>
        <w:tabs>
          <w:tab w:val="left" w:pos="284"/>
        </w:tabs>
        <w:spacing w:after="0" w:line="240" w:lineRule="auto"/>
        <w:ind w:left="0"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бросать горящие спички, окурки и горячую золу из курительных трубок;</w:t>
      </w:r>
    </w:p>
    <w:p w:rsidR="0024477E" w:rsidRPr="0024477E" w:rsidRDefault="0024477E" w:rsidP="00CB744C">
      <w:pPr>
        <w:numPr>
          <w:ilvl w:val="0"/>
          <w:numId w:val="28"/>
        </w:numPr>
        <w:tabs>
          <w:tab w:val="left" w:pos="284"/>
        </w:tabs>
        <w:spacing w:after="0" w:line="240" w:lineRule="auto"/>
        <w:ind w:left="0"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оставлять </w:t>
      </w:r>
      <w:proofErr w:type="gramStart"/>
      <w:r w:rsidRPr="0024477E">
        <w:rPr>
          <w:rFonts w:ascii="Times New Roman" w:eastAsia="Calibri" w:hAnsi="Times New Roman" w:cs="Times New Roman"/>
          <w:sz w:val="12"/>
          <w:szCs w:val="12"/>
        </w:rPr>
        <w:t>промасленные</w:t>
      </w:r>
      <w:proofErr w:type="gramEnd"/>
      <w:r w:rsidRPr="0024477E">
        <w:rPr>
          <w:rFonts w:ascii="Times New Roman" w:eastAsia="Calibri" w:hAnsi="Times New Roman" w:cs="Times New Roman"/>
          <w:sz w:val="12"/>
          <w:szCs w:val="12"/>
        </w:rPr>
        <w:t xml:space="preserve"> или пропитанные бензином, керосином или иными горючими веществами обтирочный материал в не предусмотренных специально для этого местах;</w:t>
      </w:r>
    </w:p>
    <w:p w:rsidR="0024477E" w:rsidRPr="0024477E" w:rsidRDefault="0024477E" w:rsidP="00CB744C">
      <w:pPr>
        <w:numPr>
          <w:ilvl w:val="0"/>
          <w:numId w:val="28"/>
        </w:numPr>
        <w:tabs>
          <w:tab w:val="left" w:pos="284"/>
        </w:tabs>
        <w:spacing w:after="0" w:line="240" w:lineRule="auto"/>
        <w:ind w:left="0" w:firstLine="284"/>
        <w:jc w:val="both"/>
        <w:rPr>
          <w:rFonts w:ascii="Times New Roman" w:eastAsia="Calibri" w:hAnsi="Times New Roman" w:cs="Times New Roman"/>
          <w:b/>
          <w:bCs/>
          <w:sz w:val="12"/>
          <w:szCs w:val="12"/>
        </w:rPr>
      </w:pPr>
      <w:r w:rsidRPr="0024477E">
        <w:rPr>
          <w:rFonts w:ascii="Times New Roman" w:eastAsia="Calibri" w:hAnsi="Times New Roman" w:cs="Times New Roman"/>
          <w:sz w:val="12"/>
          <w:szCs w:val="12"/>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24477E" w:rsidRPr="0024477E" w:rsidRDefault="0024477E" w:rsidP="00CB744C">
      <w:pPr>
        <w:numPr>
          <w:ilvl w:val="0"/>
          <w:numId w:val="28"/>
        </w:numPr>
        <w:tabs>
          <w:tab w:val="left" w:pos="284"/>
        </w:tabs>
        <w:spacing w:after="0" w:line="240" w:lineRule="auto"/>
        <w:ind w:left="0" w:firstLine="284"/>
        <w:jc w:val="both"/>
        <w:rPr>
          <w:rFonts w:ascii="Times New Roman" w:eastAsia="Calibri" w:hAnsi="Times New Roman" w:cs="Times New Roman"/>
          <w:b/>
          <w:bCs/>
          <w:sz w:val="12"/>
          <w:szCs w:val="12"/>
        </w:rPr>
      </w:pPr>
      <w:r w:rsidRPr="0024477E">
        <w:rPr>
          <w:rFonts w:ascii="Times New Roman" w:eastAsia="Calibri" w:hAnsi="Times New Roman" w:cs="Times New Roman"/>
          <w:b/>
          <w:bCs/>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
          <w:bCs/>
          <w:sz w:val="12"/>
          <w:szCs w:val="12"/>
        </w:rPr>
      </w:pPr>
      <w:bookmarkStart w:id="114" w:name="_Toc158375326"/>
      <w:bookmarkStart w:id="115" w:name="_Toc261596159"/>
      <w:bookmarkStart w:id="116" w:name="_Toc264987583"/>
      <w:bookmarkStart w:id="117" w:name="_Toc279760955"/>
      <w:bookmarkStart w:id="118" w:name="_Toc325009601"/>
      <w:bookmarkStart w:id="119" w:name="_Toc424109370"/>
      <w:bookmarkStart w:id="120" w:name="_Toc436218744"/>
      <w:bookmarkStart w:id="121" w:name="_Toc443383804"/>
      <w:bookmarkStart w:id="122" w:name="_Toc456700589"/>
      <w:bookmarkStart w:id="123" w:name="_Toc491766209"/>
      <w:r w:rsidRPr="0024477E">
        <w:rPr>
          <w:rFonts w:ascii="Times New Roman" w:eastAsia="Calibri" w:hAnsi="Times New Roman" w:cs="Times New Roman"/>
          <w:b/>
          <w:bCs/>
          <w:sz w:val="12"/>
          <w:szCs w:val="12"/>
        </w:rPr>
        <w:t>Решения по исключению разгерметизации оборудования и предупреждению аварийных выбросов опасных веществ</w:t>
      </w:r>
      <w:bookmarkEnd w:id="114"/>
      <w:bookmarkEnd w:id="115"/>
      <w:bookmarkEnd w:id="116"/>
      <w:bookmarkEnd w:id="117"/>
      <w:bookmarkEnd w:id="118"/>
      <w:bookmarkEnd w:id="119"/>
      <w:bookmarkEnd w:id="120"/>
      <w:bookmarkEnd w:id="121"/>
      <w:bookmarkEnd w:id="122"/>
      <w:bookmarkEnd w:id="123"/>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bookmarkStart w:id="124" w:name="_Toc204745730"/>
      <w:bookmarkStart w:id="125" w:name="_Toc214099520"/>
      <w:bookmarkStart w:id="126" w:name="_Toc216505559"/>
      <w:bookmarkStart w:id="127" w:name="_Toc261596161"/>
      <w:bookmarkStart w:id="128" w:name="_Toc264987585"/>
      <w:bookmarkStart w:id="129" w:name="_Toc279760957"/>
      <w:bookmarkStart w:id="130" w:name="_Toc325009603"/>
      <w:bookmarkStart w:id="131" w:name="_Toc424109371"/>
      <w:bookmarkStart w:id="132" w:name="_Toc436218745"/>
      <w:bookmarkStart w:id="133" w:name="_Toc443383805"/>
      <w:bookmarkStart w:id="134" w:name="_Toc456700590"/>
      <w:bookmarkStart w:id="135" w:name="_Toc491766210"/>
      <w:r w:rsidRPr="0024477E">
        <w:rPr>
          <w:rFonts w:ascii="Times New Roman" w:eastAsia="Calibri" w:hAnsi="Times New Roman" w:cs="Times New Roman"/>
          <w:sz w:val="12"/>
          <w:szCs w:val="12"/>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24477E" w:rsidRPr="0024477E" w:rsidRDefault="0024477E" w:rsidP="0024477E">
      <w:pPr>
        <w:numPr>
          <w:ilvl w:val="0"/>
          <w:numId w:val="3"/>
        </w:numPr>
        <w:tabs>
          <w:tab w:val="clear" w:pos="1440"/>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применение оборудования, обеспечивающего надёжную работу в течение их расчётного срока службы, с учётом заданных условий эксплуатации (расчётное давление, минимальная и максимальная расчётная температура), состава и характера среды (коррозионная активность, взрывоопасность, токсичность и др.) и влияния окружающей среды;</w:t>
      </w:r>
    </w:p>
    <w:p w:rsidR="0024477E" w:rsidRPr="0024477E" w:rsidRDefault="0024477E" w:rsidP="0024477E">
      <w:pPr>
        <w:numPr>
          <w:ilvl w:val="0"/>
          <w:numId w:val="3"/>
        </w:numPr>
        <w:tabs>
          <w:tab w:val="clear" w:pos="1440"/>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24477E" w:rsidRPr="0024477E" w:rsidRDefault="0024477E" w:rsidP="0024477E">
      <w:pPr>
        <w:numPr>
          <w:ilvl w:val="0"/>
          <w:numId w:val="3"/>
        </w:numPr>
        <w:tabs>
          <w:tab w:val="clear" w:pos="1440"/>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оснащение оборудования, в зависимости от назначения, приборами для измерения давления и температуры, предохранительными устройствами, указателями уровня жидкости, а также запорной и запорно-регулирующей арматурой;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контроль и измерение технологических параметров на выходе скважины;</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материальное исполнение оборудования и трубопроводов соответствует коррозионным свойствам среды;</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применение конструкций и материалов, соответствующих </w:t>
      </w:r>
      <w:proofErr w:type="gramStart"/>
      <w:r w:rsidRPr="0024477E">
        <w:rPr>
          <w:rFonts w:ascii="Times New Roman" w:eastAsia="Calibri" w:hAnsi="Times New Roman" w:cs="Times New Roman"/>
          <w:sz w:val="12"/>
          <w:szCs w:val="12"/>
        </w:rPr>
        <w:t>природно-климатическим</w:t>
      </w:r>
      <w:proofErr w:type="gramEnd"/>
      <w:r w:rsidRPr="0024477E">
        <w:rPr>
          <w:rFonts w:ascii="Times New Roman" w:eastAsia="Calibri" w:hAnsi="Times New Roman" w:cs="Times New Roman"/>
          <w:sz w:val="12"/>
          <w:szCs w:val="12"/>
        </w:rPr>
        <w:t xml:space="preserve"> и геологическим условия района строительства;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применяются трубы и детали трубопроводов с толщиной стенки трубы выше расчётной;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использовано минимальное количество фланцевых соединений;</w:t>
      </w:r>
    </w:p>
    <w:p w:rsidR="0024477E" w:rsidRPr="0024477E" w:rsidRDefault="0024477E" w:rsidP="0024477E">
      <w:pPr>
        <w:tabs>
          <w:tab w:val="left" w:pos="284"/>
        </w:tabs>
        <w:spacing w:after="0" w:line="240" w:lineRule="auto"/>
        <w:ind w:left="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герметизация оборудования с использованием сварочного способа соединений, минимизацией фланцевых соединений;</w:t>
      </w:r>
    </w:p>
    <w:p w:rsidR="0024477E" w:rsidRPr="0024477E" w:rsidRDefault="0024477E" w:rsidP="0024477E">
      <w:pPr>
        <w:tabs>
          <w:tab w:val="left" w:pos="284"/>
        </w:tabs>
        <w:spacing w:after="0" w:line="240" w:lineRule="auto"/>
        <w:ind w:left="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аварийная сигнализация об отклонениях технологических параметров от допустимых значений при возможных аварийных ситуациях;</w:t>
      </w:r>
    </w:p>
    <w:p w:rsidR="0024477E" w:rsidRPr="0024477E" w:rsidRDefault="0024477E" w:rsidP="0024477E">
      <w:pPr>
        <w:tabs>
          <w:tab w:val="left" w:pos="284"/>
        </w:tabs>
        <w:spacing w:after="0" w:line="240" w:lineRule="auto"/>
        <w:ind w:left="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автоматический контроль параметров работы оборудования, средства сигнализации и автоматические блокировки;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автоматическое отключение электродвигателя погружного насоса при отклонениях давления выше и ниже допустимых значений;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материальное исполнение трубопроводов принято из стали повышенной коррозионной стойкости, класс прочности КП360;</w:t>
      </w:r>
    </w:p>
    <w:p w:rsidR="0024477E" w:rsidRPr="0024477E" w:rsidRDefault="0024477E" w:rsidP="0024477E">
      <w:pPr>
        <w:tabs>
          <w:tab w:val="left" w:pos="284"/>
        </w:tabs>
        <w:spacing w:after="0" w:line="240" w:lineRule="auto"/>
        <w:ind w:left="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 рабочее давление трубопровода принято с учётом возможного повышения давления из-за </w:t>
      </w:r>
      <w:proofErr w:type="spellStart"/>
      <w:r w:rsidRPr="0024477E">
        <w:rPr>
          <w:rFonts w:ascii="Times New Roman" w:eastAsia="Calibri" w:hAnsi="Times New Roman" w:cs="Times New Roman"/>
          <w:sz w:val="12"/>
          <w:szCs w:val="12"/>
        </w:rPr>
        <w:t>парафиноотложения</w:t>
      </w:r>
      <w:proofErr w:type="spellEnd"/>
      <w:r w:rsidRPr="0024477E">
        <w:rPr>
          <w:rFonts w:ascii="Times New Roman" w:eastAsia="Calibri" w:hAnsi="Times New Roman" w:cs="Times New Roman"/>
          <w:sz w:val="12"/>
          <w:szCs w:val="12"/>
        </w:rPr>
        <w:t xml:space="preserve"> (уменьшения пропускной способности трубы);</w:t>
      </w:r>
    </w:p>
    <w:p w:rsidR="0024477E" w:rsidRPr="0024477E" w:rsidRDefault="0024477E" w:rsidP="0024477E">
      <w:pPr>
        <w:tabs>
          <w:tab w:val="left" w:pos="284"/>
        </w:tabs>
        <w:spacing w:after="0" w:line="240" w:lineRule="auto"/>
        <w:ind w:left="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трубопроводы укладываются на глубину не менее 1,0 м до верхней образующей трубы;</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установка запорной арматуры на выкидном трубопроводе в обвязке устья скважины, герметичностью затвора класса</w:t>
      </w:r>
      <w:proofErr w:type="gramStart"/>
      <w:r w:rsidRPr="0024477E">
        <w:rPr>
          <w:rFonts w:ascii="Times New Roman" w:eastAsia="Calibri" w:hAnsi="Times New Roman" w:cs="Times New Roman"/>
          <w:sz w:val="12"/>
          <w:szCs w:val="12"/>
        </w:rPr>
        <w:t xml:space="preserve"> А</w:t>
      </w:r>
      <w:proofErr w:type="gramEnd"/>
      <w:r w:rsidRPr="0024477E">
        <w:rPr>
          <w:rFonts w:ascii="Times New Roman" w:eastAsia="Calibri" w:hAnsi="Times New Roman" w:cs="Times New Roman"/>
          <w:sz w:val="12"/>
          <w:szCs w:val="12"/>
        </w:rPr>
        <w:t>;</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контроль сварных стыков;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установка в технологической обвязке устья скважины штуцера для периодической пропарки выкидной линии;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для очистки трубопроводов от скважин №№ 600, 603 от </w:t>
      </w:r>
      <w:proofErr w:type="spellStart"/>
      <w:r w:rsidRPr="0024477E">
        <w:rPr>
          <w:rFonts w:ascii="Times New Roman" w:eastAsia="Calibri" w:hAnsi="Times New Roman" w:cs="Times New Roman"/>
          <w:bCs/>
          <w:sz w:val="12"/>
          <w:szCs w:val="12"/>
        </w:rPr>
        <w:t>грязепарафиноотложений</w:t>
      </w:r>
      <w:proofErr w:type="spellEnd"/>
      <w:r w:rsidRPr="0024477E">
        <w:rPr>
          <w:rFonts w:ascii="Times New Roman" w:eastAsia="Calibri" w:hAnsi="Times New Roman" w:cs="Times New Roman"/>
          <w:bCs/>
          <w:sz w:val="12"/>
          <w:szCs w:val="12"/>
        </w:rPr>
        <w:t xml:space="preserve"> предусмотрена установка узлов пуска и приёма ОУ;</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для обеспечения внутритрубной </w:t>
      </w:r>
      <w:proofErr w:type="spellStart"/>
      <w:r w:rsidRPr="0024477E">
        <w:rPr>
          <w:rFonts w:ascii="Times New Roman" w:eastAsia="Calibri" w:hAnsi="Times New Roman" w:cs="Times New Roman"/>
          <w:sz w:val="12"/>
          <w:szCs w:val="12"/>
        </w:rPr>
        <w:t>деэмульсации</w:t>
      </w:r>
      <w:proofErr w:type="spellEnd"/>
      <w:r w:rsidRPr="0024477E">
        <w:rPr>
          <w:rFonts w:ascii="Times New Roman" w:eastAsia="Calibri" w:hAnsi="Times New Roman" w:cs="Times New Roman"/>
          <w:sz w:val="12"/>
          <w:szCs w:val="12"/>
        </w:rPr>
        <w:t xml:space="preserve"> нефти, защиты трубопроводов и оборудования от отложения солей, парафинов предусмотрен ввод ингибитора коррозии;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промывка и очистка внутренней полости трубопровода по окончании строительно-монтажных работ;</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испытание трубопровода на прочность и герметичность гидравлическим способом;</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установка по трассе трубопровода опознавательных знаков;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увеличение глубины залегания трубопроводов на участках переходов через полевые и подъездные автодороги. Глубина заложения трубопровода в месте пересечения не менее 1,7 м от верха покрытия дороги до верхней образующей трубы;</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защита трубопровода от внутренней и почвенной коррозии;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в зоне перехода надземного участка трубопровода в подземный надземный участок покрывается антикоррозионной изоляцией усиленного типа на высоту 0,3 м;</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защита от атмосферной коррозии наружной поверхности трубопроводов, арматуры и металлоконструкций;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proofErr w:type="spellStart"/>
      <w:r w:rsidRPr="0024477E">
        <w:rPr>
          <w:rFonts w:ascii="Times New Roman" w:eastAsia="Calibri" w:hAnsi="Times New Roman" w:cs="Times New Roman"/>
          <w:sz w:val="12"/>
          <w:szCs w:val="12"/>
        </w:rPr>
        <w:t>электрохимзащита</w:t>
      </w:r>
      <w:proofErr w:type="spellEnd"/>
      <w:r w:rsidRPr="0024477E">
        <w:rPr>
          <w:rFonts w:ascii="Times New Roman" w:eastAsia="Calibri" w:hAnsi="Times New Roman" w:cs="Times New Roman"/>
          <w:sz w:val="12"/>
          <w:szCs w:val="12"/>
        </w:rPr>
        <w:t xml:space="preserve"> трубопроводов;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защита от прямых ударов молнии и заземление.</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Состав рекомендуемого комплекса организационных мероприятий: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соблюдение технологических режимов эксплуатации сооружений;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соблюдение периодичности планово-предупредительных ремонтов и регламента по эксплуатации и контролю технического состояния оборудования, труб и арматуры;</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постоянный </w:t>
      </w:r>
      <w:proofErr w:type="gramStart"/>
      <w:r w:rsidRPr="0024477E">
        <w:rPr>
          <w:rFonts w:ascii="Times New Roman" w:eastAsia="Calibri" w:hAnsi="Times New Roman" w:cs="Times New Roman"/>
          <w:sz w:val="12"/>
          <w:szCs w:val="12"/>
        </w:rPr>
        <w:t>контроль за</w:t>
      </w:r>
      <w:proofErr w:type="gramEnd"/>
      <w:r w:rsidRPr="0024477E">
        <w:rPr>
          <w:rFonts w:ascii="Times New Roman" w:eastAsia="Calibri" w:hAnsi="Times New Roman" w:cs="Times New Roman"/>
          <w:sz w:val="12"/>
          <w:szCs w:val="12"/>
        </w:rPr>
        <w:t xml:space="preserve"> герметичностью трубопроводов, фланцевых соединений и затворов запорной арматуры;</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поддержание в постоянной готовности и исправности оборудования, специальных устройств и приспособлений для пожаротушения и ликвидации возможных аварий, а также проведение обучения обслуживающего персонала правилам работы с этими устройствами;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проведение на предприятии периодических учений по ликвидации возможных аварийных ситуаций;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sz w:val="12"/>
          <w:szCs w:val="12"/>
        </w:rPr>
        <w:t>поддержание в высокой готовности к ликвидации возможных аварийных ситуаций всех подразделений предприятия, ответственных за проведение такого рода работ, путём поддержания на должном уровне технического оснащения.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
          <w:bCs/>
          <w:sz w:val="12"/>
          <w:szCs w:val="12"/>
        </w:rPr>
      </w:pP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
          <w:bCs/>
          <w:sz w:val="12"/>
          <w:szCs w:val="12"/>
        </w:rPr>
      </w:pPr>
      <w:r w:rsidRPr="0024477E">
        <w:rPr>
          <w:rFonts w:ascii="Times New Roman" w:eastAsia="Calibri" w:hAnsi="Times New Roman" w:cs="Times New Roman"/>
          <w:b/>
          <w:bCs/>
          <w:sz w:val="12"/>
          <w:szCs w:val="12"/>
        </w:rPr>
        <w:t>Решения, направленные на предупреждение развития аварии и локализацию выбросов (сбросов) опасных веществ</w:t>
      </w:r>
      <w:bookmarkEnd w:id="124"/>
      <w:bookmarkEnd w:id="125"/>
      <w:bookmarkEnd w:id="126"/>
      <w:bookmarkEnd w:id="127"/>
      <w:bookmarkEnd w:id="128"/>
      <w:bookmarkEnd w:id="129"/>
      <w:bookmarkEnd w:id="130"/>
      <w:bookmarkEnd w:id="131"/>
      <w:bookmarkEnd w:id="132"/>
      <w:bookmarkEnd w:id="133"/>
      <w:bookmarkEnd w:id="134"/>
      <w:bookmarkEnd w:id="135"/>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На случай возникновения на проектируемом объекте аварийной ситуации и возможности её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размещение сооружений с учётом категории по </w:t>
      </w:r>
      <w:proofErr w:type="spellStart"/>
      <w:r w:rsidRPr="0024477E">
        <w:rPr>
          <w:rFonts w:ascii="Times New Roman" w:eastAsia="Calibri" w:hAnsi="Times New Roman" w:cs="Times New Roman"/>
          <w:sz w:val="12"/>
          <w:szCs w:val="12"/>
        </w:rPr>
        <w:t>взрывопожароопасности</w:t>
      </w:r>
      <w:proofErr w:type="spellEnd"/>
      <w:r w:rsidRPr="0024477E">
        <w:rPr>
          <w:rFonts w:ascii="Times New Roman" w:eastAsia="Calibri" w:hAnsi="Times New Roman" w:cs="Times New Roman"/>
          <w:sz w:val="12"/>
          <w:szCs w:val="12"/>
        </w:rPr>
        <w:t>, с обеспечением необходимых по нормам разрывов;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lastRenderedPageBreak/>
        <w:t>расстояния между зданиями и сооружениями приняты в соответствии с требованиями противопожарных и санитарных норм;</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автоматическое отключение электродвигателя погружного насоса при отклонении давления в выкидном трубопроводе выше и ниже установленных пределов;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автоматизация технологического процесса, обеспечивающая дистанционное управление и </w:t>
      </w:r>
      <w:proofErr w:type="gramStart"/>
      <w:r w:rsidRPr="0024477E">
        <w:rPr>
          <w:rFonts w:ascii="Times New Roman" w:eastAsia="Calibri" w:hAnsi="Times New Roman" w:cs="Times New Roman"/>
          <w:sz w:val="12"/>
          <w:szCs w:val="12"/>
        </w:rPr>
        <w:t>контроль за</w:t>
      </w:r>
      <w:proofErr w:type="gramEnd"/>
      <w:r w:rsidRPr="0024477E">
        <w:rPr>
          <w:rFonts w:ascii="Times New Roman" w:eastAsia="Calibri" w:hAnsi="Times New Roman" w:cs="Times New Roman"/>
          <w:sz w:val="12"/>
          <w:szCs w:val="12"/>
        </w:rPr>
        <w:t xml:space="preserve"> процессами из диспетчерского пункта;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вокруг скважины устраивается оградительный вал высотой 1,00 м;</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сбор проливов с приустьевых площадок скважин, камер пуска и приёма ОУ в подземные ёмкости;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установка запорной арматуры, класса герметичности затвора «А».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Кроме того, на объекте при его эксплуатации в целях предупреждения развития аварии и локализации выбросов (сбросов) опасных веще</w:t>
      </w:r>
      <w:proofErr w:type="gramStart"/>
      <w:r w:rsidRPr="0024477E">
        <w:rPr>
          <w:rFonts w:ascii="Times New Roman" w:eastAsia="Calibri" w:hAnsi="Times New Roman" w:cs="Times New Roman"/>
          <w:sz w:val="12"/>
          <w:szCs w:val="12"/>
        </w:rPr>
        <w:t>ств пр</w:t>
      </w:r>
      <w:proofErr w:type="gramEnd"/>
      <w:r w:rsidRPr="0024477E">
        <w:rPr>
          <w:rFonts w:ascii="Times New Roman" w:eastAsia="Calibri" w:hAnsi="Times New Roman" w:cs="Times New Roman"/>
          <w:sz w:val="12"/>
          <w:szCs w:val="12"/>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
          <w:bCs/>
          <w:sz w:val="12"/>
          <w:szCs w:val="12"/>
        </w:rPr>
      </w:pPr>
      <w:bookmarkStart w:id="136" w:name="_Toc261596162"/>
      <w:bookmarkStart w:id="137" w:name="_Toc264987586"/>
      <w:bookmarkStart w:id="138" w:name="_Toc279760958"/>
      <w:bookmarkStart w:id="139" w:name="_Toc325009604"/>
      <w:bookmarkStart w:id="140" w:name="_Toc424109372"/>
      <w:bookmarkStart w:id="141" w:name="_Toc436218746"/>
      <w:bookmarkStart w:id="142" w:name="_Toc443383806"/>
      <w:bookmarkStart w:id="143" w:name="_Toc456700591"/>
      <w:bookmarkStart w:id="144" w:name="_Toc491766211"/>
      <w:r w:rsidRPr="0024477E">
        <w:rPr>
          <w:rFonts w:ascii="Times New Roman" w:eastAsia="Calibri" w:hAnsi="Times New Roman" w:cs="Times New Roman"/>
          <w:b/>
          <w:bCs/>
          <w:sz w:val="12"/>
          <w:szCs w:val="12"/>
        </w:rPr>
        <w:t xml:space="preserve">Решения по обеспечению </w:t>
      </w:r>
      <w:proofErr w:type="spellStart"/>
      <w:r w:rsidRPr="0024477E">
        <w:rPr>
          <w:rFonts w:ascii="Times New Roman" w:eastAsia="Calibri" w:hAnsi="Times New Roman" w:cs="Times New Roman"/>
          <w:b/>
          <w:bCs/>
          <w:sz w:val="12"/>
          <w:szCs w:val="12"/>
        </w:rPr>
        <w:t>взрывопожаробезопасности</w:t>
      </w:r>
      <w:bookmarkEnd w:id="136"/>
      <w:bookmarkEnd w:id="137"/>
      <w:bookmarkEnd w:id="138"/>
      <w:bookmarkEnd w:id="139"/>
      <w:bookmarkEnd w:id="140"/>
      <w:bookmarkEnd w:id="141"/>
      <w:bookmarkEnd w:id="142"/>
      <w:bookmarkEnd w:id="143"/>
      <w:bookmarkEnd w:id="144"/>
      <w:proofErr w:type="spellEnd"/>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bookmarkStart w:id="145" w:name="_Toc365618715"/>
      <w:bookmarkStart w:id="146" w:name="_Toc424109381"/>
      <w:bookmarkStart w:id="147" w:name="_Toc427655384"/>
      <w:bookmarkStart w:id="148" w:name="_Toc430341647"/>
      <w:bookmarkStart w:id="149" w:name="_Toc438191943"/>
      <w:bookmarkStart w:id="150" w:name="_Toc443383816"/>
      <w:bookmarkStart w:id="151" w:name="_Toc456700601"/>
      <w:bookmarkStart w:id="152" w:name="_Toc491766216"/>
      <w:bookmarkStart w:id="153" w:name="_Toc158375338"/>
      <w:bookmarkStart w:id="154" w:name="_Toc286930806"/>
      <w:bookmarkStart w:id="155" w:name="_Toc274570087"/>
      <w:bookmarkStart w:id="156" w:name="_Toc246749784"/>
      <w:bookmarkStart w:id="157" w:name="_Toc299692248"/>
      <w:r w:rsidRPr="0024477E">
        <w:rPr>
          <w:rFonts w:ascii="Times New Roman" w:eastAsia="Calibri" w:hAnsi="Times New Roman" w:cs="Times New Roman"/>
          <w:sz w:val="12"/>
          <w:szCs w:val="12"/>
        </w:rPr>
        <w:t>В целях обеспечения взрывопожарной безопасности, предусмотрен комплекс мероприятий, включающий в себя: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планировочные решения генерального плана разработаны с учётом технологической схемы, подхода трасс электросетей, рельефа местности, наиболее рационального использования земельного участка, существующих сооружений, а также санитарных и противопожарных норм;</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приборы, </w:t>
      </w:r>
      <w:proofErr w:type="spellStart"/>
      <w:r w:rsidRPr="0024477E">
        <w:rPr>
          <w:rFonts w:ascii="Times New Roman" w:eastAsia="Calibri" w:hAnsi="Times New Roman" w:cs="Times New Roman"/>
          <w:sz w:val="12"/>
          <w:szCs w:val="12"/>
        </w:rPr>
        <w:t>эксплуатирующиеся</w:t>
      </w:r>
      <w:proofErr w:type="spellEnd"/>
      <w:r w:rsidRPr="0024477E">
        <w:rPr>
          <w:rFonts w:ascii="Times New Roman" w:eastAsia="Calibri" w:hAnsi="Times New Roman" w:cs="Times New Roman"/>
          <w:sz w:val="12"/>
          <w:szCs w:val="12"/>
        </w:rPr>
        <w:t xml:space="preserve"> во взрывоопасных зонах, имеют взрывобезопасное исполнение со степенью </w:t>
      </w:r>
      <w:proofErr w:type="spellStart"/>
      <w:r w:rsidRPr="0024477E">
        <w:rPr>
          <w:rFonts w:ascii="Times New Roman" w:eastAsia="Calibri" w:hAnsi="Times New Roman" w:cs="Times New Roman"/>
          <w:sz w:val="12"/>
          <w:szCs w:val="12"/>
        </w:rPr>
        <w:t>взрывозащиты</w:t>
      </w:r>
      <w:proofErr w:type="spellEnd"/>
      <w:r w:rsidRPr="0024477E">
        <w:rPr>
          <w:rFonts w:ascii="Times New Roman" w:eastAsia="Calibri" w:hAnsi="Times New Roman" w:cs="Times New Roman"/>
          <w:sz w:val="12"/>
          <w:szCs w:val="12"/>
        </w:rPr>
        <w:t xml:space="preserve"> согласно классу взрывоопасной зоны;</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применение оборудования, обеспечивающего надёжную работу в течение его расчётного срока службы, с учётом заданных условий эксплуатации (расчётное давление, минимальная и максимальная расчётная температура), состава и характера среды (коррозионная активность, взрывоопасность, токсичность и др.) и влияния окружающей среды;</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оснащение оборудования, в зависимости от назначения, приборами для измерения давления и температуры, предохранительными устройствами, указателями уровня жидкости, а также запорной и запорно-регулирующей арматурой;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ёмкость производственно-дождевых стоков и дренажная ёмкость оборудуются воздушниками с </w:t>
      </w:r>
      <w:proofErr w:type="spellStart"/>
      <w:r w:rsidRPr="0024477E">
        <w:rPr>
          <w:rFonts w:ascii="Times New Roman" w:eastAsia="Calibri" w:hAnsi="Times New Roman" w:cs="Times New Roman"/>
          <w:sz w:val="12"/>
          <w:szCs w:val="12"/>
        </w:rPr>
        <w:t>огнепреградителем</w:t>
      </w:r>
      <w:proofErr w:type="spellEnd"/>
      <w:r w:rsidRPr="0024477E">
        <w:rPr>
          <w:rFonts w:ascii="Times New Roman" w:eastAsia="Calibri" w:hAnsi="Times New Roman" w:cs="Times New Roman"/>
          <w:sz w:val="12"/>
          <w:szCs w:val="12"/>
        </w:rPr>
        <w:t>;</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proofErr w:type="spellStart"/>
      <w:r w:rsidRPr="0024477E">
        <w:rPr>
          <w:rFonts w:ascii="Times New Roman" w:eastAsia="Calibri" w:hAnsi="Times New Roman" w:cs="Times New Roman"/>
          <w:sz w:val="12"/>
          <w:szCs w:val="12"/>
        </w:rPr>
        <w:t>молниезащита</w:t>
      </w:r>
      <w:proofErr w:type="spellEnd"/>
      <w:r w:rsidRPr="0024477E">
        <w:rPr>
          <w:rFonts w:ascii="Times New Roman" w:eastAsia="Calibri" w:hAnsi="Times New Roman" w:cs="Times New Roman"/>
          <w:sz w:val="12"/>
          <w:szCs w:val="12"/>
        </w:rPr>
        <w:t>, защита от вторичных проявлений молнии и защита от статического электричества;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применение кабельной продукции, не распространяющей горение при групповой прокладке, с низким </w:t>
      </w:r>
      <w:proofErr w:type="spellStart"/>
      <w:r w:rsidRPr="0024477E">
        <w:rPr>
          <w:rFonts w:ascii="Times New Roman" w:eastAsia="Calibri" w:hAnsi="Times New Roman" w:cs="Times New Roman"/>
          <w:sz w:val="12"/>
          <w:szCs w:val="12"/>
        </w:rPr>
        <w:t>дым</w:t>
      </w:r>
      <w:proofErr w:type="gramStart"/>
      <w:r w:rsidRPr="0024477E">
        <w:rPr>
          <w:rFonts w:ascii="Times New Roman" w:eastAsia="Calibri" w:hAnsi="Times New Roman" w:cs="Times New Roman"/>
          <w:sz w:val="12"/>
          <w:szCs w:val="12"/>
        </w:rPr>
        <w:t>о</w:t>
      </w:r>
      <w:proofErr w:type="spellEnd"/>
      <w:r w:rsidRPr="0024477E">
        <w:rPr>
          <w:rFonts w:ascii="Times New Roman" w:eastAsia="Calibri" w:hAnsi="Times New Roman" w:cs="Times New Roman"/>
          <w:sz w:val="12"/>
          <w:szCs w:val="12"/>
        </w:rPr>
        <w:t>-</w:t>
      </w:r>
      <w:proofErr w:type="gramEnd"/>
      <w:r w:rsidRPr="0024477E">
        <w:rPr>
          <w:rFonts w:ascii="Times New Roman" w:eastAsia="Calibri" w:hAnsi="Times New Roman" w:cs="Times New Roman"/>
          <w:sz w:val="12"/>
          <w:szCs w:val="12"/>
        </w:rPr>
        <w:t xml:space="preserve"> и </w:t>
      </w:r>
      <w:proofErr w:type="spellStart"/>
      <w:r w:rsidRPr="0024477E">
        <w:rPr>
          <w:rFonts w:ascii="Times New Roman" w:eastAsia="Calibri" w:hAnsi="Times New Roman" w:cs="Times New Roman"/>
          <w:sz w:val="12"/>
          <w:szCs w:val="12"/>
        </w:rPr>
        <w:t>газовыделением</w:t>
      </w:r>
      <w:proofErr w:type="spellEnd"/>
      <w:r w:rsidRPr="0024477E">
        <w:rPr>
          <w:rFonts w:ascii="Times New Roman" w:eastAsia="Calibri" w:hAnsi="Times New Roman" w:cs="Times New Roman"/>
          <w:sz w:val="12"/>
          <w:szCs w:val="12"/>
        </w:rPr>
        <w:t>;</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применение оборудования в шкафном и блочном исполнении;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для сбора продукции скважин принята напорная однотрубная герметизированная система сбора нефти и газа;</w:t>
      </w:r>
    </w:p>
    <w:p w:rsidR="0024477E" w:rsidRPr="0024477E" w:rsidRDefault="0024477E" w:rsidP="0024477E">
      <w:pPr>
        <w:tabs>
          <w:tab w:val="left" w:pos="284"/>
        </w:tabs>
        <w:spacing w:after="0" w:line="240" w:lineRule="auto"/>
        <w:ind w:left="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оснащение проектируемых сооружений системой автоматизации и телемеханизации, Для обеспечения безопасной эксплуатации системы сбора и транспорта продукции скважины предусматривается автоматическое и дистанционное управление технологическим процессом;</w:t>
      </w:r>
    </w:p>
    <w:p w:rsidR="0024477E" w:rsidRPr="0024477E" w:rsidRDefault="0024477E" w:rsidP="0024477E">
      <w:pPr>
        <w:numPr>
          <w:ilvl w:val="0"/>
          <w:numId w:val="3"/>
        </w:numPr>
        <w:tabs>
          <w:tab w:val="clear" w:pos="1440"/>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оснащение объекта первичными средствами пожаротушения;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содержание первичных средств пожаротушения в исправном состоянии и готовых к применению;</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содержание пожарных проездов и подъездов в состоянии, обеспечивающем беспрепятственный проезд пожарной техники к проектируемым объектам;</w:t>
      </w:r>
    </w:p>
    <w:p w:rsidR="0024477E" w:rsidRPr="0024477E" w:rsidRDefault="0024477E" w:rsidP="0024477E">
      <w:pPr>
        <w:numPr>
          <w:ilvl w:val="0"/>
          <w:numId w:val="3"/>
        </w:numPr>
        <w:tabs>
          <w:tab w:val="clear" w:pos="1440"/>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сбор утечек и разливов нефти при нарушении технологического режима и дождевых сточных вод, которые могут оказаться загрязнёнными нефтью, в специальную подземную дренажную ёмкость;</w:t>
      </w:r>
    </w:p>
    <w:p w:rsidR="0024477E" w:rsidRPr="0024477E" w:rsidRDefault="0024477E" w:rsidP="0024477E">
      <w:pPr>
        <w:numPr>
          <w:ilvl w:val="0"/>
          <w:numId w:val="3"/>
        </w:numPr>
        <w:tabs>
          <w:tab w:val="clear" w:pos="1440"/>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освобождение трубопроводов от нефти во время ремонтных работ;</w:t>
      </w:r>
    </w:p>
    <w:p w:rsidR="0024477E" w:rsidRPr="0024477E" w:rsidRDefault="0024477E" w:rsidP="0024477E">
      <w:pPr>
        <w:numPr>
          <w:ilvl w:val="0"/>
          <w:numId w:val="3"/>
        </w:numPr>
        <w:tabs>
          <w:tab w:val="clear" w:pos="1440"/>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персонал обучается безопасным приёмам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24477E" w:rsidRPr="0024477E" w:rsidRDefault="0024477E" w:rsidP="0024477E">
      <w:pPr>
        <w:numPr>
          <w:ilvl w:val="0"/>
          <w:numId w:val="3"/>
        </w:numPr>
        <w:tabs>
          <w:tab w:val="clear" w:pos="1440"/>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все работники допускаются к работе только после прохождения противопожарного инструктажа, а при изменении специфики работы проходят дополнительное </w:t>
      </w:r>
      <w:proofErr w:type="gramStart"/>
      <w:r w:rsidRPr="0024477E">
        <w:rPr>
          <w:rFonts w:ascii="Times New Roman" w:eastAsia="Calibri" w:hAnsi="Times New Roman" w:cs="Times New Roman"/>
          <w:sz w:val="12"/>
          <w:szCs w:val="12"/>
        </w:rPr>
        <w:t>обучение по предупреждению</w:t>
      </w:r>
      <w:proofErr w:type="gramEnd"/>
      <w:r w:rsidRPr="0024477E">
        <w:rPr>
          <w:rFonts w:ascii="Times New Roman" w:eastAsia="Calibri" w:hAnsi="Times New Roman" w:cs="Times New Roman"/>
          <w:sz w:val="12"/>
          <w:szCs w:val="12"/>
        </w:rPr>
        <w:t xml:space="preserve"> и тушению возможных пожаров в порядке, установленном руководителем;</w:t>
      </w:r>
    </w:p>
    <w:p w:rsidR="0024477E" w:rsidRPr="0024477E" w:rsidRDefault="0024477E" w:rsidP="0024477E">
      <w:pPr>
        <w:numPr>
          <w:ilvl w:val="0"/>
          <w:numId w:val="3"/>
        </w:numPr>
        <w:tabs>
          <w:tab w:val="clear" w:pos="1440"/>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24477E" w:rsidRPr="0024477E" w:rsidRDefault="0024477E" w:rsidP="0024477E">
      <w:pPr>
        <w:numPr>
          <w:ilvl w:val="0"/>
          <w:numId w:val="3"/>
        </w:numPr>
        <w:tabs>
          <w:tab w:val="clear" w:pos="1440"/>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предусматривается своевременная очистка территории объекта от горючих отходов, мусора, тары;</w:t>
      </w:r>
    </w:p>
    <w:p w:rsidR="0024477E" w:rsidRPr="0024477E" w:rsidRDefault="0024477E" w:rsidP="0024477E">
      <w:pPr>
        <w:numPr>
          <w:ilvl w:val="0"/>
          <w:numId w:val="3"/>
        </w:numPr>
        <w:tabs>
          <w:tab w:val="clear" w:pos="1440"/>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учётом местных условий для всех видов работ, утверждёнными соответствующими службами.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При эксплуатации проектируемых сооружений необходимо строгое соблюдение следующих требований пожарной безопасности: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запрещается загромождение дорог, проездов, проходов с площадок и выходов из помещений;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запрещается курение и разведение открытого огня на территории устья скважины;</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запрещается обогрев трубопроводов, заполненных горючими и токсичными веществами, открытым пламенем;</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запрещается движение автотранспорта и спецтехники по территории объектов системы сбора, где возможно образование взрывоопасной смеси, без оборудования выхлопной трубы двигателя искрогасителем;</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запрещается производство каких-либо работ при обнаружении утечек газа и нефти, немедленно принимаются меры по их ликвидации.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Производство огневых работ предусматривается осуществлять по наряду-допуску на проведение данного вида работ. </w:t>
      </w:r>
      <w:proofErr w:type="gramStart"/>
      <w:r w:rsidRPr="0024477E">
        <w:rPr>
          <w:rFonts w:ascii="Times New Roman" w:eastAsia="Calibri" w:hAnsi="Times New Roman" w:cs="Times New Roman"/>
          <w:bCs/>
          <w:sz w:val="12"/>
          <w:szCs w:val="12"/>
        </w:rPr>
        <w:t>Места производства работ, установки сварочных аппаратов должны быть очищены от горючих материалов в радиусе 5 м. Расстояние от сварочных аппаратов и баллонов с пропаном и кислородом до места производства работ должно быть не менее 10 м. Баллоны с пропаном и кислородом должны находиться в вертикальном положении, надёжно закрепляться не ближе 5 м друг от друга.</w:t>
      </w:r>
      <w:proofErr w:type="gramEnd"/>
      <w:r w:rsidRPr="0024477E">
        <w:rPr>
          <w:rFonts w:ascii="Times New Roman" w:eastAsia="Calibri" w:hAnsi="Times New Roman" w:cs="Times New Roman"/>
          <w:bCs/>
          <w:sz w:val="12"/>
          <w:szCs w:val="12"/>
        </w:rPr>
        <w:t xml:space="preserve"> К выполнению сварки допускаются лица, прошедшие обучение, инструктаж и проверку знаний требований безопасности, имеющие квалификационную группу по электробезопасности не ниже II и имеющие соответствующие удостоверения. Огневые работы на взрывоопасных и взрывопожароопасных объектах должны проводиться только в дневное время (за исключением аварийных случаев).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Работы по монтажу оборудования и трубопроводов должны производиться в соответствии с утверждённой проектно-сметной и рабочей документацией, проектом производства работ и документацией заводов-изготовителей.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Территория объекта должна своевременно очищаться от горючих отходов, мусора, тары. Горючие отходы и мусор следует собирать на специально выделенных площадках в контейнеры или ящики, а затем вывозить.</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lastRenderedPageBreak/>
        <w:t xml:space="preserve">Классификация проектируемых сооружений по взрывоопасности и </w:t>
      </w:r>
      <w:proofErr w:type="spellStart"/>
      <w:r w:rsidRPr="0024477E">
        <w:rPr>
          <w:rFonts w:ascii="Times New Roman" w:eastAsia="Calibri" w:hAnsi="Times New Roman" w:cs="Times New Roman"/>
          <w:bCs/>
          <w:sz w:val="12"/>
          <w:szCs w:val="12"/>
        </w:rPr>
        <w:t>пожароопасности</w:t>
      </w:r>
      <w:proofErr w:type="spellEnd"/>
      <w:r w:rsidRPr="0024477E">
        <w:rPr>
          <w:rFonts w:ascii="Times New Roman" w:eastAsia="Calibri" w:hAnsi="Times New Roman" w:cs="Times New Roman"/>
          <w:bCs/>
          <w:sz w:val="12"/>
          <w:szCs w:val="12"/>
        </w:rPr>
        <w:t xml:space="preserve"> приведена в таблице 2.9.1.</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p>
    <w:p w:rsidR="0024477E" w:rsidRPr="0024477E" w:rsidRDefault="0024477E" w:rsidP="0024477E">
      <w:pPr>
        <w:tabs>
          <w:tab w:val="left" w:pos="284"/>
        </w:tabs>
        <w:spacing w:after="0" w:line="240" w:lineRule="auto"/>
        <w:jc w:val="both"/>
        <w:rPr>
          <w:rFonts w:ascii="Times New Roman" w:eastAsia="Calibri" w:hAnsi="Times New Roman" w:cs="Times New Roman"/>
          <w:b/>
          <w:sz w:val="12"/>
          <w:szCs w:val="12"/>
        </w:rPr>
      </w:pPr>
      <w:r w:rsidRPr="0024477E">
        <w:rPr>
          <w:rFonts w:ascii="Times New Roman" w:eastAsia="Calibri" w:hAnsi="Times New Roman" w:cs="Times New Roman"/>
          <w:b/>
          <w:sz w:val="12"/>
          <w:szCs w:val="12"/>
        </w:rPr>
        <w:t>Таблица 2.9.1</w:t>
      </w:r>
    </w:p>
    <w:tbl>
      <w:tblPr>
        <w:tblStyle w:val="2125"/>
        <w:tblW w:w="4860" w:type="pct"/>
        <w:tblInd w:w="108" w:type="dxa"/>
        <w:tblLook w:val="0000" w:firstRow="0" w:lastRow="0" w:firstColumn="0" w:lastColumn="0" w:noHBand="0" w:noVBand="0"/>
      </w:tblPr>
      <w:tblGrid>
        <w:gridCol w:w="2836"/>
        <w:gridCol w:w="1845"/>
        <w:gridCol w:w="1418"/>
        <w:gridCol w:w="1414"/>
      </w:tblGrid>
      <w:tr w:rsidR="0024477E" w:rsidRPr="0024477E" w:rsidTr="004338C7">
        <w:trPr>
          <w:trHeight w:val="20"/>
        </w:trPr>
        <w:tc>
          <w:tcPr>
            <w:tcW w:w="1887"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Наименование здания, сооружения</w:t>
            </w:r>
          </w:p>
        </w:tc>
        <w:tc>
          <w:tcPr>
            <w:tcW w:w="1228"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Категория и группа взрывоопасной смеси по ПУ</w:t>
            </w:r>
            <w:proofErr w:type="gramStart"/>
            <w:r w:rsidRPr="0024477E">
              <w:rPr>
                <w:rFonts w:ascii="Times New Roman" w:eastAsia="Calibri" w:hAnsi="Times New Roman" w:cs="Times New Roman"/>
                <w:sz w:val="12"/>
                <w:szCs w:val="12"/>
              </w:rPr>
              <w:t>Э(</w:t>
            </w:r>
            <w:proofErr w:type="gramEnd"/>
            <w:r w:rsidRPr="0024477E">
              <w:rPr>
                <w:rFonts w:ascii="Times New Roman" w:eastAsia="Calibri" w:hAnsi="Times New Roman" w:cs="Times New Roman"/>
                <w:sz w:val="12"/>
                <w:szCs w:val="12"/>
              </w:rPr>
              <w:t>ГОСТ 30852.11-2002, ГОСТ 30852.5-2002)</w:t>
            </w:r>
          </w:p>
        </w:tc>
        <w:tc>
          <w:tcPr>
            <w:tcW w:w="944"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Кла</w:t>
            </w:r>
            <w:proofErr w:type="gramStart"/>
            <w:r w:rsidRPr="0024477E">
              <w:rPr>
                <w:rFonts w:ascii="Times New Roman" w:eastAsia="Calibri" w:hAnsi="Times New Roman" w:cs="Times New Roman"/>
                <w:sz w:val="12"/>
                <w:szCs w:val="12"/>
              </w:rPr>
              <w:t>сс взр</w:t>
            </w:r>
            <w:proofErr w:type="gramEnd"/>
            <w:r w:rsidRPr="0024477E">
              <w:rPr>
                <w:rFonts w:ascii="Times New Roman" w:eastAsia="Calibri" w:hAnsi="Times New Roman" w:cs="Times New Roman"/>
                <w:sz w:val="12"/>
                <w:szCs w:val="12"/>
              </w:rPr>
              <w:t>ывоопасной или пожароопасной зоны по № ФЗ-123 (ПУЭ)</w:t>
            </w:r>
          </w:p>
        </w:tc>
        <w:tc>
          <w:tcPr>
            <w:tcW w:w="942"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Категория пожарной и взрывопожарной опасности по СП 12.13130.2009</w:t>
            </w:r>
          </w:p>
        </w:tc>
      </w:tr>
      <w:tr w:rsidR="0024477E" w:rsidRPr="0024477E" w:rsidTr="004338C7">
        <w:trPr>
          <w:trHeight w:val="20"/>
        </w:trPr>
        <w:tc>
          <w:tcPr>
            <w:tcW w:w="1887"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Устье нефтяной скважины</w:t>
            </w:r>
          </w:p>
        </w:tc>
        <w:tc>
          <w:tcPr>
            <w:tcW w:w="1228"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IIА-Т3</w:t>
            </w:r>
          </w:p>
        </w:tc>
        <w:tc>
          <w:tcPr>
            <w:tcW w:w="944"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 класс (В-1г)</w:t>
            </w:r>
          </w:p>
        </w:tc>
        <w:tc>
          <w:tcPr>
            <w:tcW w:w="942"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АН</w:t>
            </w:r>
          </w:p>
        </w:tc>
      </w:tr>
      <w:tr w:rsidR="0024477E" w:rsidRPr="0024477E" w:rsidTr="004338C7">
        <w:trPr>
          <w:trHeight w:val="20"/>
        </w:trPr>
        <w:tc>
          <w:tcPr>
            <w:tcW w:w="1887"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Камера пуска и приёма ОУ</w:t>
            </w:r>
          </w:p>
        </w:tc>
        <w:tc>
          <w:tcPr>
            <w:tcW w:w="1228"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IIА-Т3</w:t>
            </w:r>
          </w:p>
        </w:tc>
        <w:tc>
          <w:tcPr>
            <w:tcW w:w="944"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 класс (В-1г)</w:t>
            </w:r>
          </w:p>
        </w:tc>
        <w:tc>
          <w:tcPr>
            <w:tcW w:w="942"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АН</w:t>
            </w:r>
          </w:p>
        </w:tc>
      </w:tr>
      <w:tr w:rsidR="0024477E" w:rsidRPr="0024477E" w:rsidTr="004338C7">
        <w:trPr>
          <w:trHeight w:val="20"/>
        </w:trPr>
        <w:tc>
          <w:tcPr>
            <w:tcW w:w="1887"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Дренажная ёмкость и ёмкость производственно-дождевых стоков с воздушниками</w:t>
            </w:r>
          </w:p>
        </w:tc>
        <w:tc>
          <w:tcPr>
            <w:tcW w:w="1228"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IIА-Т3</w:t>
            </w:r>
          </w:p>
        </w:tc>
        <w:tc>
          <w:tcPr>
            <w:tcW w:w="944"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 класс (В-1г)</w:t>
            </w:r>
          </w:p>
        </w:tc>
        <w:tc>
          <w:tcPr>
            <w:tcW w:w="942"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АН</w:t>
            </w:r>
          </w:p>
        </w:tc>
      </w:tr>
      <w:tr w:rsidR="0024477E" w:rsidRPr="0024477E" w:rsidTr="004338C7">
        <w:trPr>
          <w:trHeight w:val="20"/>
        </w:trPr>
        <w:tc>
          <w:tcPr>
            <w:tcW w:w="1887"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Станция управления</w:t>
            </w:r>
          </w:p>
        </w:tc>
        <w:tc>
          <w:tcPr>
            <w:tcW w:w="1228"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w:t>
            </w:r>
          </w:p>
        </w:tc>
        <w:tc>
          <w:tcPr>
            <w:tcW w:w="944" w:type="pct"/>
          </w:tcPr>
          <w:p w:rsidR="0024477E" w:rsidRPr="0024477E" w:rsidRDefault="0024477E" w:rsidP="0024477E">
            <w:pPr>
              <w:tabs>
                <w:tab w:val="left" w:pos="284"/>
              </w:tabs>
              <w:rPr>
                <w:rFonts w:ascii="Times New Roman" w:eastAsia="Calibri" w:hAnsi="Times New Roman" w:cs="Times New Roman"/>
                <w:sz w:val="12"/>
                <w:szCs w:val="12"/>
              </w:rPr>
            </w:pPr>
            <w:proofErr w:type="gramStart"/>
            <w:r w:rsidRPr="0024477E">
              <w:rPr>
                <w:rFonts w:ascii="Times New Roman" w:eastAsia="Calibri" w:hAnsi="Times New Roman" w:cs="Times New Roman"/>
                <w:sz w:val="12"/>
                <w:szCs w:val="12"/>
              </w:rPr>
              <w:t>П</w:t>
            </w:r>
            <w:proofErr w:type="gramEnd"/>
            <w:r w:rsidRPr="0024477E">
              <w:rPr>
                <w:rFonts w:ascii="Times New Roman" w:eastAsia="Calibri" w:hAnsi="Times New Roman" w:cs="Times New Roman"/>
                <w:sz w:val="12"/>
                <w:szCs w:val="12"/>
              </w:rPr>
              <w:t>-</w:t>
            </w:r>
            <w:r w:rsidRPr="0024477E">
              <w:rPr>
                <w:rFonts w:ascii="Times New Roman" w:eastAsia="Calibri" w:hAnsi="Times New Roman" w:cs="Times New Roman"/>
                <w:sz w:val="12"/>
                <w:szCs w:val="12"/>
                <w:lang w:val="en-US"/>
              </w:rPr>
              <w:t>III</w:t>
            </w:r>
          </w:p>
        </w:tc>
        <w:tc>
          <w:tcPr>
            <w:tcW w:w="942"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ВН</w:t>
            </w:r>
          </w:p>
        </w:tc>
      </w:tr>
      <w:tr w:rsidR="0024477E" w:rsidRPr="0024477E" w:rsidTr="004338C7">
        <w:trPr>
          <w:trHeight w:val="20"/>
        </w:trPr>
        <w:tc>
          <w:tcPr>
            <w:tcW w:w="1887"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Шкафы </w:t>
            </w:r>
            <w:proofErr w:type="spellStart"/>
            <w:r w:rsidRPr="0024477E">
              <w:rPr>
                <w:rFonts w:ascii="Times New Roman" w:eastAsia="Calibri" w:hAnsi="Times New Roman" w:cs="Times New Roman"/>
                <w:sz w:val="12"/>
                <w:szCs w:val="12"/>
              </w:rPr>
              <w:t>КИПиА</w:t>
            </w:r>
            <w:proofErr w:type="spellEnd"/>
          </w:p>
        </w:tc>
        <w:tc>
          <w:tcPr>
            <w:tcW w:w="1228"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w:t>
            </w:r>
          </w:p>
        </w:tc>
        <w:tc>
          <w:tcPr>
            <w:tcW w:w="944" w:type="pct"/>
          </w:tcPr>
          <w:p w:rsidR="0024477E" w:rsidRPr="0024477E" w:rsidRDefault="0024477E" w:rsidP="0024477E">
            <w:pPr>
              <w:tabs>
                <w:tab w:val="left" w:pos="284"/>
              </w:tabs>
              <w:rPr>
                <w:rFonts w:ascii="Times New Roman" w:eastAsia="Calibri" w:hAnsi="Times New Roman" w:cs="Times New Roman"/>
                <w:sz w:val="12"/>
                <w:szCs w:val="12"/>
              </w:rPr>
            </w:pPr>
            <w:proofErr w:type="gramStart"/>
            <w:r w:rsidRPr="0024477E">
              <w:rPr>
                <w:rFonts w:ascii="Times New Roman" w:eastAsia="Calibri" w:hAnsi="Times New Roman" w:cs="Times New Roman"/>
                <w:sz w:val="12"/>
                <w:szCs w:val="12"/>
              </w:rPr>
              <w:t>П</w:t>
            </w:r>
            <w:proofErr w:type="gramEnd"/>
            <w:r w:rsidRPr="0024477E">
              <w:rPr>
                <w:rFonts w:ascii="Times New Roman" w:eastAsia="Calibri" w:hAnsi="Times New Roman" w:cs="Times New Roman"/>
                <w:sz w:val="12"/>
                <w:szCs w:val="12"/>
              </w:rPr>
              <w:t>-</w:t>
            </w:r>
            <w:r w:rsidRPr="0024477E">
              <w:rPr>
                <w:rFonts w:ascii="Times New Roman" w:eastAsia="Calibri" w:hAnsi="Times New Roman" w:cs="Times New Roman"/>
                <w:sz w:val="12"/>
                <w:szCs w:val="12"/>
                <w:lang w:val="en-US"/>
              </w:rPr>
              <w:t>III</w:t>
            </w:r>
          </w:p>
        </w:tc>
        <w:tc>
          <w:tcPr>
            <w:tcW w:w="942"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ВН</w:t>
            </w:r>
          </w:p>
        </w:tc>
      </w:tr>
      <w:tr w:rsidR="0024477E" w:rsidRPr="0024477E" w:rsidTr="004338C7">
        <w:trPr>
          <w:trHeight w:val="20"/>
        </w:trPr>
        <w:tc>
          <w:tcPr>
            <w:tcW w:w="1887"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КТП:</w:t>
            </w:r>
          </w:p>
        </w:tc>
        <w:tc>
          <w:tcPr>
            <w:tcW w:w="1228"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w:t>
            </w:r>
          </w:p>
        </w:tc>
        <w:tc>
          <w:tcPr>
            <w:tcW w:w="944"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w:t>
            </w:r>
          </w:p>
        </w:tc>
        <w:tc>
          <w:tcPr>
            <w:tcW w:w="942"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В</w:t>
            </w:r>
          </w:p>
        </w:tc>
      </w:tr>
      <w:tr w:rsidR="0024477E" w:rsidRPr="0024477E" w:rsidTr="004338C7">
        <w:trPr>
          <w:trHeight w:val="20"/>
        </w:trPr>
        <w:tc>
          <w:tcPr>
            <w:tcW w:w="1887"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 трансформаторный отсек</w:t>
            </w:r>
          </w:p>
        </w:tc>
        <w:tc>
          <w:tcPr>
            <w:tcW w:w="1228"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w:t>
            </w:r>
          </w:p>
        </w:tc>
        <w:tc>
          <w:tcPr>
            <w:tcW w:w="944"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w:t>
            </w:r>
            <w:proofErr w:type="gramStart"/>
            <w:r w:rsidRPr="0024477E">
              <w:rPr>
                <w:rFonts w:ascii="Times New Roman" w:eastAsia="Calibri" w:hAnsi="Times New Roman" w:cs="Times New Roman"/>
                <w:sz w:val="12"/>
                <w:szCs w:val="12"/>
                <w:lang w:val="en-US"/>
              </w:rPr>
              <w:t>I</w:t>
            </w:r>
            <w:proofErr w:type="gramEnd"/>
          </w:p>
        </w:tc>
        <w:tc>
          <w:tcPr>
            <w:tcW w:w="942"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В</w:t>
            </w:r>
            <w:proofErr w:type="gramStart"/>
            <w:r w:rsidRPr="0024477E">
              <w:rPr>
                <w:rFonts w:ascii="Times New Roman" w:eastAsia="Calibri" w:hAnsi="Times New Roman" w:cs="Times New Roman"/>
                <w:sz w:val="12"/>
                <w:szCs w:val="12"/>
              </w:rPr>
              <w:t>1</w:t>
            </w:r>
            <w:proofErr w:type="gramEnd"/>
          </w:p>
        </w:tc>
      </w:tr>
      <w:tr w:rsidR="0024477E" w:rsidRPr="0024477E" w:rsidTr="004338C7">
        <w:trPr>
          <w:trHeight w:val="20"/>
        </w:trPr>
        <w:tc>
          <w:tcPr>
            <w:tcW w:w="1887"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 отсек РУНН</w:t>
            </w:r>
          </w:p>
        </w:tc>
        <w:tc>
          <w:tcPr>
            <w:tcW w:w="1228"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w:t>
            </w:r>
          </w:p>
        </w:tc>
        <w:tc>
          <w:tcPr>
            <w:tcW w:w="944"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w:t>
            </w:r>
            <w:proofErr w:type="gramStart"/>
            <w:r w:rsidRPr="0024477E">
              <w:rPr>
                <w:rFonts w:ascii="Times New Roman" w:eastAsia="Calibri" w:hAnsi="Times New Roman" w:cs="Times New Roman"/>
                <w:sz w:val="12"/>
                <w:szCs w:val="12"/>
                <w:lang w:val="en-US"/>
              </w:rPr>
              <w:t>II</w:t>
            </w:r>
            <w:proofErr w:type="gramEnd"/>
            <w:r w:rsidRPr="0024477E">
              <w:rPr>
                <w:rFonts w:ascii="Times New Roman" w:eastAsia="Calibri" w:hAnsi="Times New Roman" w:cs="Times New Roman"/>
                <w:sz w:val="12"/>
                <w:szCs w:val="12"/>
              </w:rPr>
              <w:t>а</w:t>
            </w:r>
          </w:p>
        </w:tc>
        <w:tc>
          <w:tcPr>
            <w:tcW w:w="942"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В</w:t>
            </w:r>
            <w:proofErr w:type="gramStart"/>
            <w:r w:rsidRPr="0024477E">
              <w:rPr>
                <w:rFonts w:ascii="Times New Roman" w:eastAsia="Calibri" w:hAnsi="Times New Roman" w:cs="Times New Roman"/>
                <w:sz w:val="12"/>
                <w:szCs w:val="12"/>
              </w:rPr>
              <w:t>4</w:t>
            </w:r>
            <w:proofErr w:type="gramEnd"/>
          </w:p>
        </w:tc>
      </w:tr>
      <w:tr w:rsidR="0024477E" w:rsidRPr="0024477E" w:rsidTr="004338C7">
        <w:trPr>
          <w:trHeight w:val="20"/>
        </w:trPr>
        <w:tc>
          <w:tcPr>
            <w:tcW w:w="1887"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 отсек УВН</w:t>
            </w:r>
          </w:p>
        </w:tc>
        <w:tc>
          <w:tcPr>
            <w:tcW w:w="1228"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w:t>
            </w:r>
          </w:p>
        </w:tc>
        <w:tc>
          <w:tcPr>
            <w:tcW w:w="944"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w:t>
            </w:r>
            <w:proofErr w:type="gramStart"/>
            <w:r w:rsidRPr="0024477E">
              <w:rPr>
                <w:rFonts w:ascii="Times New Roman" w:eastAsia="Calibri" w:hAnsi="Times New Roman" w:cs="Times New Roman"/>
                <w:sz w:val="12"/>
                <w:szCs w:val="12"/>
                <w:lang w:val="en-US"/>
              </w:rPr>
              <w:t>II</w:t>
            </w:r>
            <w:proofErr w:type="gramEnd"/>
            <w:r w:rsidRPr="0024477E">
              <w:rPr>
                <w:rFonts w:ascii="Times New Roman" w:eastAsia="Calibri" w:hAnsi="Times New Roman" w:cs="Times New Roman"/>
                <w:sz w:val="12"/>
                <w:szCs w:val="12"/>
              </w:rPr>
              <w:t>а</w:t>
            </w:r>
          </w:p>
        </w:tc>
        <w:tc>
          <w:tcPr>
            <w:tcW w:w="942"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В</w:t>
            </w:r>
            <w:proofErr w:type="gramStart"/>
            <w:r w:rsidRPr="0024477E">
              <w:rPr>
                <w:rFonts w:ascii="Times New Roman" w:eastAsia="Calibri" w:hAnsi="Times New Roman" w:cs="Times New Roman"/>
                <w:sz w:val="12"/>
                <w:szCs w:val="12"/>
              </w:rPr>
              <w:t>4</w:t>
            </w:r>
            <w:proofErr w:type="gramEnd"/>
          </w:p>
        </w:tc>
      </w:tr>
      <w:tr w:rsidR="0024477E" w:rsidRPr="0024477E" w:rsidTr="004338C7">
        <w:trPr>
          <w:trHeight w:val="20"/>
        </w:trPr>
        <w:tc>
          <w:tcPr>
            <w:tcW w:w="1887"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Скважинная установка дозирования реагента (УДХ)</w:t>
            </w:r>
          </w:p>
        </w:tc>
        <w:tc>
          <w:tcPr>
            <w:tcW w:w="1228"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IIА-Т3</w:t>
            </w:r>
          </w:p>
        </w:tc>
        <w:tc>
          <w:tcPr>
            <w:tcW w:w="944"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2-й класс (В-1г)</w:t>
            </w:r>
          </w:p>
        </w:tc>
        <w:tc>
          <w:tcPr>
            <w:tcW w:w="942"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АН</w:t>
            </w:r>
          </w:p>
        </w:tc>
      </w:tr>
    </w:tbl>
    <w:p w:rsidR="0024477E" w:rsidRPr="0024477E" w:rsidRDefault="0024477E" w:rsidP="0024477E">
      <w:pPr>
        <w:tabs>
          <w:tab w:val="left" w:pos="284"/>
        </w:tabs>
        <w:spacing w:after="0" w:line="240" w:lineRule="auto"/>
        <w:jc w:val="both"/>
        <w:rPr>
          <w:rFonts w:ascii="Times New Roman" w:eastAsia="Calibri" w:hAnsi="Times New Roman" w:cs="Times New Roman"/>
          <w:bCs/>
          <w:sz w:val="12"/>
          <w:szCs w:val="12"/>
        </w:rPr>
      </w:pPr>
    </w:p>
    <w:p w:rsidR="0024477E" w:rsidRPr="0024477E" w:rsidRDefault="0024477E" w:rsidP="00761376">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Степень огнестойкости зданий, сооружений, класс функциональной, конструктивной пожарной опасности и класс пожарной опасности строительных конструкций приведены в таблице 2.9.2.</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
          <w:sz w:val="12"/>
          <w:szCs w:val="12"/>
        </w:rPr>
      </w:pPr>
      <w:r w:rsidRPr="0024477E">
        <w:rPr>
          <w:rFonts w:ascii="Times New Roman" w:eastAsia="Calibri" w:hAnsi="Times New Roman" w:cs="Times New Roman"/>
          <w:b/>
          <w:sz w:val="12"/>
          <w:szCs w:val="12"/>
        </w:rPr>
        <w:t>Таблица 2.9.2</w:t>
      </w:r>
    </w:p>
    <w:tbl>
      <w:tblPr>
        <w:tblStyle w:val="2125"/>
        <w:tblW w:w="4819" w:type="pct"/>
        <w:tblInd w:w="108" w:type="dxa"/>
        <w:tblLook w:val="01E0" w:firstRow="1" w:lastRow="1" w:firstColumn="1" w:lastColumn="1" w:noHBand="0" w:noVBand="0"/>
      </w:tblPr>
      <w:tblGrid>
        <w:gridCol w:w="995"/>
        <w:gridCol w:w="991"/>
        <w:gridCol w:w="1420"/>
        <w:gridCol w:w="2580"/>
        <w:gridCol w:w="1463"/>
      </w:tblGrid>
      <w:tr w:rsidR="0024477E" w:rsidRPr="0024477E" w:rsidTr="004338C7">
        <w:trPr>
          <w:trHeight w:val="20"/>
        </w:trPr>
        <w:tc>
          <w:tcPr>
            <w:tcW w:w="668"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Наименование здания</w:t>
            </w:r>
          </w:p>
        </w:tc>
        <w:tc>
          <w:tcPr>
            <w:tcW w:w="665"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Степень огнестойкости</w:t>
            </w:r>
          </w:p>
        </w:tc>
        <w:tc>
          <w:tcPr>
            <w:tcW w:w="953"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Класс функциональной пожарной опасности</w:t>
            </w:r>
          </w:p>
        </w:tc>
        <w:tc>
          <w:tcPr>
            <w:tcW w:w="1732"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Класс пожарной опасности строительных конструкций</w:t>
            </w:r>
          </w:p>
        </w:tc>
        <w:tc>
          <w:tcPr>
            <w:tcW w:w="983"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Класс конструктивной пожарной опасности</w:t>
            </w:r>
          </w:p>
        </w:tc>
      </w:tr>
      <w:tr w:rsidR="0024477E" w:rsidRPr="0024477E" w:rsidTr="004338C7">
        <w:trPr>
          <w:trHeight w:val="20"/>
        </w:trPr>
        <w:tc>
          <w:tcPr>
            <w:tcW w:w="668"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КТП</w:t>
            </w:r>
          </w:p>
        </w:tc>
        <w:tc>
          <w:tcPr>
            <w:tcW w:w="665" w:type="pct"/>
          </w:tcPr>
          <w:p w:rsidR="0024477E" w:rsidRPr="0024477E" w:rsidRDefault="0024477E" w:rsidP="0024477E">
            <w:pPr>
              <w:tabs>
                <w:tab w:val="left" w:pos="284"/>
              </w:tabs>
              <w:rPr>
                <w:rFonts w:ascii="Times New Roman" w:eastAsia="Calibri" w:hAnsi="Times New Roman" w:cs="Times New Roman"/>
                <w:sz w:val="12"/>
                <w:szCs w:val="12"/>
                <w:lang w:val="en-US"/>
              </w:rPr>
            </w:pPr>
            <w:r w:rsidRPr="0024477E">
              <w:rPr>
                <w:rFonts w:ascii="Times New Roman" w:eastAsia="Calibri" w:hAnsi="Times New Roman" w:cs="Times New Roman"/>
                <w:sz w:val="12"/>
                <w:szCs w:val="12"/>
              </w:rPr>
              <w:t>I</w:t>
            </w:r>
            <w:r w:rsidRPr="0024477E">
              <w:rPr>
                <w:rFonts w:ascii="Times New Roman" w:eastAsia="Calibri" w:hAnsi="Times New Roman" w:cs="Times New Roman"/>
                <w:sz w:val="12"/>
                <w:szCs w:val="12"/>
                <w:lang w:val="en-US"/>
              </w:rPr>
              <w:t>V</w:t>
            </w:r>
          </w:p>
        </w:tc>
        <w:tc>
          <w:tcPr>
            <w:tcW w:w="953"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Ф 5.1</w:t>
            </w:r>
          </w:p>
        </w:tc>
        <w:tc>
          <w:tcPr>
            <w:tcW w:w="1732"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К</w:t>
            </w:r>
            <w:proofErr w:type="gramStart"/>
            <w:r w:rsidRPr="0024477E">
              <w:rPr>
                <w:rFonts w:ascii="Times New Roman" w:eastAsia="Calibri" w:hAnsi="Times New Roman" w:cs="Times New Roman"/>
                <w:sz w:val="12"/>
                <w:szCs w:val="12"/>
              </w:rPr>
              <w:t>0</w:t>
            </w:r>
            <w:proofErr w:type="gramEnd"/>
          </w:p>
        </w:tc>
        <w:tc>
          <w:tcPr>
            <w:tcW w:w="983" w:type="pct"/>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С</w:t>
            </w:r>
            <w:proofErr w:type="gramStart"/>
            <w:r w:rsidRPr="0024477E">
              <w:rPr>
                <w:rFonts w:ascii="Times New Roman" w:eastAsia="Calibri" w:hAnsi="Times New Roman" w:cs="Times New Roman"/>
                <w:sz w:val="12"/>
                <w:szCs w:val="12"/>
              </w:rPr>
              <w:t>0</w:t>
            </w:r>
            <w:proofErr w:type="gramEnd"/>
          </w:p>
        </w:tc>
      </w:tr>
    </w:tbl>
    <w:p w:rsidR="0024477E" w:rsidRPr="0024477E" w:rsidRDefault="0024477E" w:rsidP="0024477E">
      <w:pPr>
        <w:tabs>
          <w:tab w:val="left" w:pos="284"/>
        </w:tabs>
        <w:spacing w:after="0" w:line="240" w:lineRule="auto"/>
        <w:jc w:val="both"/>
        <w:rPr>
          <w:rFonts w:ascii="Times New Roman" w:eastAsia="Calibri" w:hAnsi="Times New Roman" w:cs="Times New Roman"/>
          <w:bCs/>
          <w:sz w:val="12"/>
          <w:szCs w:val="12"/>
        </w:rPr>
      </w:pP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Согласно п. 7.4.5 СП 231.1311500.2015 «Обустройство нефтяных и газовых месторождений. Требования пожарной безопасности» тушение пожара на проектируемых сооружениях предусматривается осуществлять первичными средствами и мобильными средствами пожаротушения. Для размещения первичных средств пожаротушения, немеханизированного пожарного инструмента и инвентаря на территории проектируемых сооружений предусматривается установка пожарных щитов.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Ближайшим ведомственным подразделением пожарной охраны к проектируемым сооружениям является ПЧ-175 ООО «РН–Пожарная безопасность», которая дислоцируется в </w:t>
      </w:r>
      <w:proofErr w:type="spellStart"/>
      <w:r w:rsidRPr="0024477E">
        <w:rPr>
          <w:rFonts w:ascii="Times New Roman" w:eastAsia="Calibri" w:hAnsi="Times New Roman" w:cs="Times New Roman"/>
          <w:bCs/>
          <w:sz w:val="12"/>
          <w:szCs w:val="12"/>
        </w:rPr>
        <w:t>п.г.т</w:t>
      </w:r>
      <w:proofErr w:type="spellEnd"/>
      <w:r w:rsidRPr="0024477E">
        <w:rPr>
          <w:rFonts w:ascii="Times New Roman" w:eastAsia="Calibri" w:hAnsi="Times New Roman" w:cs="Times New Roman"/>
          <w:bCs/>
          <w:sz w:val="12"/>
          <w:szCs w:val="12"/>
        </w:rPr>
        <w:t>. Суходол. Тушение пожара до прибытия дежурного караула пожарной части осуществляется первичными средствами пожаротушения.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К решениям по обеспечению </w:t>
      </w:r>
      <w:proofErr w:type="spellStart"/>
      <w:r w:rsidRPr="0024477E">
        <w:rPr>
          <w:rFonts w:ascii="Times New Roman" w:eastAsia="Calibri" w:hAnsi="Times New Roman" w:cs="Times New Roman"/>
          <w:bCs/>
          <w:sz w:val="12"/>
          <w:szCs w:val="12"/>
        </w:rPr>
        <w:t>взрывопожаробезопасности</w:t>
      </w:r>
      <w:proofErr w:type="spellEnd"/>
      <w:r w:rsidRPr="0024477E">
        <w:rPr>
          <w:rFonts w:ascii="Times New Roman" w:eastAsia="Calibri" w:hAnsi="Times New Roman" w:cs="Times New Roman"/>
          <w:bCs/>
          <w:sz w:val="12"/>
          <w:szCs w:val="12"/>
        </w:rPr>
        <w:t xml:space="preserve"> также относятся мероприятия, указанные в п. 3.7.1 «Решения по исключению разгерметизации оборудования и предупреждению аварийных выбросов опасных веществ» и п. 3.7.2 «Решения, направленные на предупреждение развития аварии и локализацию выбросов (сбросов) опасных веществ».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bookmarkStart w:id="158" w:name="_Toc279760933"/>
      <w:bookmarkStart w:id="159" w:name="_Toc325009581"/>
      <w:bookmarkStart w:id="160" w:name="_Toc424109333"/>
      <w:bookmarkStart w:id="161" w:name="_Toc436218708"/>
      <w:bookmarkStart w:id="162" w:name="_Toc443383766"/>
      <w:bookmarkStart w:id="163" w:name="_Toc456700552"/>
      <w:bookmarkStart w:id="164" w:name="_Toc491766173"/>
      <w:bookmarkEnd w:id="145"/>
      <w:bookmarkEnd w:id="146"/>
      <w:bookmarkEnd w:id="147"/>
      <w:bookmarkEnd w:id="148"/>
      <w:bookmarkEnd w:id="149"/>
      <w:bookmarkEnd w:id="150"/>
      <w:bookmarkEnd w:id="151"/>
      <w:bookmarkEnd w:id="152"/>
      <w:bookmarkEnd w:id="153"/>
      <w:bookmarkEnd w:id="154"/>
      <w:bookmarkEnd w:id="155"/>
      <w:bookmarkEnd w:id="156"/>
      <w:bookmarkEnd w:id="157"/>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
          <w:bCs/>
          <w:sz w:val="12"/>
          <w:szCs w:val="12"/>
        </w:rPr>
      </w:pPr>
      <w:r w:rsidRPr="0024477E">
        <w:rPr>
          <w:rFonts w:ascii="Times New Roman" w:eastAsia="Calibri" w:hAnsi="Times New Roman" w:cs="Times New Roman"/>
          <w:b/>
          <w:bCs/>
          <w:sz w:val="12"/>
          <w:szCs w:val="12"/>
        </w:rPr>
        <w:t>Перечень мероприятий по гражданской обороне</w:t>
      </w:r>
      <w:bookmarkStart w:id="165" w:name="_Toc279760934"/>
      <w:bookmarkStart w:id="166" w:name="_Toc325009582"/>
      <w:bookmarkStart w:id="167" w:name="_Toc424109334"/>
      <w:bookmarkStart w:id="168" w:name="_Toc436218709"/>
      <w:bookmarkStart w:id="169" w:name="_Toc443383767"/>
      <w:bookmarkStart w:id="170" w:name="_Toc456700553"/>
      <w:bookmarkStart w:id="171" w:name="_Toc491766174"/>
      <w:bookmarkEnd w:id="158"/>
      <w:bookmarkEnd w:id="159"/>
      <w:bookmarkEnd w:id="160"/>
      <w:bookmarkEnd w:id="161"/>
      <w:bookmarkEnd w:id="162"/>
      <w:bookmarkEnd w:id="163"/>
      <w:bookmarkEnd w:id="164"/>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
          <w:bCs/>
          <w:sz w:val="12"/>
          <w:szCs w:val="12"/>
        </w:rPr>
      </w:pPr>
      <w:r w:rsidRPr="0024477E">
        <w:rPr>
          <w:rFonts w:ascii="Times New Roman" w:eastAsia="Calibri" w:hAnsi="Times New Roman" w:cs="Times New Roman"/>
          <w:b/>
          <w:bCs/>
          <w:sz w:val="12"/>
          <w:szCs w:val="12"/>
        </w:rPr>
        <w:t>Сведения об отнесении проектируемого объекта к категории по гражданской обороне</w:t>
      </w:r>
      <w:bookmarkEnd w:id="165"/>
      <w:bookmarkEnd w:id="166"/>
      <w:bookmarkEnd w:id="167"/>
      <w:bookmarkEnd w:id="168"/>
      <w:bookmarkEnd w:id="169"/>
      <w:bookmarkEnd w:id="170"/>
      <w:bookmarkEnd w:id="171"/>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24477E">
        <w:rPr>
          <w:rFonts w:ascii="Times New Roman" w:eastAsia="Calibri" w:hAnsi="Times New Roman" w:cs="Times New Roman"/>
          <w:bCs/>
          <w:sz w:val="12"/>
          <w:szCs w:val="12"/>
        </w:rPr>
        <w:t>Самаранефтегаз</w:t>
      </w:r>
      <w:proofErr w:type="spellEnd"/>
      <w:r w:rsidRPr="0024477E">
        <w:rPr>
          <w:rFonts w:ascii="Times New Roman" w:eastAsia="Calibri" w:hAnsi="Times New Roman" w:cs="Times New Roman"/>
          <w:bCs/>
          <w:sz w:val="12"/>
          <w:szCs w:val="12"/>
        </w:rPr>
        <w:t xml:space="preserve">» отнесённого к </w:t>
      </w:r>
      <w:r w:rsidRPr="0024477E">
        <w:rPr>
          <w:rFonts w:ascii="Times New Roman" w:eastAsia="Calibri" w:hAnsi="Times New Roman" w:cs="Times New Roman"/>
          <w:bCs/>
          <w:sz w:val="12"/>
          <w:szCs w:val="12"/>
          <w:lang w:val="en-US"/>
        </w:rPr>
        <w:t>I</w:t>
      </w:r>
      <w:r w:rsidRPr="0024477E">
        <w:rPr>
          <w:rFonts w:ascii="Times New Roman" w:eastAsia="Calibri" w:hAnsi="Times New Roman" w:cs="Times New Roman"/>
          <w:bCs/>
          <w:sz w:val="12"/>
          <w:szCs w:val="12"/>
        </w:rPr>
        <w:t xml:space="preserve"> категории по гражданской обороне.</w:t>
      </w:r>
    </w:p>
    <w:p w:rsidR="0024477E" w:rsidRPr="00761376" w:rsidRDefault="0024477E" w:rsidP="00761376">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bCs/>
          <w:sz w:val="12"/>
          <w:szCs w:val="12"/>
        </w:rPr>
        <w:t>Территория Сергиевского района Самарской области, на которой располагаются проектируемые сооружения, не отнесена к группе по ГО.</w:t>
      </w:r>
      <w:bookmarkStart w:id="172" w:name="_Toc491766180"/>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
          <w:bCs/>
          <w:sz w:val="12"/>
          <w:szCs w:val="12"/>
        </w:rPr>
      </w:pPr>
      <w:r w:rsidRPr="0024477E">
        <w:rPr>
          <w:rFonts w:ascii="Times New Roman" w:eastAsia="Calibri" w:hAnsi="Times New Roman" w:cs="Times New Roman"/>
          <w:b/>
          <w:bCs/>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bookmarkEnd w:id="172"/>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Общее руководство гражданской обороной в АО «</w:t>
      </w:r>
      <w:proofErr w:type="spellStart"/>
      <w:r w:rsidRPr="0024477E">
        <w:rPr>
          <w:rFonts w:ascii="Times New Roman" w:eastAsia="Calibri" w:hAnsi="Times New Roman" w:cs="Times New Roman"/>
          <w:bCs/>
          <w:sz w:val="12"/>
          <w:szCs w:val="12"/>
        </w:rPr>
        <w:t>Самаранефтегаз</w:t>
      </w:r>
      <w:proofErr w:type="spellEnd"/>
      <w:r w:rsidRPr="0024477E">
        <w:rPr>
          <w:rFonts w:ascii="Times New Roman" w:eastAsia="Calibri" w:hAnsi="Times New Roman" w:cs="Times New Roman"/>
          <w:bCs/>
          <w:sz w:val="12"/>
          <w:szCs w:val="12"/>
        </w:rPr>
        <w:t>» осуществляет генеральный директор. Управление гражданской обороной на территории проектируемых сооружений осуществляют начальники ЦДНГ-1, ЦЭРТ-1. Для обеспечения управления гражданской обороной и производством будет использоваться: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ведомственная сеть связи;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производственно-технологическая связь;</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телефонная и сотовая связь;</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радиорелейная связь;</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базовые и носимые радиостанции;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посыльные пешим порядком и на автомобилях.</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24477E">
        <w:rPr>
          <w:rFonts w:ascii="Times New Roman" w:eastAsia="Calibri" w:hAnsi="Times New Roman" w:cs="Times New Roman"/>
          <w:bCs/>
          <w:sz w:val="12"/>
          <w:szCs w:val="12"/>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w:t>
      </w:r>
      <w:proofErr w:type="spellStart"/>
      <w:r w:rsidRPr="0024477E">
        <w:rPr>
          <w:rFonts w:ascii="Times New Roman" w:eastAsia="Calibri" w:hAnsi="Times New Roman" w:cs="Times New Roman"/>
          <w:bCs/>
          <w:sz w:val="12"/>
          <w:szCs w:val="12"/>
        </w:rPr>
        <w:t>Самаранефтегаз</w:t>
      </w:r>
      <w:proofErr w:type="spellEnd"/>
      <w:r w:rsidRPr="0024477E">
        <w:rPr>
          <w:rFonts w:ascii="Times New Roman" w:eastAsia="Calibri" w:hAnsi="Times New Roman" w:cs="Times New Roman"/>
          <w:bCs/>
          <w:sz w:val="12"/>
          <w:szCs w:val="12"/>
        </w:rPr>
        <w:t>», которая разработана в соответствии с требованиями «Положения о системах оповещения гражданской обороны», введённым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w:t>
      </w:r>
      <w:proofErr w:type="gramEnd"/>
      <w:r w:rsidRPr="0024477E">
        <w:rPr>
          <w:rFonts w:ascii="Times New Roman" w:eastAsia="Calibri" w:hAnsi="Times New Roman" w:cs="Times New Roman"/>
          <w:bCs/>
          <w:sz w:val="12"/>
          <w:szCs w:val="12"/>
        </w:rPr>
        <w:t xml:space="preserve"> оповещения Самарской области и районную систему оповещения Сергиевского района.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ГУ МЧС России по Самарской области подаётся предупредительный сигнал «Внимание! Всем!» и производиться трансляция сигналов оповещения гражданской обороны по средствам сетей телевизионного и радиовещания, </w:t>
      </w:r>
      <w:proofErr w:type="spellStart"/>
      <w:r w:rsidRPr="0024477E">
        <w:rPr>
          <w:rFonts w:ascii="Times New Roman" w:eastAsia="Calibri" w:hAnsi="Times New Roman" w:cs="Times New Roman"/>
          <w:bCs/>
          <w:sz w:val="12"/>
          <w:szCs w:val="12"/>
        </w:rPr>
        <w:t>электросирен</w:t>
      </w:r>
      <w:proofErr w:type="spellEnd"/>
      <w:r w:rsidRPr="0024477E">
        <w:rPr>
          <w:rFonts w:ascii="Times New Roman" w:eastAsia="Calibri" w:hAnsi="Times New Roman" w:cs="Times New Roman"/>
          <w:bCs/>
          <w:sz w:val="12"/>
          <w:szCs w:val="12"/>
        </w:rPr>
        <w:t>,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В ЦИТС АО «</w:t>
      </w:r>
      <w:proofErr w:type="spellStart"/>
      <w:r w:rsidRPr="0024477E">
        <w:rPr>
          <w:rFonts w:ascii="Times New Roman" w:eastAsia="Calibri" w:hAnsi="Times New Roman" w:cs="Times New Roman"/>
          <w:bCs/>
          <w:sz w:val="12"/>
          <w:szCs w:val="12"/>
        </w:rPr>
        <w:t>Самаранефтегаз</w:t>
      </w:r>
      <w:proofErr w:type="spellEnd"/>
      <w:r w:rsidRPr="0024477E">
        <w:rPr>
          <w:rFonts w:ascii="Times New Roman" w:eastAsia="Calibri" w:hAnsi="Times New Roman" w:cs="Times New Roman"/>
          <w:bCs/>
          <w:sz w:val="12"/>
          <w:szCs w:val="12"/>
        </w:rPr>
        <w:t xml:space="preserve">» сигналы ГО (распоряжения) и информация поступает от дежурного по администрации Октябрьского района </w:t>
      </w:r>
      <w:proofErr w:type="spellStart"/>
      <w:r w:rsidRPr="0024477E">
        <w:rPr>
          <w:rFonts w:ascii="Times New Roman" w:eastAsia="Calibri" w:hAnsi="Times New Roman" w:cs="Times New Roman"/>
          <w:bCs/>
          <w:sz w:val="12"/>
          <w:szCs w:val="12"/>
        </w:rPr>
        <w:t>г.о</w:t>
      </w:r>
      <w:proofErr w:type="spellEnd"/>
      <w:r w:rsidRPr="0024477E">
        <w:rPr>
          <w:rFonts w:ascii="Times New Roman" w:eastAsia="Calibri" w:hAnsi="Times New Roman" w:cs="Times New Roman"/>
          <w:bCs/>
          <w:sz w:val="12"/>
          <w:szCs w:val="12"/>
        </w:rPr>
        <w:t>.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сообщением по компьютерной сети.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При получении сигнала ГО (распоряжения) и информации начальником смены ЦИТС АО «</w:t>
      </w:r>
      <w:proofErr w:type="spellStart"/>
      <w:r w:rsidRPr="0024477E">
        <w:rPr>
          <w:rFonts w:ascii="Times New Roman" w:eastAsia="Calibri" w:hAnsi="Times New Roman" w:cs="Times New Roman"/>
          <w:bCs/>
          <w:sz w:val="12"/>
          <w:szCs w:val="12"/>
        </w:rPr>
        <w:t>Самаранефтегаз</w:t>
      </w:r>
      <w:proofErr w:type="spellEnd"/>
      <w:r w:rsidRPr="0024477E">
        <w:rPr>
          <w:rFonts w:ascii="Times New Roman" w:eastAsia="Calibri" w:hAnsi="Times New Roman" w:cs="Times New Roman"/>
          <w:bCs/>
          <w:sz w:val="12"/>
          <w:szCs w:val="12"/>
        </w:rPr>
        <w:t xml:space="preserve">» по линии оперативных дежурных ЦУКС (по Самарской области), администрации Октябрьского р-на </w:t>
      </w:r>
      <w:proofErr w:type="spellStart"/>
      <w:r w:rsidRPr="0024477E">
        <w:rPr>
          <w:rFonts w:ascii="Times New Roman" w:eastAsia="Calibri" w:hAnsi="Times New Roman" w:cs="Times New Roman"/>
          <w:bCs/>
          <w:sz w:val="12"/>
          <w:szCs w:val="12"/>
        </w:rPr>
        <w:t>г.о</w:t>
      </w:r>
      <w:proofErr w:type="spellEnd"/>
      <w:r w:rsidRPr="0024477E">
        <w:rPr>
          <w:rFonts w:ascii="Times New Roman" w:eastAsia="Calibri" w:hAnsi="Times New Roman" w:cs="Times New Roman"/>
          <w:bCs/>
          <w:sz w:val="12"/>
          <w:szCs w:val="12"/>
        </w:rPr>
        <w:t>. Самара, ЕДДС Сергиевского муниципального района через аппаратуру оповещения или по телефону:</w:t>
      </w:r>
    </w:p>
    <w:p w:rsidR="0024477E" w:rsidRPr="0024477E" w:rsidRDefault="0024477E" w:rsidP="0024477E">
      <w:pPr>
        <w:tabs>
          <w:tab w:val="left" w:pos="284"/>
        </w:tabs>
        <w:spacing w:after="0" w:line="240" w:lineRule="auto"/>
        <w:ind w:left="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lastRenderedPageBreak/>
        <w:t>- прослушивает сообщение и записывает его в журнал приёма (передачи) сигналов ГО;</w:t>
      </w:r>
    </w:p>
    <w:p w:rsidR="0024477E" w:rsidRPr="0024477E" w:rsidRDefault="0024477E" w:rsidP="0024477E">
      <w:pPr>
        <w:tabs>
          <w:tab w:val="left" w:pos="284"/>
        </w:tabs>
        <w:spacing w:after="0" w:line="240" w:lineRule="auto"/>
        <w:ind w:left="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убеждается в достоверности полученного сигнала от источника, сообщившего сигнал по телефону немедленно после получения сигнала.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После подтверждения сигнала ГО (распоряжения) и информации начальник смены ЦИТС информируем генерального директора АО «</w:t>
      </w:r>
      <w:proofErr w:type="spellStart"/>
      <w:r w:rsidRPr="0024477E">
        <w:rPr>
          <w:rFonts w:ascii="Times New Roman" w:eastAsia="Calibri" w:hAnsi="Times New Roman" w:cs="Times New Roman"/>
          <w:bCs/>
          <w:sz w:val="12"/>
          <w:szCs w:val="12"/>
        </w:rPr>
        <w:t>Самаранефтегаз</w:t>
      </w:r>
      <w:proofErr w:type="spellEnd"/>
      <w:r w:rsidRPr="0024477E">
        <w:rPr>
          <w:rFonts w:ascii="Times New Roman" w:eastAsia="Calibri" w:hAnsi="Times New Roman" w:cs="Times New Roman"/>
          <w:bCs/>
          <w:sz w:val="12"/>
          <w:szCs w:val="12"/>
        </w:rPr>
        <w:t>»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24477E" w:rsidRPr="0024477E" w:rsidRDefault="0024477E" w:rsidP="0024477E">
      <w:pPr>
        <w:tabs>
          <w:tab w:val="left" w:pos="284"/>
        </w:tabs>
        <w:spacing w:after="0" w:line="240" w:lineRule="auto"/>
        <w:ind w:left="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доведение информации и сигналов ГО по спискам оповещения №№ 1, 2, 3, 4, 5, 6, 7, 8;</w:t>
      </w:r>
    </w:p>
    <w:p w:rsidR="0024477E" w:rsidRPr="0024477E" w:rsidRDefault="0024477E" w:rsidP="0024477E">
      <w:pPr>
        <w:tabs>
          <w:tab w:val="left" w:pos="284"/>
        </w:tabs>
        <w:spacing w:after="0" w:line="240" w:lineRule="auto"/>
        <w:ind w:left="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дежурного диспетчера ЦЛАП-АСФ, дежурного диспетчер</w:t>
      </w:r>
      <w:proofErr w:type="gramStart"/>
      <w:r w:rsidRPr="0024477E">
        <w:rPr>
          <w:rFonts w:ascii="Times New Roman" w:eastAsia="Calibri" w:hAnsi="Times New Roman" w:cs="Times New Roman"/>
          <w:sz w:val="12"/>
          <w:szCs w:val="12"/>
        </w:rPr>
        <w:t>а ООО</w:t>
      </w:r>
      <w:proofErr w:type="gramEnd"/>
      <w:r w:rsidRPr="0024477E">
        <w:rPr>
          <w:rFonts w:ascii="Times New Roman" w:eastAsia="Calibri" w:hAnsi="Times New Roman" w:cs="Times New Roman"/>
          <w:sz w:val="12"/>
          <w:szCs w:val="12"/>
        </w:rPr>
        <w:t> «РН-Охрана-Самара», доведение информации и сигналов ГО до дежурного диспетчера ООО «РН-Пожарная безопасность»;</w:t>
      </w:r>
    </w:p>
    <w:p w:rsidR="0024477E" w:rsidRPr="0024477E" w:rsidRDefault="0024477E" w:rsidP="0024477E">
      <w:pPr>
        <w:tabs>
          <w:tab w:val="left" w:pos="284"/>
        </w:tabs>
        <w:spacing w:after="0" w:line="240" w:lineRule="auto"/>
        <w:ind w:left="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доведение информации и сигналов ГО до директора СЦУКС ПАО «НК «Роснефть», оперативного дежурного СЦУКС ПАО «НК «Роснефть»;</w:t>
      </w:r>
    </w:p>
    <w:p w:rsidR="0024477E" w:rsidRPr="0024477E" w:rsidRDefault="0024477E" w:rsidP="0024477E">
      <w:pPr>
        <w:tabs>
          <w:tab w:val="left" w:pos="284"/>
        </w:tabs>
        <w:spacing w:after="0" w:line="240" w:lineRule="auto"/>
        <w:ind w:left="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доведение информации и сигналов ГО диспетчером РИТС СГМ, до диспетчеров ЦДНГ-1, ЦЭРТ-1;</w:t>
      </w:r>
    </w:p>
    <w:p w:rsidR="0024477E" w:rsidRPr="0024477E" w:rsidRDefault="0024477E" w:rsidP="0024477E">
      <w:pPr>
        <w:tabs>
          <w:tab w:val="left" w:pos="284"/>
        </w:tabs>
        <w:spacing w:after="0" w:line="240" w:lineRule="auto"/>
        <w:ind w:left="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доведение информации и сигналов ГО диспетчерами ЦДНГ-1, ЦЭРТ-1 до дежурного оператора УПСВ «</w:t>
      </w:r>
      <w:proofErr w:type="spellStart"/>
      <w:r w:rsidRPr="0024477E">
        <w:rPr>
          <w:rFonts w:ascii="Times New Roman" w:eastAsia="Calibri" w:hAnsi="Times New Roman" w:cs="Times New Roman"/>
          <w:sz w:val="12"/>
          <w:szCs w:val="12"/>
        </w:rPr>
        <w:t>Радаевка</w:t>
      </w:r>
      <w:proofErr w:type="spellEnd"/>
      <w:r w:rsidRPr="0024477E">
        <w:rPr>
          <w:rFonts w:ascii="Times New Roman" w:eastAsia="Calibri" w:hAnsi="Times New Roman" w:cs="Times New Roman"/>
          <w:sz w:val="12"/>
          <w:szCs w:val="12"/>
        </w:rPr>
        <w:t>»;</w:t>
      </w:r>
    </w:p>
    <w:p w:rsidR="0024477E" w:rsidRPr="0024477E" w:rsidRDefault="0024477E" w:rsidP="0024477E">
      <w:pPr>
        <w:tabs>
          <w:tab w:val="left" w:pos="284"/>
        </w:tabs>
        <w:spacing w:after="0" w:line="240" w:lineRule="auto"/>
        <w:ind w:left="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доведение информации и сигналов ГО дежурным оператором УПСВ до обслуживающего персонала находящегося на территории проектируемого объекта по средствам радиосвязи и сотовой связи.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Доведение сигналов ГО (распоряжений) и информации в АО «</w:t>
      </w:r>
      <w:proofErr w:type="spellStart"/>
      <w:r w:rsidRPr="0024477E">
        <w:rPr>
          <w:rFonts w:ascii="Times New Roman" w:eastAsia="Calibri" w:hAnsi="Times New Roman" w:cs="Times New Roman"/>
          <w:bCs/>
          <w:sz w:val="12"/>
          <w:szCs w:val="12"/>
        </w:rPr>
        <w:t>Самаранефтегаз</w:t>
      </w:r>
      <w:proofErr w:type="spellEnd"/>
      <w:r w:rsidRPr="0024477E">
        <w:rPr>
          <w:rFonts w:ascii="Times New Roman" w:eastAsia="Calibri" w:hAnsi="Times New Roman" w:cs="Times New Roman"/>
          <w:bCs/>
          <w:sz w:val="12"/>
          <w:szCs w:val="12"/>
        </w:rPr>
        <w:t>»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Оповещение обслуживающего персонала находящегося на территории УПСВ «</w:t>
      </w:r>
      <w:proofErr w:type="spellStart"/>
      <w:r w:rsidRPr="0024477E">
        <w:rPr>
          <w:rFonts w:ascii="Times New Roman" w:eastAsia="Calibri" w:hAnsi="Times New Roman" w:cs="Times New Roman"/>
          <w:bCs/>
          <w:sz w:val="12"/>
          <w:szCs w:val="12"/>
        </w:rPr>
        <w:t>Радаевка</w:t>
      </w:r>
      <w:proofErr w:type="spellEnd"/>
      <w:r w:rsidRPr="0024477E">
        <w:rPr>
          <w:rFonts w:ascii="Times New Roman" w:eastAsia="Calibri" w:hAnsi="Times New Roman" w:cs="Times New Roman"/>
          <w:bCs/>
          <w:sz w:val="12"/>
          <w:szCs w:val="12"/>
        </w:rPr>
        <w:t>» (место постоянного присутствия персонала) будет осуществляться дежурным оператором УПСВ с использованием существующих сре</w:t>
      </w:r>
      <w:proofErr w:type="gramStart"/>
      <w:r w:rsidRPr="0024477E">
        <w:rPr>
          <w:rFonts w:ascii="Times New Roman" w:eastAsia="Calibri" w:hAnsi="Times New Roman" w:cs="Times New Roman"/>
          <w:bCs/>
          <w:sz w:val="12"/>
          <w:szCs w:val="12"/>
        </w:rPr>
        <w:t>дств св</w:t>
      </w:r>
      <w:proofErr w:type="gramEnd"/>
      <w:r w:rsidRPr="0024477E">
        <w:rPr>
          <w:rFonts w:ascii="Times New Roman" w:eastAsia="Calibri" w:hAnsi="Times New Roman" w:cs="Times New Roman"/>
          <w:bCs/>
          <w:sz w:val="12"/>
          <w:szCs w:val="12"/>
        </w:rPr>
        <w:t>язи.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Оповещение персонала находящегося на территории месторождения осуществляется по средствам сотовой связи. Обслуживающий персонал обеспечен сотовым телефоном, c использованием которого, он оповещается во время выездов на объект проектирования. Организация сотовой связи осуществляется через существующую сеть оператора GSM/GPRS-связи ПАО «Мегафон».</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В АО «</w:t>
      </w:r>
      <w:proofErr w:type="spellStart"/>
      <w:r w:rsidRPr="0024477E">
        <w:rPr>
          <w:rFonts w:ascii="Times New Roman" w:eastAsia="Calibri" w:hAnsi="Times New Roman" w:cs="Times New Roman"/>
          <w:bCs/>
          <w:sz w:val="12"/>
          <w:szCs w:val="12"/>
        </w:rPr>
        <w:t>Самаранефтегаз</w:t>
      </w:r>
      <w:proofErr w:type="spellEnd"/>
      <w:r w:rsidRPr="0024477E">
        <w:rPr>
          <w:rFonts w:ascii="Times New Roman" w:eastAsia="Calibri" w:hAnsi="Times New Roman" w:cs="Times New Roman"/>
          <w:bCs/>
          <w:sz w:val="12"/>
          <w:szCs w:val="12"/>
        </w:rPr>
        <w:t>»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СГМ, ЦДНГ-1, ЦЭРТ-1, дежурного оператора УПСВ.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Схема оповещения по сигналам ГО выполнена в соответствии с «Положением о системах оповещения населения», утверждённым совместным приказом Министров МЧС РФ, </w:t>
      </w:r>
      <w:proofErr w:type="spellStart"/>
      <w:r w:rsidRPr="0024477E">
        <w:rPr>
          <w:rFonts w:ascii="Times New Roman" w:eastAsia="Calibri" w:hAnsi="Times New Roman" w:cs="Times New Roman"/>
          <w:bCs/>
          <w:sz w:val="12"/>
          <w:szCs w:val="12"/>
        </w:rPr>
        <w:t>Мининформтехнологий</w:t>
      </w:r>
      <w:proofErr w:type="spellEnd"/>
      <w:r w:rsidRPr="0024477E">
        <w:rPr>
          <w:rFonts w:ascii="Times New Roman" w:eastAsia="Calibri" w:hAnsi="Times New Roman" w:cs="Times New Roman"/>
          <w:bCs/>
          <w:sz w:val="12"/>
          <w:szCs w:val="12"/>
        </w:rPr>
        <w:t xml:space="preserve"> РФ и Минкультуры РФ от 25.07.2006 № 422/90/376 и ЛНД ПАО «НК «Роснефть» Инструкции Компании «Порядок оповещения по сигналам гражданской обороны» № П3-11.04 И-01111. Схема оповещения по сигналам ГО приведена на рисунке 2.9.1.</w:t>
      </w:r>
    </w:p>
    <w:p w:rsidR="0024477E" w:rsidRPr="0024477E" w:rsidRDefault="0024477E" w:rsidP="0024477E">
      <w:pPr>
        <w:tabs>
          <w:tab w:val="left" w:pos="284"/>
        </w:tabs>
        <w:spacing w:after="0" w:line="240" w:lineRule="auto"/>
        <w:jc w:val="both"/>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jc w:val="both"/>
        <w:rPr>
          <w:rFonts w:ascii="Times New Roman" w:eastAsia="Calibri" w:hAnsi="Times New Roman" w:cs="Times New Roman"/>
          <w:sz w:val="12"/>
          <w:szCs w:val="12"/>
        </w:rPr>
      </w:pPr>
      <w:r w:rsidRPr="0024477E">
        <w:rPr>
          <w:rFonts w:ascii="Times New Roman" w:hAnsi="Times New Roman"/>
          <w:noProof/>
          <w:sz w:val="24"/>
          <w:szCs w:val="24"/>
          <w:lang w:eastAsia="ru-RU"/>
        </w:rPr>
        <w:drawing>
          <wp:inline distT="0" distB="0" distL="0" distR="0" wp14:anchorId="6652EDC3" wp14:editId="167833B3">
            <wp:extent cx="4770406" cy="2889849"/>
            <wp:effectExtent l="0" t="0" r="0" b="0"/>
            <wp:docPr id="13" name="Рисунок 13" descr="D:\Работа\2019\5169 (5365)\ППТ и ПМТ\Текстовая час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2019\5169 (5365)\ППТ и ПМТ\Текстовая часть\1.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4770755" cy="2890060"/>
                    </a:xfrm>
                    <a:prstGeom prst="rect">
                      <a:avLst/>
                    </a:prstGeom>
                    <a:noFill/>
                    <a:ln>
                      <a:noFill/>
                    </a:ln>
                  </pic:spPr>
                </pic:pic>
              </a:graphicData>
            </a:graphic>
          </wp:inline>
        </w:drawing>
      </w:r>
    </w:p>
    <w:p w:rsidR="0024477E" w:rsidRPr="0024477E" w:rsidRDefault="0024477E" w:rsidP="0024477E">
      <w:pPr>
        <w:tabs>
          <w:tab w:val="left" w:pos="284"/>
        </w:tabs>
        <w:spacing w:after="0" w:line="240" w:lineRule="auto"/>
        <w:jc w:val="center"/>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jc w:val="center"/>
        <w:rPr>
          <w:rFonts w:ascii="Times New Roman" w:eastAsia="Calibri" w:hAnsi="Times New Roman" w:cs="Times New Roman"/>
          <w:sz w:val="12"/>
          <w:szCs w:val="12"/>
        </w:rPr>
      </w:pPr>
      <w:r w:rsidRPr="0024477E">
        <w:rPr>
          <w:rFonts w:ascii="Times New Roman" w:eastAsia="Calibri" w:hAnsi="Times New Roman" w:cs="Times New Roman"/>
          <w:sz w:val="12"/>
          <w:szCs w:val="12"/>
        </w:rPr>
        <w:t>Рисунок 2.9.1 - Принципиальная схема оповещения по сигналам ГО </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proofErr w:type="gramStart"/>
      <w:r w:rsidRPr="0024477E">
        <w:rPr>
          <w:rFonts w:ascii="Times New Roman" w:eastAsia="Calibri" w:hAnsi="Times New Roman" w:cs="Times New Roman"/>
          <w:sz w:val="12"/>
          <w:szCs w:val="12"/>
        </w:rPr>
        <w:t>Мероприятия по световой и другим видам маскировки проектируемого объекта</w:t>
      </w:r>
      <w:proofErr w:type="gramEnd"/>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В КТП предусматривается внутреннее и наружное освещение. На территории проектируемых сооружений постоянный обслуживающий персонал отсутствует, в связи с этим в КТП внутреннее и наружное освещение постоянно отключено. Включение освещения осуществляется только при периодическом обслуживании КТП и ремонтных работах.</w:t>
      </w:r>
    </w:p>
    <w:p w:rsidR="00761376"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Световая маскировка в соответствии с СП 165.1325800.2014 предусматривается в двух режимах: частичного затемнения и ложного освещения. При введении режима частичного (полного) затемнения в момент нахождения обслуживающего персонала на площадке КТП </w:t>
      </w:r>
    </w:p>
    <w:p w:rsidR="0024477E" w:rsidRPr="0024477E" w:rsidRDefault="0024477E" w:rsidP="00761376">
      <w:pPr>
        <w:tabs>
          <w:tab w:val="left" w:pos="284"/>
        </w:tabs>
        <w:spacing w:after="0" w:line="240" w:lineRule="auto"/>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lastRenderedPageBreak/>
        <w:t>осуществляются следующие мероприятия по светомаскировки: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в режиме частичного затемнения освещённость в КТП снижается путём выключения рабочего освещения и включением ремонтного освещения. Для ремонтного освещения в КТП предусмотрена установка понижающего трансформатора 220/36</w:t>
      </w:r>
      <w:proofErr w:type="gramStart"/>
      <w:r w:rsidRPr="0024477E">
        <w:rPr>
          <w:rFonts w:ascii="Times New Roman" w:eastAsia="Calibri" w:hAnsi="Times New Roman" w:cs="Times New Roman"/>
          <w:sz w:val="12"/>
          <w:szCs w:val="12"/>
        </w:rPr>
        <w:t xml:space="preserve"> В</w:t>
      </w:r>
      <w:proofErr w:type="gramEnd"/>
      <w:r w:rsidRPr="0024477E">
        <w:rPr>
          <w:rFonts w:ascii="Times New Roman" w:eastAsia="Calibri" w:hAnsi="Times New Roman" w:cs="Times New Roman"/>
          <w:sz w:val="12"/>
          <w:szCs w:val="12"/>
        </w:rPr>
        <w:t>;</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в режиме ложного освещения производится отключение наружного и внутреннего освещения КТП. Режим ложного освещения вводится по сигналу «Воздушная тревога» и отменяется по сигналу «Отбой воздушной тревоги». Переход с режима частичного затемнения на режим ложного освещения осуществляется не более чем за 3 мин.</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Решения по обеспечению безаварийной остановки технологических процессов при угрозе воздействия или воздействии по проектируемому объекту поражающих факторов современных средств поражения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Безаварийная остановка технологического процесса добычи нефти и газа на существующих и проектируемых скважинах по сигналам ГО проводится диспетчером центра сбора и обработки информации (ЦСОИ) «Суходол» путём отключения с АРМ оператора насосного электрооборудования с помощью соответствующих кнопок на щите контроля и управления, после чего оператор контролирует остановку насосного оборудования. Далее оператором по добыче нефти и газа, линейным трубопроводчиком закрываются по месту минимально необходимое количество промежуточных задвижек на трубопроводах для обеспечения минимальной опасности объекта в целом.</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 размещение технологического оборудования с учётом категории по </w:t>
      </w:r>
      <w:proofErr w:type="spellStart"/>
      <w:r w:rsidRPr="0024477E">
        <w:rPr>
          <w:rFonts w:ascii="Times New Roman" w:eastAsia="Calibri" w:hAnsi="Times New Roman" w:cs="Times New Roman"/>
          <w:sz w:val="12"/>
          <w:szCs w:val="12"/>
        </w:rPr>
        <w:t>взрывопожароопасности</w:t>
      </w:r>
      <w:proofErr w:type="spellEnd"/>
      <w:r w:rsidRPr="0024477E">
        <w:rPr>
          <w:rFonts w:ascii="Times New Roman" w:eastAsia="Calibri" w:hAnsi="Times New Roman" w:cs="Times New Roman"/>
          <w:sz w:val="12"/>
          <w:szCs w:val="12"/>
        </w:rPr>
        <w:t>, с обеспечением необходимых по нормам проходов и с учётом требуемых противопожарных разрывов;</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дистанционный контроль и управление объектами из диспетчерского пункта;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подземная прокладка трубопроводов на глубине не менее 1,0 м;</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заглубление дренажных ёмкостей;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подготовка оборудования к безаварийной остановке;</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поддержание в постоянной готовности сил и средства пожаротушения.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jc w:val="center"/>
        <w:rPr>
          <w:rFonts w:ascii="Times New Roman" w:eastAsia="Calibri" w:hAnsi="Times New Roman" w:cs="Times New Roman"/>
          <w:sz w:val="12"/>
          <w:szCs w:val="12"/>
        </w:rPr>
      </w:pPr>
      <w:r w:rsidRPr="0024477E">
        <w:rPr>
          <w:rFonts w:ascii="Times New Roman" w:eastAsia="Calibri" w:hAnsi="Times New Roman" w:cs="Times New Roman"/>
          <w:sz w:val="12"/>
          <w:szCs w:val="12"/>
        </w:rPr>
        <w:t>ПРИЛОЖЕНИЯ</w:t>
      </w:r>
    </w:p>
    <w:p w:rsidR="0024477E" w:rsidRPr="0024477E" w:rsidRDefault="0024477E" w:rsidP="0024477E">
      <w:pPr>
        <w:tabs>
          <w:tab w:val="left" w:pos="284"/>
        </w:tabs>
        <w:spacing w:after="0" w:line="240" w:lineRule="auto"/>
        <w:jc w:val="both"/>
        <w:rPr>
          <w:rFonts w:ascii="Times New Roman" w:eastAsia="Calibri" w:hAnsi="Times New Roman" w:cs="Times New Roman"/>
          <w:sz w:val="12"/>
          <w:szCs w:val="12"/>
        </w:rPr>
      </w:pPr>
      <w:r w:rsidRPr="0024477E">
        <w:rPr>
          <w:rFonts w:ascii="Times New Roman" w:eastAsia="Calibri" w:hAnsi="Times New Roman" w:cs="Times New Roman"/>
          <w:noProof/>
          <w:sz w:val="12"/>
          <w:szCs w:val="12"/>
          <w:lang w:eastAsia="ru-RU"/>
        </w:rPr>
        <w:drawing>
          <wp:inline distT="0" distB="0" distL="0" distR="0" wp14:anchorId="454C4F5C" wp14:editId="1B8D6121">
            <wp:extent cx="4735900" cy="2984740"/>
            <wp:effectExtent l="0" t="0" r="0" b="0"/>
            <wp:docPr id="14" name="Рисунок 14"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6321" cy="2985005"/>
                    </a:xfrm>
                    <a:prstGeom prst="rect">
                      <a:avLst/>
                    </a:prstGeom>
                    <a:noFill/>
                    <a:ln>
                      <a:noFill/>
                    </a:ln>
                  </pic:spPr>
                </pic:pic>
              </a:graphicData>
            </a:graphic>
          </wp:inline>
        </w:drawing>
      </w:r>
    </w:p>
    <w:p w:rsidR="0024477E" w:rsidRPr="0024477E" w:rsidRDefault="0024477E" w:rsidP="0024477E">
      <w:pPr>
        <w:tabs>
          <w:tab w:val="left" w:pos="284"/>
        </w:tabs>
        <w:spacing w:after="0" w:line="240" w:lineRule="auto"/>
        <w:jc w:val="center"/>
        <w:rPr>
          <w:rFonts w:ascii="Times New Roman" w:eastAsia="Calibri" w:hAnsi="Times New Roman" w:cs="Times New Roman"/>
          <w:sz w:val="12"/>
          <w:szCs w:val="12"/>
        </w:rPr>
      </w:pPr>
      <w:r w:rsidRPr="0024477E">
        <w:rPr>
          <w:rFonts w:ascii="Times New Roman" w:eastAsia="Calibri" w:hAnsi="Times New Roman" w:cs="Times New Roman"/>
          <w:noProof/>
          <w:sz w:val="12"/>
          <w:szCs w:val="12"/>
          <w:lang w:eastAsia="ru-RU"/>
        </w:rPr>
        <w:drawing>
          <wp:inline distT="0" distB="0" distL="0" distR="0" wp14:anchorId="0BC306CB" wp14:editId="53E85769">
            <wp:extent cx="2863970" cy="618673"/>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878971" cy="621914"/>
                    </a:xfrm>
                    <a:prstGeom prst="rect">
                      <a:avLst/>
                    </a:prstGeom>
                    <a:noFill/>
                  </pic:spPr>
                </pic:pic>
              </a:graphicData>
            </a:graphic>
          </wp:inline>
        </w:drawing>
      </w:r>
    </w:p>
    <w:p w:rsidR="0024477E" w:rsidRPr="0024477E" w:rsidRDefault="0024477E" w:rsidP="0024477E">
      <w:pPr>
        <w:tabs>
          <w:tab w:val="left" w:pos="284"/>
        </w:tabs>
        <w:spacing w:after="0" w:line="240" w:lineRule="auto"/>
        <w:jc w:val="center"/>
        <w:rPr>
          <w:rFonts w:ascii="Times New Roman" w:eastAsia="Calibri" w:hAnsi="Times New Roman" w:cs="Times New Roman"/>
          <w:sz w:val="12"/>
          <w:szCs w:val="12"/>
        </w:rPr>
      </w:pPr>
      <w:r w:rsidRPr="0024477E">
        <w:rPr>
          <w:rFonts w:ascii="Times New Roman" w:eastAsia="Calibri" w:hAnsi="Times New Roman" w:cs="Times New Roman"/>
          <w:sz w:val="12"/>
          <w:szCs w:val="12"/>
        </w:rPr>
        <w:t>ДОКУМЕНТАЦИЯ ПО ПЛАНИРОВКЕ ТЕРРИТОРИИ</w:t>
      </w:r>
    </w:p>
    <w:p w:rsidR="0024477E" w:rsidRPr="0024477E" w:rsidRDefault="0024477E" w:rsidP="0024477E">
      <w:pPr>
        <w:tabs>
          <w:tab w:val="left" w:pos="284"/>
        </w:tabs>
        <w:spacing w:after="0" w:line="240" w:lineRule="auto"/>
        <w:jc w:val="center"/>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jc w:val="center"/>
        <w:rPr>
          <w:rFonts w:ascii="Times New Roman" w:eastAsia="Calibri" w:hAnsi="Times New Roman" w:cs="Times New Roman"/>
          <w:sz w:val="12"/>
          <w:szCs w:val="12"/>
        </w:rPr>
      </w:pPr>
      <w:r w:rsidRPr="0024477E">
        <w:rPr>
          <w:rFonts w:ascii="Times New Roman" w:eastAsia="Calibri" w:hAnsi="Times New Roman" w:cs="Times New Roman"/>
          <w:sz w:val="12"/>
          <w:szCs w:val="12"/>
        </w:rPr>
        <w:t>для размещения объекта</w:t>
      </w:r>
    </w:p>
    <w:p w:rsidR="0024477E" w:rsidRPr="0024477E" w:rsidRDefault="0024477E" w:rsidP="0024477E">
      <w:pPr>
        <w:tabs>
          <w:tab w:val="left" w:pos="284"/>
        </w:tabs>
        <w:spacing w:after="0" w:line="240" w:lineRule="auto"/>
        <w:jc w:val="center"/>
        <w:rPr>
          <w:rFonts w:ascii="Times New Roman" w:eastAsia="Calibri" w:hAnsi="Times New Roman" w:cs="Times New Roman"/>
          <w:b/>
          <w:sz w:val="12"/>
          <w:szCs w:val="12"/>
        </w:rPr>
      </w:pPr>
      <w:r w:rsidRPr="0024477E">
        <w:rPr>
          <w:rFonts w:ascii="Times New Roman" w:eastAsia="Calibri" w:hAnsi="Times New Roman" w:cs="Times New Roman"/>
          <w:b/>
          <w:sz w:val="12"/>
          <w:szCs w:val="12"/>
        </w:rPr>
        <w:t xml:space="preserve">5169П «Сбор нефти и газа со скважин №№ 600, 603, 607 </w:t>
      </w:r>
      <w:proofErr w:type="spellStart"/>
      <w:r w:rsidRPr="0024477E">
        <w:rPr>
          <w:rFonts w:ascii="Times New Roman" w:eastAsia="Calibri" w:hAnsi="Times New Roman" w:cs="Times New Roman"/>
          <w:b/>
          <w:sz w:val="12"/>
          <w:szCs w:val="12"/>
        </w:rPr>
        <w:t>Радаевского</w:t>
      </w:r>
      <w:proofErr w:type="spellEnd"/>
      <w:r w:rsidRPr="0024477E">
        <w:rPr>
          <w:rFonts w:ascii="Times New Roman" w:eastAsia="Calibri" w:hAnsi="Times New Roman" w:cs="Times New Roman"/>
          <w:b/>
          <w:sz w:val="12"/>
          <w:szCs w:val="12"/>
        </w:rPr>
        <w:t xml:space="preserve"> месторождения»</w:t>
      </w:r>
    </w:p>
    <w:p w:rsidR="0024477E" w:rsidRPr="0024477E" w:rsidRDefault="0024477E" w:rsidP="0024477E">
      <w:pPr>
        <w:tabs>
          <w:tab w:val="left" w:pos="284"/>
        </w:tabs>
        <w:spacing w:after="0" w:line="240" w:lineRule="auto"/>
        <w:jc w:val="center"/>
        <w:rPr>
          <w:rFonts w:ascii="Times New Roman" w:eastAsia="Calibri" w:hAnsi="Times New Roman" w:cs="Times New Roman"/>
          <w:b/>
          <w:sz w:val="12"/>
          <w:szCs w:val="12"/>
        </w:rPr>
      </w:pPr>
      <w:r w:rsidRPr="0024477E">
        <w:rPr>
          <w:rFonts w:ascii="Times New Roman" w:eastAsia="Calibri" w:hAnsi="Times New Roman" w:cs="Times New Roman"/>
          <w:b/>
          <w:sz w:val="12"/>
          <w:szCs w:val="12"/>
        </w:rPr>
        <w:t>в границах сельских поселений Красносельское и Елшанка муниципального района Сергиевский Самарской области.</w:t>
      </w:r>
    </w:p>
    <w:p w:rsidR="0024477E" w:rsidRPr="0024477E" w:rsidRDefault="0024477E" w:rsidP="0024477E">
      <w:pPr>
        <w:tabs>
          <w:tab w:val="left" w:pos="284"/>
        </w:tabs>
        <w:spacing w:after="0" w:line="240" w:lineRule="auto"/>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jc w:val="center"/>
        <w:rPr>
          <w:rFonts w:ascii="Times New Roman" w:eastAsia="Calibri" w:hAnsi="Times New Roman" w:cs="Times New Roman"/>
          <w:sz w:val="12"/>
          <w:szCs w:val="12"/>
        </w:rPr>
      </w:pPr>
      <w:r w:rsidRPr="0024477E">
        <w:rPr>
          <w:rFonts w:ascii="Times New Roman" w:eastAsia="Calibri" w:hAnsi="Times New Roman" w:cs="Times New Roman"/>
          <w:b/>
          <w:sz w:val="12"/>
          <w:szCs w:val="12"/>
        </w:rPr>
        <w:t>Книга 3. Проект межевания территории</w:t>
      </w:r>
    </w:p>
    <w:p w:rsidR="0024477E" w:rsidRPr="0024477E" w:rsidRDefault="0024477E" w:rsidP="0024477E">
      <w:pPr>
        <w:tabs>
          <w:tab w:val="left" w:pos="284"/>
        </w:tabs>
        <w:spacing w:after="0" w:line="240" w:lineRule="auto"/>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Главный инженер                                                                                                     Д.В. </w:t>
      </w:r>
      <w:proofErr w:type="spellStart"/>
      <w:r w:rsidRPr="0024477E">
        <w:rPr>
          <w:rFonts w:ascii="Times New Roman" w:eastAsia="Calibri" w:hAnsi="Times New Roman" w:cs="Times New Roman"/>
          <w:sz w:val="12"/>
          <w:szCs w:val="12"/>
        </w:rPr>
        <w:t>Кашаев</w:t>
      </w:r>
      <w:proofErr w:type="spellEnd"/>
    </w:p>
    <w:p w:rsidR="0024477E" w:rsidRPr="0024477E" w:rsidRDefault="0024477E" w:rsidP="0024477E">
      <w:pPr>
        <w:tabs>
          <w:tab w:val="left" w:pos="284"/>
        </w:tabs>
        <w:spacing w:after="0" w:line="240" w:lineRule="auto"/>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rPr>
          <w:rFonts w:ascii="Times New Roman" w:eastAsia="Calibri" w:hAnsi="Times New Roman" w:cs="Times New Roman"/>
          <w:sz w:val="12"/>
          <w:szCs w:val="12"/>
        </w:rPr>
      </w:pPr>
      <w:r w:rsidRPr="0024477E">
        <w:rPr>
          <w:rFonts w:ascii="Times New Roman" w:eastAsia="Calibri" w:hAnsi="Times New Roman" w:cs="Times New Roman"/>
          <w:sz w:val="12"/>
          <w:szCs w:val="12"/>
        </w:rPr>
        <w:t>Заместитель главного инженера</w:t>
      </w:r>
    </w:p>
    <w:p w:rsidR="0024477E" w:rsidRPr="0024477E" w:rsidRDefault="0024477E" w:rsidP="0024477E">
      <w:pPr>
        <w:tabs>
          <w:tab w:val="left" w:pos="284"/>
        </w:tabs>
        <w:spacing w:after="0" w:line="240" w:lineRule="auto"/>
        <w:rPr>
          <w:rFonts w:ascii="Times New Roman" w:eastAsia="Calibri" w:hAnsi="Times New Roman" w:cs="Times New Roman"/>
          <w:sz w:val="12"/>
          <w:szCs w:val="12"/>
        </w:rPr>
      </w:pPr>
      <w:r w:rsidRPr="0024477E">
        <w:rPr>
          <w:rFonts w:ascii="Times New Roman" w:eastAsia="Calibri" w:hAnsi="Times New Roman" w:cs="Times New Roman"/>
          <w:sz w:val="12"/>
          <w:szCs w:val="12"/>
        </w:rPr>
        <w:t>по инженерным изысканиям                                                                                   Д.И. Касаев</w:t>
      </w:r>
    </w:p>
    <w:p w:rsidR="0024477E" w:rsidRPr="0024477E" w:rsidRDefault="0024477E" w:rsidP="0024477E">
      <w:pPr>
        <w:tabs>
          <w:tab w:val="left" w:pos="284"/>
        </w:tabs>
        <w:spacing w:after="0" w:line="240" w:lineRule="auto"/>
        <w:rPr>
          <w:rFonts w:ascii="Times New Roman" w:eastAsia="Calibri" w:hAnsi="Times New Roman" w:cs="Times New Roman"/>
          <w:sz w:val="12"/>
          <w:szCs w:val="12"/>
        </w:rPr>
      </w:pPr>
      <w:r w:rsidRPr="0024477E">
        <w:rPr>
          <w:rFonts w:ascii="Times New Roman" w:eastAsia="Calibri" w:hAnsi="Times New Roman" w:cs="Times New Roman"/>
          <w:sz w:val="12"/>
          <w:szCs w:val="12"/>
        </w:rPr>
        <w:t>и землеустроительным работам</w:t>
      </w:r>
    </w:p>
    <w:p w:rsidR="0024477E" w:rsidRPr="0024477E" w:rsidRDefault="0024477E" w:rsidP="0024477E">
      <w:pPr>
        <w:tabs>
          <w:tab w:val="left" w:pos="284"/>
        </w:tabs>
        <w:spacing w:after="0" w:line="240" w:lineRule="auto"/>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jc w:val="center"/>
        <w:rPr>
          <w:rFonts w:ascii="Times New Roman" w:eastAsia="Calibri" w:hAnsi="Times New Roman" w:cs="Times New Roman"/>
          <w:sz w:val="12"/>
          <w:szCs w:val="12"/>
        </w:rPr>
      </w:pPr>
      <w:r w:rsidRPr="0024477E">
        <w:rPr>
          <w:rFonts w:ascii="Times New Roman" w:eastAsia="Calibri" w:hAnsi="Times New Roman" w:cs="Times New Roman"/>
          <w:sz w:val="12"/>
          <w:szCs w:val="12"/>
        </w:rPr>
        <w:t>Самара, 2019 г.</w:t>
      </w:r>
    </w:p>
    <w:p w:rsidR="0024477E" w:rsidRPr="0024477E" w:rsidRDefault="0024477E" w:rsidP="0024477E">
      <w:pPr>
        <w:tabs>
          <w:tab w:val="left" w:pos="284"/>
        </w:tabs>
        <w:spacing w:after="0" w:line="240" w:lineRule="auto"/>
        <w:jc w:val="center"/>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jc w:val="center"/>
        <w:rPr>
          <w:rFonts w:ascii="Times New Roman" w:eastAsia="Calibri" w:hAnsi="Times New Roman" w:cs="Times New Roman"/>
          <w:b/>
          <w:sz w:val="12"/>
          <w:szCs w:val="12"/>
        </w:rPr>
      </w:pPr>
      <w:r w:rsidRPr="0024477E">
        <w:rPr>
          <w:rFonts w:ascii="Times New Roman" w:eastAsia="Calibri" w:hAnsi="Times New Roman" w:cs="Times New Roman"/>
          <w:b/>
          <w:iCs/>
          <w:sz w:val="12"/>
          <w:szCs w:val="12"/>
        </w:rPr>
        <w:t>Основная часть проекта планировки территории</w:t>
      </w:r>
    </w:p>
    <w:tbl>
      <w:tblPr>
        <w:tblStyle w:val="151"/>
        <w:tblW w:w="0" w:type="auto"/>
        <w:tblInd w:w="108" w:type="dxa"/>
        <w:tblLayout w:type="fixed"/>
        <w:tblLook w:val="04A0" w:firstRow="1" w:lastRow="0" w:firstColumn="1" w:lastColumn="0" w:noHBand="0" w:noVBand="1"/>
      </w:tblPr>
      <w:tblGrid>
        <w:gridCol w:w="713"/>
        <w:gridCol w:w="6063"/>
        <w:gridCol w:w="737"/>
      </w:tblGrid>
      <w:tr w:rsidR="0024477E" w:rsidRPr="0024477E" w:rsidTr="004338C7">
        <w:tc>
          <w:tcPr>
            <w:tcW w:w="713" w:type="dxa"/>
          </w:tcPr>
          <w:p w:rsidR="0024477E" w:rsidRPr="0024477E" w:rsidRDefault="0024477E" w:rsidP="0024477E">
            <w:pPr>
              <w:tabs>
                <w:tab w:val="left" w:pos="284"/>
              </w:tabs>
              <w:jc w:val="both"/>
              <w:rPr>
                <w:rFonts w:ascii="Times New Roman" w:eastAsia="Calibri" w:hAnsi="Times New Roman" w:cs="Times New Roman"/>
                <w:b/>
                <w:sz w:val="12"/>
                <w:szCs w:val="12"/>
              </w:rPr>
            </w:pPr>
            <w:r w:rsidRPr="0024477E">
              <w:rPr>
                <w:rFonts w:ascii="Times New Roman" w:eastAsia="Calibri" w:hAnsi="Times New Roman" w:cs="Times New Roman"/>
                <w:b/>
                <w:sz w:val="12"/>
                <w:szCs w:val="12"/>
              </w:rPr>
              <w:t xml:space="preserve">№ </w:t>
            </w:r>
            <w:proofErr w:type="gramStart"/>
            <w:r w:rsidRPr="0024477E">
              <w:rPr>
                <w:rFonts w:ascii="Times New Roman" w:eastAsia="Calibri" w:hAnsi="Times New Roman" w:cs="Times New Roman"/>
                <w:b/>
                <w:sz w:val="12"/>
                <w:szCs w:val="12"/>
              </w:rPr>
              <w:t>п</w:t>
            </w:r>
            <w:proofErr w:type="gramEnd"/>
            <w:r w:rsidRPr="0024477E">
              <w:rPr>
                <w:rFonts w:ascii="Times New Roman" w:eastAsia="Calibri" w:hAnsi="Times New Roman" w:cs="Times New Roman"/>
                <w:b/>
                <w:sz w:val="12"/>
                <w:szCs w:val="12"/>
              </w:rPr>
              <w:t>/п</w:t>
            </w:r>
          </w:p>
        </w:tc>
        <w:tc>
          <w:tcPr>
            <w:tcW w:w="6063" w:type="dxa"/>
          </w:tcPr>
          <w:p w:rsidR="0024477E" w:rsidRPr="0024477E" w:rsidRDefault="0024477E" w:rsidP="0024477E">
            <w:pPr>
              <w:tabs>
                <w:tab w:val="left" w:pos="284"/>
              </w:tabs>
              <w:jc w:val="both"/>
              <w:rPr>
                <w:rFonts w:ascii="Times New Roman" w:eastAsia="Calibri" w:hAnsi="Times New Roman" w:cs="Times New Roman"/>
                <w:b/>
                <w:sz w:val="12"/>
                <w:szCs w:val="12"/>
              </w:rPr>
            </w:pPr>
            <w:r w:rsidRPr="0024477E">
              <w:rPr>
                <w:rFonts w:ascii="Times New Roman" w:eastAsia="Calibri" w:hAnsi="Times New Roman" w:cs="Times New Roman"/>
                <w:b/>
                <w:sz w:val="12"/>
                <w:szCs w:val="12"/>
              </w:rPr>
              <w:t>Наименование</w:t>
            </w:r>
          </w:p>
        </w:tc>
        <w:tc>
          <w:tcPr>
            <w:tcW w:w="737" w:type="dxa"/>
          </w:tcPr>
          <w:p w:rsidR="0024477E" w:rsidRPr="0024477E" w:rsidRDefault="0024477E" w:rsidP="0024477E">
            <w:pPr>
              <w:tabs>
                <w:tab w:val="left" w:pos="284"/>
              </w:tabs>
              <w:jc w:val="both"/>
              <w:rPr>
                <w:rFonts w:ascii="Times New Roman" w:eastAsia="Calibri" w:hAnsi="Times New Roman" w:cs="Times New Roman"/>
                <w:b/>
                <w:sz w:val="12"/>
                <w:szCs w:val="12"/>
              </w:rPr>
            </w:pPr>
            <w:r w:rsidRPr="0024477E">
              <w:rPr>
                <w:rFonts w:ascii="Times New Roman" w:eastAsia="Calibri" w:hAnsi="Times New Roman" w:cs="Times New Roman"/>
                <w:b/>
                <w:sz w:val="12"/>
                <w:szCs w:val="12"/>
              </w:rPr>
              <w:t>Лист</w:t>
            </w:r>
          </w:p>
        </w:tc>
      </w:tr>
      <w:tr w:rsidR="0024477E" w:rsidRPr="0024477E" w:rsidTr="004338C7">
        <w:tc>
          <w:tcPr>
            <w:tcW w:w="7513" w:type="dxa"/>
            <w:gridSpan w:val="3"/>
            <w:vAlign w:val="center"/>
          </w:tcPr>
          <w:p w:rsidR="0024477E" w:rsidRPr="0024477E" w:rsidRDefault="0024477E" w:rsidP="0024477E">
            <w:pPr>
              <w:tabs>
                <w:tab w:val="left" w:pos="284"/>
              </w:tabs>
              <w:jc w:val="both"/>
              <w:rPr>
                <w:rFonts w:ascii="Times New Roman" w:eastAsia="Calibri" w:hAnsi="Times New Roman" w:cs="Times New Roman"/>
                <w:b/>
                <w:sz w:val="12"/>
                <w:szCs w:val="12"/>
              </w:rPr>
            </w:pPr>
            <w:r w:rsidRPr="0024477E">
              <w:rPr>
                <w:rFonts w:ascii="Times New Roman" w:eastAsia="Calibri" w:hAnsi="Times New Roman" w:cs="Times New Roman"/>
                <w:b/>
                <w:sz w:val="12"/>
                <w:szCs w:val="12"/>
              </w:rPr>
              <w:t>Раздел 1 «Проект межевания территории. Графическая часть»</w:t>
            </w:r>
          </w:p>
        </w:tc>
      </w:tr>
      <w:tr w:rsidR="0024477E" w:rsidRPr="0024477E" w:rsidTr="004338C7">
        <w:tc>
          <w:tcPr>
            <w:tcW w:w="713" w:type="dxa"/>
            <w:vAlign w:val="center"/>
          </w:tcPr>
          <w:p w:rsidR="0024477E" w:rsidRPr="0024477E" w:rsidRDefault="0024477E" w:rsidP="0024477E">
            <w:pPr>
              <w:tabs>
                <w:tab w:val="left" w:pos="284"/>
              </w:tabs>
              <w:jc w:val="both"/>
              <w:rPr>
                <w:rFonts w:ascii="Times New Roman" w:eastAsia="Calibri" w:hAnsi="Times New Roman" w:cs="Times New Roman"/>
                <w:sz w:val="12"/>
                <w:szCs w:val="12"/>
              </w:rPr>
            </w:pPr>
          </w:p>
        </w:tc>
        <w:tc>
          <w:tcPr>
            <w:tcW w:w="6063" w:type="dxa"/>
            <w:vAlign w:val="center"/>
          </w:tcPr>
          <w:p w:rsidR="0024477E" w:rsidRPr="0024477E" w:rsidRDefault="0024477E" w:rsidP="0024477E">
            <w:pPr>
              <w:tabs>
                <w:tab w:val="left" w:pos="284"/>
              </w:tabs>
              <w:jc w:val="both"/>
              <w:rPr>
                <w:rFonts w:ascii="Times New Roman" w:eastAsia="Calibri" w:hAnsi="Times New Roman" w:cs="Times New Roman"/>
                <w:b/>
                <w:sz w:val="12"/>
                <w:szCs w:val="12"/>
              </w:rPr>
            </w:pPr>
            <w:r w:rsidRPr="0024477E">
              <w:rPr>
                <w:rFonts w:ascii="Times New Roman" w:eastAsia="Calibri" w:hAnsi="Times New Roman" w:cs="Times New Roman"/>
                <w:sz w:val="12"/>
                <w:szCs w:val="12"/>
              </w:rPr>
              <w:t>Чертёж межевания территории</w:t>
            </w:r>
          </w:p>
        </w:tc>
        <w:tc>
          <w:tcPr>
            <w:tcW w:w="737" w:type="dxa"/>
            <w:vAlign w:val="center"/>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w:t>
            </w:r>
          </w:p>
        </w:tc>
      </w:tr>
      <w:tr w:rsidR="0024477E" w:rsidRPr="0024477E" w:rsidTr="004338C7">
        <w:tc>
          <w:tcPr>
            <w:tcW w:w="713" w:type="dxa"/>
            <w:vAlign w:val="center"/>
          </w:tcPr>
          <w:p w:rsidR="0024477E" w:rsidRPr="0024477E" w:rsidRDefault="0024477E" w:rsidP="0024477E">
            <w:pPr>
              <w:tabs>
                <w:tab w:val="left" w:pos="284"/>
              </w:tabs>
              <w:jc w:val="both"/>
              <w:rPr>
                <w:rFonts w:ascii="Times New Roman" w:eastAsia="Calibri" w:hAnsi="Times New Roman" w:cs="Times New Roman"/>
                <w:sz w:val="12"/>
                <w:szCs w:val="12"/>
              </w:rPr>
            </w:pPr>
          </w:p>
        </w:tc>
        <w:tc>
          <w:tcPr>
            <w:tcW w:w="6063" w:type="dxa"/>
            <w:vAlign w:val="center"/>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Схема границ зон с особыми условиями использования территории</w:t>
            </w:r>
          </w:p>
        </w:tc>
        <w:tc>
          <w:tcPr>
            <w:tcW w:w="737" w:type="dxa"/>
            <w:vAlign w:val="center"/>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w:t>
            </w:r>
          </w:p>
        </w:tc>
      </w:tr>
      <w:tr w:rsidR="0024477E" w:rsidRPr="0024477E" w:rsidTr="004338C7">
        <w:tc>
          <w:tcPr>
            <w:tcW w:w="7513" w:type="dxa"/>
            <w:gridSpan w:val="3"/>
            <w:vAlign w:val="center"/>
          </w:tcPr>
          <w:p w:rsidR="0024477E" w:rsidRPr="0024477E" w:rsidRDefault="0024477E" w:rsidP="0024477E">
            <w:pPr>
              <w:tabs>
                <w:tab w:val="left" w:pos="284"/>
              </w:tabs>
              <w:jc w:val="both"/>
              <w:rPr>
                <w:rFonts w:ascii="Times New Roman" w:eastAsia="Calibri" w:hAnsi="Times New Roman" w:cs="Times New Roman"/>
                <w:b/>
                <w:sz w:val="12"/>
                <w:szCs w:val="12"/>
              </w:rPr>
            </w:pPr>
            <w:r w:rsidRPr="0024477E">
              <w:rPr>
                <w:rFonts w:ascii="Times New Roman" w:eastAsia="Calibri" w:hAnsi="Times New Roman" w:cs="Times New Roman"/>
                <w:b/>
                <w:sz w:val="12"/>
                <w:szCs w:val="12"/>
              </w:rPr>
              <w:t>Раздел 2 «Текстовые материалы»</w:t>
            </w:r>
          </w:p>
        </w:tc>
      </w:tr>
      <w:tr w:rsidR="0024477E" w:rsidRPr="0024477E" w:rsidTr="004338C7">
        <w:tc>
          <w:tcPr>
            <w:tcW w:w="713" w:type="dxa"/>
            <w:vAlign w:val="center"/>
          </w:tcPr>
          <w:p w:rsidR="0024477E" w:rsidRPr="0024477E" w:rsidRDefault="0024477E" w:rsidP="0024477E">
            <w:pPr>
              <w:tabs>
                <w:tab w:val="left" w:pos="284"/>
              </w:tabs>
              <w:jc w:val="both"/>
              <w:rPr>
                <w:rFonts w:ascii="Times New Roman" w:eastAsia="Calibri" w:hAnsi="Times New Roman" w:cs="Times New Roman"/>
                <w:sz w:val="12"/>
                <w:szCs w:val="12"/>
              </w:rPr>
            </w:pPr>
          </w:p>
        </w:tc>
        <w:tc>
          <w:tcPr>
            <w:tcW w:w="6063"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Исходно-разрешительная документация</w:t>
            </w:r>
          </w:p>
        </w:tc>
        <w:tc>
          <w:tcPr>
            <w:tcW w:w="737"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w:t>
            </w:r>
          </w:p>
        </w:tc>
      </w:tr>
      <w:tr w:rsidR="0024477E" w:rsidRPr="0024477E" w:rsidTr="004338C7">
        <w:tc>
          <w:tcPr>
            <w:tcW w:w="713" w:type="dxa"/>
            <w:vAlign w:val="center"/>
          </w:tcPr>
          <w:p w:rsidR="0024477E" w:rsidRPr="0024477E" w:rsidRDefault="0024477E" w:rsidP="0024477E">
            <w:pPr>
              <w:tabs>
                <w:tab w:val="left" w:pos="284"/>
              </w:tabs>
              <w:jc w:val="both"/>
              <w:rPr>
                <w:rFonts w:ascii="Times New Roman" w:eastAsia="Calibri" w:hAnsi="Times New Roman" w:cs="Times New Roman"/>
                <w:sz w:val="12"/>
                <w:szCs w:val="12"/>
              </w:rPr>
            </w:pPr>
          </w:p>
        </w:tc>
        <w:tc>
          <w:tcPr>
            <w:tcW w:w="6063"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Основание для выполнения проекта межевания</w:t>
            </w:r>
          </w:p>
        </w:tc>
        <w:tc>
          <w:tcPr>
            <w:tcW w:w="737"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w:t>
            </w:r>
          </w:p>
        </w:tc>
      </w:tr>
      <w:tr w:rsidR="0024477E" w:rsidRPr="0024477E" w:rsidTr="004338C7">
        <w:tc>
          <w:tcPr>
            <w:tcW w:w="713" w:type="dxa"/>
            <w:vAlign w:val="center"/>
          </w:tcPr>
          <w:p w:rsidR="0024477E" w:rsidRPr="0024477E" w:rsidRDefault="0024477E" w:rsidP="0024477E">
            <w:pPr>
              <w:tabs>
                <w:tab w:val="left" w:pos="284"/>
              </w:tabs>
              <w:jc w:val="both"/>
              <w:rPr>
                <w:rFonts w:ascii="Times New Roman" w:eastAsia="Calibri" w:hAnsi="Times New Roman" w:cs="Times New Roman"/>
                <w:sz w:val="12"/>
                <w:szCs w:val="12"/>
              </w:rPr>
            </w:pPr>
          </w:p>
        </w:tc>
        <w:tc>
          <w:tcPr>
            <w:tcW w:w="6063"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Цели и задачи выполнения проекта межевания территории</w:t>
            </w:r>
          </w:p>
        </w:tc>
        <w:tc>
          <w:tcPr>
            <w:tcW w:w="737"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w:t>
            </w:r>
          </w:p>
        </w:tc>
      </w:tr>
      <w:tr w:rsidR="0024477E" w:rsidRPr="0024477E" w:rsidTr="004338C7">
        <w:tc>
          <w:tcPr>
            <w:tcW w:w="713" w:type="dxa"/>
            <w:vAlign w:val="center"/>
          </w:tcPr>
          <w:p w:rsidR="0024477E" w:rsidRPr="0024477E" w:rsidRDefault="0024477E" w:rsidP="0024477E">
            <w:pPr>
              <w:tabs>
                <w:tab w:val="left" w:pos="284"/>
              </w:tabs>
              <w:jc w:val="both"/>
              <w:rPr>
                <w:rFonts w:ascii="Times New Roman" w:eastAsia="Calibri" w:hAnsi="Times New Roman" w:cs="Times New Roman"/>
                <w:sz w:val="12"/>
                <w:szCs w:val="12"/>
              </w:rPr>
            </w:pPr>
          </w:p>
        </w:tc>
        <w:tc>
          <w:tcPr>
            <w:tcW w:w="6063" w:type="dxa"/>
            <w:vAlign w:val="center"/>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Выводы по проекту</w:t>
            </w:r>
          </w:p>
        </w:tc>
        <w:tc>
          <w:tcPr>
            <w:tcW w:w="737"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w:t>
            </w:r>
          </w:p>
        </w:tc>
      </w:tr>
      <w:tr w:rsidR="0024477E" w:rsidRPr="0024477E" w:rsidTr="004338C7">
        <w:tc>
          <w:tcPr>
            <w:tcW w:w="713" w:type="dxa"/>
            <w:vAlign w:val="center"/>
          </w:tcPr>
          <w:p w:rsidR="0024477E" w:rsidRPr="0024477E" w:rsidRDefault="0024477E" w:rsidP="0024477E">
            <w:pPr>
              <w:tabs>
                <w:tab w:val="left" w:pos="284"/>
              </w:tabs>
              <w:jc w:val="both"/>
              <w:rPr>
                <w:rFonts w:ascii="Times New Roman" w:eastAsia="Calibri" w:hAnsi="Times New Roman" w:cs="Times New Roman"/>
                <w:sz w:val="12"/>
                <w:szCs w:val="12"/>
              </w:rPr>
            </w:pPr>
          </w:p>
        </w:tc>
        <w:tc>
          <w:tcPr>
            <w:tcW w:w="6063" w:type="dxa"/>
            <w:vAlign w:val="center"/>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Координаты образуемых частей земельных участков</w:t>
            </w:r>
          </w:p>
        </w:tc>
        <w:tc>
          <w:tcPr>
            <w:tcW w:w="737" w:type="dxa"/>
          </w:tcPr>
          <w:p w:rsidR="0024477E" w:rsidRPr="0024477E" w:rsidRDefault="0024477E" w:rsidP="0024477E">
            <w:pPr>
              <w:tabs>
                <w:tab w:val="left" w:pos="284"/>
              </w:tabs>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w:t>
            </w:r>
          </w:p>
        </w:tc>
      </w:tr>
      <w:tr w:rsidR="0024477E" w:rsidRPr="0024477E" w:rsidTr="004338C7">
        <w:tc>
          <w:tcPr>
            <w:tcW w:w="7513" w:type="dxa"/>
            <w:gridSpan w:val="3"/>
            <w:vAlign w:val="center"/>
          </w:tcPr>
          <w:p w:rsidR="0024477E" w:rsidRPr="0024477E" w:rsidRDefault="0024477E" w:rsidP="0024477E">
            <w:pPr>
              <w:tabs>
                <w:tab w:val="left" w:pos="284"/>
              </w:tabs>
              <w:jc w:val="both"/>
              <w:rPr>
                <w:rFonts w:ascii="Times New Roman" w:eastAsia="Calibri" w:hAnsi="Times New Roman" w:cs="Times New Roman"/>
                <w:b/>
                <w:sz w:val="12"/>
                <w:szCs w:val="12"/>
              </w:rPr>
            </w:pPr>
            <w:r w:rsidRPr="0024477E">
              <w:rPr>
                <w:rFonts w:ascii="Times New Roman" w:eastAsia="Calibri" w:hAnsi="Times New Roman" w:cs="Times New Roman"/>
                <w:b/>
                <w:sz w:val="12"/>
                <w:szCs w:val="12"/>
              </w:rPr>
              <w:t>Приложения</w:t>
            </w:r>
          </w:p>
        </w:tc>
      </w:tr>
    </w:tbl>
    <w:p w:rsidR="0024477E" w:rsidRPr="0024477E" w:rsidRDefault="0024477E" w:rsidP="0024477E">
      <w:pPr>
        <w:tabs>
          <w:tab w:val="left" w:pos="284"/>
        </w:tabs>
        <w:spacing w:after="0" w:line="240" w:lineRule="auto"/>
        <w:jc w:val="both"/>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jc w:val="center"/>
        <w:rPr>
          <w:rFonts w:ascii="Times New Roman" w:eastAsia="Calibri" w:hAnsi="Times New Roman" w:cs="Times New Roman"/>
          <w:b/>
          <w:sz w:val="12"/>
          <w:szCs w:val="12"/>
        </w:rPr>
      </w:pPr>
      <w:r w:rsidRPr="0024477E">
        <w:rPr>
          <w:rFonts w:ascii="Times New Roman" w:eastAsia="Calibri" w:hAnsi="Times New Roman" w:cs="Times New Roman"/>
          <w:b/>
          <w:sz w:val="12"/>
          <w:szCs w:val="12"/>
        </w:rPr>
        <w:t>Раздел 1 «Проект межевания территории. Графическая часть» </w:t>
      </w:r>
    </w:p>
    <w:p w:rsidR="0024477E" w:rsidRPr="0024477E" w:rsidRDefault="0024477E" w:rsidP="0024477E">
      <w:pPr>
        <w:tabs>
          <w:tab w:val="left" w:pos="284"/>
        </w:tabs>
        <w:spacing w:after="0" w:line="240" w:lineRule="auto"/>
        <w:jc w:val="both"/>
        <w:rPr>
          <w:rFonts w:ascii="Times New Roman" w:eastAsia="Calibri" w:hAnsi="Times New Roman" w:cs="Times New Roman"/>
          <w:sz w:val="12"/>
          <w:szCs w:val="12"/>
        </w:rPr>
      </w:pPr>
      <w:r w:rsidRPr="0024477E">
        <w:rPr>
          <w:rFonts w:ascii="Times New Roman" w:eastAsia="Calibri" w:hAnsi="Times New Roman" w:cs="Times New Roman"/>
          <w:noProof/>
          <w:sz w:val="12"/>
          <w:szCs w:val="12"/>
          <w:lang w:eastAsia="ru-RU"/>
        </w:rPr>
        <w:drawing>
          <wp:inline distT="0" distB="0" distL="0" distR="0" wp14:anchorId="368B7D73" wp14:editId="20586704">
            <wp:extent cx="4744527" cy="3062377"/>
            <wp:effectExtent l="0" t="0" r="0" b="0"/>
            <wp:docPr id="16" name="Рисунок 16"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4861" cy="3062593"/>
                    </a:xfrm>
                    <a:prstGeom prst="rect">
                      <a:avLst/>
                    </a:prstGeom>
                    <a:noFill/>
                    <a:ln>
                      <a:noFill/>
                    </a:ln>
                  </pic:spPr>
                </pic:pic>
              </a:graphicData>
            </a:graphic>
          </wp:inline>
        </w:drawing>
      </w:r>
    </w:p>
    <w:p w:rsidR="0024477E" w:rsidRPr="0024477E" w:rsidRDefault="0024477E" w:rsidP="0024477E">
      <w:pPr>
        <w:tabs>
          <w:tab w:val="left" w:pos="284"/>
        </w:tabs>
        <w:spacing w:after="0" w:line="240" w:lineRule="auto"/>
        <w:jc w:val="both"/>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jc w:val="center"/>
        <w:rPr>
          <w:rFonts w:ascii="Times New Roman" w:eastAsia="Calibri" w:hAnsi="Times New Roman" w:cs="Times New Roman"/>
          <w:b/>
          <w:sz w:val="12"/>
          <w:szCs w:val="12"/>
        </w:rPr>
      </w:pPr>
      <w:r w:rsidRPr="0024477E">
        <w:rPr>
          <w:rFonts w:ascii="Times New Roman" w:eastAsia="Calibri" w:hAnsi="Times New Roman" w:cs="Times New Roman"/>
          <w:b/>
          <w:sz w:val="12"/>
          <w:szCs w:val="12"/>
        </w:rPr>
        <w:t>Раздел 2 «Текстовые материалы» </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
          <w:sz w:val="12"/>
          <w:szCs w:val="12"/>
        </w:rPr>
      </w:pPr>
      <w:r w:rsidRPr="0024477E">
        <w:rPr>
          <w:rFonts w:ascii="Times New Roman" w:eastAsia="Calibri" w:hAnsi="Times New Roman" w:cs="Times New Roman"/>
          <w:b/>
          <w:sz w:val="12"/>
          <w:szCs w:val="12"/>
        </w:rPr>
        <w:t>Исходно-разрешительная документация.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Основанием для разработки проекта межевания территории служит:</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1. Договор на выполнение работ с ООО «</w:t>
      </w:r>
      <w:proofErr w:type="spellStart"/>
      <w:r w:rsidRPr="0024477E">
        <w:rPr>
          <w:rFonts w:ascii="Times New Roman" w:eastAsia="Calibri" w:hAnsi="Times New Roman" w:cs="Times New Roman"/>
          <w:sz w:val="12"/>
          <w:szCs w:val="12"/>
        </w:rPr>
        <w:t>СамараНИПИнефть</w:t>
      </w:r>
      <w:proofErr w:type="spellEnd"/>
      <w:r w:rsidRPr="0024477E">
        <w:rPr>
          <w:rFonts w:ascii="Times New Roman" w:eastAsia="Calibri" w:hAnsi="Times New Roman" w:cs="Times New Roman"/>
          <w:sz w:val="12"/>
          <w:szCs w:val="12"/>
        </w:rPr>
        <w:t>»;</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2. Материалы инженерных изысканий;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3. «Градостроительный кодекс РФ» № 190-ФЗ от 29.12.2004 г. (в редакции 2015 г.);</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4. Постановление Правительства РФ № 77 от 15.02.2011 г.;</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5. «Земельный кодекс РФ» № 136-ФЗ от 25.10.2001 г. (в редакции 2015 г.);</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6. Сведения государственного кадастрового учёта;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7. Топографическая съёмка территории;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8. Правила землепользования и застройки сельских поселений Красносельское и Елшанка муниципального района Сергиевский Самарской области.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
          <w:sz w:val="12"/>
          <w:szCs w:val="12"/>
        </w:rPr>
      </w:pP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
          <w:sz w:val="12"/>
          <w:szCs w:val="12"/>
        </w:rPr>
      </w:pPr>
      <w:r w:rsidRPr="0024477E">
        <w:rPr>
          <w:rFonts w:ascii="Times New Roman" w:eastAsia="Calibri" w:hAnsi="Times New Roman" w:cs="Times New Roman"/>
          <w:b/>
          <w:sz w:val="12"/>
          <w:szCs w:val="12"/>
        </w:rPr>
        <w:t>Основание для выполнения проекта межевания.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proofErr w:type="gramStart"/>
      <w:r w:rsidRPr="0024477E">
        <w:rPr>
          <w:rFonts w:ascii="Times New Roman" w:eastAsia="Calibri" w:hAnsi="Times New Roman" w:cs="Times New Roman"/>
          <w:sz w:val="12"/>
          <w:szCs w:val="12"/>
        </w:rPr>
        <w:lastRenderedPageBreak/>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24477E">
        <w:rPr>
          <w:rFonts w:ascii="Times New Roman" w:eastAsia="Calibri" w:hAnsi="Times New Roman" w:cs="Times New Roman"/>
          <w:sz w:val="12"/>
          <w:szCs w:val="12"/>
        </w:rPr>
        <w:t>Самаранефтегаз</w:t>
      </w:r>
      <w:proofErr w:type="spellEnd"/>
      <w:r w:rsidRPr="0024477E">
        <w:rPr>
          <w:rFonts w:ascii="Times New Roman" w:eastAsia="Calibri" w:hAnsi="Times New Roman" w:cs="Times New Roman"/>
          <w:sz w:val="12"/>
          <w:szCs w:val="12"/>
        </w:rPr>
        <w:t xml:space="preserve">» 5169П «Сбор нефти и газа со скважин №№ 600, 603, 607 </w:t>
      </w:r>
      <w:proofErr w:type="spellStart"/>
      <w:r w:rsidRPr="0024477E">
        <w:rPr>
          <w:rFonts w:ascii="Times New Roman" w:eastAsia="Calibri" w:hAnsi="Times New Roman" w:cs="Times New Roman"/>
          <w:sz w:val="12"/>
          <w:szCs w:val="12"/>
        </w:rPr>
        <w:t>Радаевского</w:t>
      </w:r>
      <w:proofErr w:type="spellEnd"/>
      <w:r w:rsidRPr="0024477E">
        <w:rPr>
          <w:rFonts w:ascii="Times New Roman" w:eastAsia="Calibri" w:hAnsi="Times New Roman" w:cs="Times New Roman"/>
          <w:sz w:val="12"/>
          <w:szCs w:val="12"/>
        </w:rPr>
        <w:t xml:space="preserve"> месторождения» согласно техническому заданию на выполнение проекта планировки территории и проекта межевания территории объекта 5169П «Сбор нефти и газа со скважин №№ 600, 603, 607 </w:t>
      </w:r>
      <w:proofErr w:type="spellStart"/>
      <w:r w:rsidRPr="0024477E">
        <w:rPr>
          <w:rFonts w:ascii="Times New Roman" w:eastAsia="Calibri" w:hAnsi="Times New Roman" w:cs="Times New Roman"/>
          <w:sz w:val="12"/>
          <w:szCs w:val="12"/>
        </w:rPr>
        <w:t>Радаевского</w:t>
      </w:r>
      <w:proofErr w:type="spellEnd"/>
      <w:proofErr w:type="gramEnd"/>
      <w:r w:rsidRPr="0024477E">
        <w:rPr>
          <w:rFonts w:ascii="Times New Roman" w:eastAsia="Calibri" w:hAnsi="Times New Roman" w:cs="Times New Roman"/>
          <w:sz w:val="12"/>
          <w:szCs w:val="12"/>
        </w:rPr>
        <w:t xml:space="preserve"> месторождения» в границах сельских поселений Красносельское и Елшанка муниципального района Сергиевский Самарской области.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
          <w:sz w:val="12"/>
          <w:szCs w:val="12"/>
        </w:rPr>
      </w:pP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
          <w:sz w:val="12"/>
          <w:szCs w:val="12"/>
        </w:rPr>
      </w:pPr>
      <w:r w:rsidRPr="0024477E">
        <w:rPr>
          <w:rFonts w:ascii="Times New Roman" w:eastAsia="Calibri" w:hAnsi="Times New Roman" w:cs="Times New Roman"/>
          <w:b/>
          <w:sz w:val="12"/>
          <w:szCs w:val="12"/>
        </w:rPr>
        <w:t>Цели и задачи выполнения проекта межевания территории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Сформированные земельные участки должны обеспечить:</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возможность долгосрочного использования земельного участка.</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В процессе межевания устанавливаются границы земельных участков необходимых для размещения объекта АО «</w:t>
      </w:r>
      <w:proofErr w:type="spellStart"/>
      <w:r w:rsidRPr="0024477E">
        <w:rPr>
          <w:rFonts w:ascii="Times New Roman" w:eastAsia="Calibri" w:hAnsi="Times New Roman" w:cs="Times New Roman"/>
          <w:sz w:val="12"/>
          <w:szCs w:val="12"/>
        </w:rPr>
        <w:t>Самаранефтегаз</w:t>
      </w:r>
      <w:proofErr w:type="spellEnd"/>
      <w:r w:rsidRPr="0024477E">
        <w:rPr>
          <w:rFonts w:ascii="Times New Roman" w:eastAsia="Calibri" w:hAnsi="Times New Roman" w:cs="Times New Roman"/>
          <w:sz w:val="12"/>
          <w:szCs w:val="12"/>
        </w:rPr>
        <w:t>».</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Проектом межевания границ отображены:</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границы образуемых и изменяемых земельных участков и их частей;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 красные линии, утверждённые в составе проекта планировки территории. </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
          <w:sz w:val="12"/>
          <w:szCs w:val="12"/>
        </w:rPr>
      </w:pP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b/>
          <w:sz w:val="12"/>
          <w:szCs w:val="12"/>
        </w:rPr>
      </w:pPr>
      <w:r w:rsidRPr="0024477E">
        <w:rPr>
          <w:rFonts w:ascii="Times New Roman" w:eastAsia="Calibri" w:hAnsi="Times New Roman" w:cs="Times New Roman"/>
          <w:b/>
          <w:sz w:val="12"/>
          <w:szCs w:val="12"/>
        </w:rPr>
        <w:t>Выводы по проекту</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Настоящим проектом выполнено формирование границ образуемых земельных участков и их частей.</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24477E">
        <w:rPr>
          <w:rFonts w:ascii="Times New Roman" w:eastAsia="Calibri" w:hAnsi="Times New Roman" w:cs="Times New Roman"/>
          <w:sz w:val="12"/>
          <w:szCs w:val="12"/>
        </w:rPr>
        <w:t>Самаранефтегаз</w:t>
      </w:r>
      <w:proofErr w:type="spellEnd"/>
      <w:r w:rsidRPr="0024477E">
        <w:rPr>
          <w:rFonts w:ascii="Times New Roman" w:eastAsia="Calibri" w:hAnsi="Times New Roman" w:cs="Times New Roman"/>
          <w:sz w:val="12"/>
          <w:szCs w:val="12"/>
        </w:rPr>
        <w:t xml:space="preserve">» 5169П «Сбор нефти и газа со скважин №№ 600, 603, 607 </w:t>
      </w:r>
      <w:proofErr w:type="spellStart"/>
      <w:r w:rsidRPr="0024477E">
        <w:rPr>
          <w:rFonts w:ascii="Times New Roman" w:eastAsia="Calibri" w:hAnsi="Times New Roman" w:cs="Times New Roman"/>
          <w:sz w:val="12"/>
          <w:szCs w:val="12"/>
        </w:rPr>
        <w:t>Радаевского</w:t>
      </w:r>
      <w:proofErr w:type="spellEnd"/>
      <w:r w:rsidRPr="0024477E">
        <w:rPr>
          <w:rFonts w:ascii="Times New Roman" w:eastAsia="Calibri" w:hAnsi="Times New Roman" w:cs="Times New Roman"/>
          <w:sz w:val="12"/>
          <w:szCs w:val="12"/>
        </w:rPr>
        <w:t xml:space="preserve"> месторождения» общей площадью – 80098 кв. м.</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Земельный участок образуется в соответствии с абзацем 9 части 1 статьи 15 Закона Самарской области от 11.03.2005 №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24477E">
        <w:rPr>
          <w:rFonts w:ascii="Times New Roman" w:eastAsia="Calibri" w:hAnsi="Times New Roman" w:cs="Times New Roman"/>
          <w:sz w:val="12"/>
          <w:szCs w:val="12"/>
        </w:rPr>
        <w:t>Самаранефтегаз</w:t>
      </w:r>
      <w:proofErr w:type="spellEnd"/>
      <w:r w:rsidRPr="0024477E">
        <w:rPr>
          <w:rFonts w:ascii="Times New Roman" w:eastAsia="Calibri" w:hAnsi="Times New Roman" w:cs="Times New Roman"/>
          <w:sz w:val="12"/>
          <w:szCs w:val="12"/>
        </w:rPr>
        <w:t>» на основании лицензии на пользование недрами, то есть для недропользования.</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Экспликация по образованным и изменяемым земельным участкам представлена графической части проекта межевания территории.</w:t>
      </w:r>
    </w:p>
    <w:p w:rsidR="0024477E" w:rsidRPr="0024477E" w:rsidRDefault="0024477E" w:rsidP="0024477E">
      <w:pPr>
        <w:tabs>
          <w:tab w:val="left" w:pos="284"/>
        </w:tabs>
        <w:spacing w:after="0" w:line="240" w:lineRule="auto"/>
        <w:ind w:firstLine="284"/>
        <w:jc w:val="both"/>
        <w:rPr>
          <w:rFonts w:ascii="Times New Roman" w:eastAsia="Calibri" w:hAnsi="Times New Roman" w:cs="Times New Roman"/>
          <w:sz w:val="12"/>
          <w:szCs w:val="12"/>
        </w:rPr>
      </w:pPr>
      <w:r w:rsidRPr="0024477E">
        <w:rPr>
          <w:rFonts w:ascii="Times New Roman" w:eastAsia="Calibri" w:hAnsi="Times New Roman" w:cs="Times New Roman"/>
          <w:sz w:val="12"/>
          <w:szCs w:val="12"/>
        </w:rPr>
        <w:t>Каталог координат образуемых и изменяемых земельных участков и их частей представлен в таблице № 1. </w:t>
      </w:r>
    </w:p>
    <w:p w:rsidR="0024477E" w:rsidRPr="0024477E" w:rsidRDefault="0024477E" w:rsidP="0024477E">
      <w:pPr>
        <w:tabs>
          <w:tab w:val="left" w:pos="284"/>
        </w:tabs>
        <w:spacing w:after="0" w:line="240" w:lineRule="auto"/>
        <w:jc w:val="both"/>
        <w:rPr>
          <w:rFonts w:ascii="Times New Roman" w:eastAsia="Calibri" w:hAnsi="Times New Roman" w:cs="Times New Roman"/>
          <w:b/>
          <w:sz w:val="12"/>
          <w:szCs w:val="12"/>
        </w:rPr>
      </w:pPr>
      <w:r w:rsidRPr="0024477E">
        <w:rPr>
          <w:rFonts w:ascii="Times New Roman" w:eastAsia="Calibri" w:hAnsi="Times New Roman" w:cs="Times New Roman"/>
          <w:b/>
          <w:sz w:val="12"/>
          <w:szCs w:val="12"/>
        </w:rPr>
        <w:t>Таблица 1 - Каталог координат образуемых и изменяемых земельных участков и их частей</w:t>
      </w:r>
    </w:p>
    <w:tbl>
      <w:tblPr>
        <w:tblStyle w:val="2125"/>
        <w:tblW w:w="7513" w:type="dxa"/>
        <w:tblInd w:w="108" w:type="dxa"/>
        <w:tblLayout w:type="fixed"/>
        <w:tblLook w:val="04A0" w:firstRow="1" w:lastRow="0" w:firstColumn="1" w:lastColumn="0" w:noHBand="0" w:noVBand="1"/>
      </w:tblPr>
      <w:tblGrid>
        <w:gridCol w:w="647"/>
        <w:gridCol w:w="751"/>
        <w:gridCol w:w="1222"/>
        <w:gridCol w:w="1223"/>
        <w:gridCol w:w="1328"/>
        <w:gridCol w:w="1011"/>
        <w:gridCol w:w="1331"/>
      </w:tblGrid>
      <w:tr w:rsidR="0024477E" w:rsidRPr="0024477E" w:rsidTr="004338C7">
        <w:trPr>
          <w:trHeight w:val="20"/>
        </w:trPr>
        <w:tc>
          <w:tcPr>
            <w:tcW w:w="7513" w:type="dxa"/>
            <w:gridSpan w:val="7"/>
          </w:tcPr>
          <w:p w:rsidR="0024477E" w:rsidRPr="0024477E" w:rsidRDefault="0024477E" w:rsidP="0024477E">
            <w:pPr>
              <w:tabs>
                <w:tab w:val="left" w:pos="284"/>
              </w:tabs>
              <w:rPr>
                <w:rFonts w:ascii="Times New Roman" w:eastAsia="Calibri" w:hAnsi="Times New Roman" w:cs="Times New Roman"/>
                <w:bCs/>
                <w:sz w:val="12"/>
                <w:szCs w:val="12"/>
              </w:rPr>
            </w:pPr>
          </w:p>
        </w:tc>
      </w:tr>
      <w:tr w:rsidR="0024477E" w:rsidRPr="0024477E" w:rsidTr="004338C7">
        <w:trPr>
          <w:trHeight w:val="20"/>
        </w:trPr>
        <w:tc>
          <w:tcPr>
            <w:tcW w:w="647" w:type="dxa"/>
            <w:vMerge w:val="restart"/>
            <w:hideMark/>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w:t>
            </w:r>
          </w:p>
        </w:tc>
        <w:tc>
          <w:tcPr>
            <w:tcW w:w="6866" w:type="dxa"/>
            <w:gridSpan w:val="6"/>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Площадь: 3600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Кадастровый номер:</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63:31:0000000:359/чзу</w:t>
            </w:r>
            <w:proofErr w:type="gramStart"/>
            <w:r w:rsidRPr="0024477E">
              <w:rPr>
                <w:rFonts w:ascii="Times New Roman" w:eastAsia="Calibri" w:hAnsi="Times New Roman" w:cs="Times New Roman"/>
                <w:sz w:val="12"/>
                <w:szCs w:val="12"/>
              </w:rPr>
              <w:t>1</w:t>
            </w:r>
            <w:proofErr w:type="gramEnd"/>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Назначение:</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Земельный участок под площадку строительства скважины № 600</w:t>
            </w:r>
          </w:p>
        </w:tc>
      </w:tr>
      <w:tr w:rsidR="0024477E" w:rsidRPr="0024477E" w:rsidTr="004338C7">
        <w:trPr>
          <w:trHeight w:val="20"/>
        </w:trPr>
        <w:tc>
          <w:tcPr>
            <w:tcW w:w="647" w:type="dxa"/>
            <w:vMerge/>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Собственник (правообладатель):</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ОДС, аренда Пшеничный Евгений Николаевич</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пункта</w:t>
            </w:r>
          </w:p>
        </w:tc>
        <w:tc>
          <w:tcPr>
            <w:tcW w:w="1222"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lang w:val="en-US"/>
              </w:rPr>
              <w:t>X</w:t>
            </w:r>
          </w:p>
        </w:tc>
        <w:tc>
          <w:tcPr>
            <w:tcW w:w="1223"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lang w:val="en-US"/>
              </w:rPr>
              <w:t>Y</w:t>
            </w:r>
          </w:p>
        </w:tc>
        <w:tc>
          <w:tcPr>
            <w:tcW w:w="1328"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Дирекционный угол</w:t>
            </w:r>
          </w:p>
        </w:tc>
        <w:tc>
          <w:tcPr>
            <w:tcW w:w="101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Длина линии, </w:t>
            </w:r>
            <w:proofErr w:type="gramStart"/>
            <w:r w:rsidRPr="0024477E">
              <w:rPr>
                <w:rFonts w:ascii="Times New Roman" w:eastAsia="Calibri" w:hAnsi="Times New Roman" w:cs="Times New Roman"/>
                <w:bCs/>
                <w:sz w:val="12"/>
                <w:szCs w:val="12"/>
              </w:rPr>
              <w:t>м</w:t>
            </w:r>
            <w:proofErr w:type="gramEnd"/>
          </w:p>
        </w:tc>
        <w:tc>
          <w:tcPr>
            <w:tcW w:w="133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Направление</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470743.54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2229165.87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150°13'2"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12.12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470733.02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2229171.89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149°56'19"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47.86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470691.60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2229195.86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239°56'32"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59.99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470661.56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2229143.94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329°54'37"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60.01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470713.48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2229113.86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59°58'9"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60.08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5-1</w:t>
            </w:r>
          </w:p>
        </w:tc>
      </w:tr>
      <w:tr w:rsidR="0024477E" w:rsidRPr="0024477E" w:rsidTr="004338C7">
        <w:trPr>
          <w:trHeight w:val="20"/>
        </w:trPr>
        <w:tc>
          <w:tcPr>
            <w:tcW w:w="647" w:type="dxa"/>
            <w:vMerge w:val="restart"/>
            <w:hideMark/>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w:t>
            </w:r>
          </w:p>
        </w:tc>
        <w:tc>
          <w:tcPr>
            <w:tcW w:w="6866" w:type="dxa"/>
            <w:gridSpan w:val="6"/>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Площадь: 4127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Кадастровый номер:</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63:31:0000000:359/чзу</w:t>
            </w:r>
            <w:proofErr w:type="gramStart"/>
            <w:r w:rsidRPr="0024477E">
              <w:rPr>
                <w:rFonts w:ascii="Times New Roman" w:eastAsia="Calibri" w:hAnsi="Times New Roman" w:cs="Times New Roman"/>
                <w:sz w:val="12"/>
                <w:szCs w:val="12"/>
              </w:rPr>
              <w:t>2</w:t>
            </w:r>
            <w:proofErr w:type="gramEnd"/>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Назначение:</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Земельный участок под площадку строительства скважины № 603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Собственник (правообладатель):</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ОДС, аренда Пшеничный Евгений Николаевич</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пункта</w:t>
            </w:r>
          </w:p>
        </w:tc>
        <w:tc>
          <w:tcPr>
            <w:tcW w:w="1222" w:type="dxa"/>
          </w:tcPr>
          <w:p w:rsidR="0024477E" w:rsidRPr="0024477E" w:rsidRDefault="0024477E" w:rsidP="0024477E">
            <w:pPr>
              <w:tabs>
                <w:tab w:val="left" w:pos="284"/>
              </w:tabs>
              <w:rPr>
                <w:rFonts w:ascii="Times New Roman" w:eastAsia="Calibri" w:hAnsi="Times New Roman" w:cs="Times New Roman"/>
                <w:bCs/>
                <w:sz w:val="12"/>
                <w:szCs w:val="12"/>
                <w:lang w:val="en-US"/>
              </w:rPr>
            </w:pPr>
            <w:r w:rsidRPr="0024477E">
              <w:rPr>
                <w:rFonts w:ascii="Times New Roman" w:eastAsia="Calibri" w:hAnsi="Times New Roman" w:cs="Times New Roman"/>
                <w:bCs/>
                <w:sz w:val="12"/>
                <w:szCs w:val="12"/>
                <w:lang w:val="en-US"/>
              </w:rPr>
              <w:t>X</w:t>
            </w:r>
          </w:p>
        </w:tc>
        <w:tc>
          <w:tcPr>
            <w:tcW w:w="1223"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lang w:val="en-US"/>
              </w:rPr>
              <w:t>Y</w:t>
            </w:r>
          </w:p>
        </w:tc>
        <w:tc>
          <w:tcPr>
            <w:tcW w:w="1328"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Дирекционный угол</w:t>
            </w:r>
          </w:p>
        </w:tc>
        <w:tc>
          <w:tcPr>
            <w:tcW w:w="101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Длина линии, </w:t>
            </w:r>
            <w:proofErr w:type="gramStart"/>
            <w:r w:rsidRPr="0024477E">
              <w:rPr>
                <w:rFonts w:ascii="Times New Roman" w:eastAsia="Calibri" w:hAnsi="Times New Roman" w:cs="Times New Roman"/>
                <w:bCs/>
                <w:sz w:val="12"/>
                <w:szCs w:val="12"/>
              </w:rPr>
              <w:t>м</w:t>
            </w:r>
            <w:proofErr w:type="gramEnd"/>
          </w:p>
        </w:tc>
        <w:tc>
          <w:tcPr>
            <w:tcW w:w="133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Направление</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470773.06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2229079.50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60°0'27"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59.99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470803.05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2229131.45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149°58'23"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65.79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470746.08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2229164.38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149°33'23"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470743.54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2229165.87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239°58'9"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60.08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470713.48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2229113.86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330°1'49"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68.78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5-1</w:t>
            </w:r>
          </w:p>
        </w:tc>
      </w:tr>
      <w:tr w:rsidR="0024477E" w:rsidRPr="0024477E" w:rsidTr="004338C7">
        <w:trPr>
          <w:trHeight w:val="20"/>
        </w:trPr>
        <w:tc>
          <w:tcPr>
            <w:tcW w:w="647" w:type="dxa"/>
            <w:vMerge w:val="restart"/>
            <w:hideMark/>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w:t>
            </w:r>
          </w:p>
        </w:tc>
        <w:tc>
          <w:tcPr>
            <w:tcW w:w="6866" w:type="dxa"/>
            <w:gridSpan w:val="6"/>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Площадь: 28707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Кадастровый номер:</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63:31:0000000:359/чзу3(1-4)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Назначение:</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Земельный участок под: обустройство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xml:space="preserve">. №№ 600, 603; технологический проезд к сооружениям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xml:space="preserve">. №№ 600, 603; узел приёма ОУ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xml:space="preserve">. №№ 600, 603; трассу выкидного трубопровода от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xml:space="preserve">. №№ 600, 603; трассу ВЛ-6 </w:t>
            </w:r>
            <w:proofErr w:type="spellStart"/>
            <w:r w:rsidRPr="0024477E">
              <w:rPr>
                <w:rFonts w:ascii="Times New Roman" w:eastAsia="Calibri" w:hAnsi="Times New Roman" w:cs="Times New Roman"/>
                <w:sz w:val="12"/>
                <w:szCs w:val="12"/>
              </w:rPr>
              <w:t>кВ</w:t>
            </w:r>
            <w:proofErr w:type="spellEnd"/>
            <w:r w:rsidRPr="0024477E">
              <w:rPr>
                <w:rFonts w:ascii="Times New Roman" w:eastAsia="Calibri" w:hAnsi="Times New Roman" w:cs="Times New Roman"/>
                <w:sz w:val="12"/>
                <w:szCs w:val="12"/>
              </w:rPr>
              <w:t xml:space="preserve"> к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xml:space="preserve">. №№ 600, 603; систему электроснабжения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 600; трассу линии ГАЗ</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Собственник (правообладатель):</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ОДС, аренда Пшеничный Евгений Николаевич</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пункта</w:t>
            </w:r>
          </w:p>
        </w:tc>
        <w:tc>
          <w:tcPr>
            <w:tcW w:w="1222" w:type="dxa"/>
          </w:tcPr>
          <w:p w:rsidR="0024477E" w:rsidRPr="0024477E" w:rsidRDefault="0024477E" w:rsidP="0024477E">
            <w:pPr>
              <w:tabs>
                <w:tab w:val="left" w:pos="284"/>
              </w:tabs>
              <w:rPr>
                <w:rFonts w:ascii="Times New Roman" w:eastAsia="Calibri" w:hAnsi="Times New Roman" w:cs="Times New Roman"/>
                <w:bCs/>
                <w:sz w:val="12"/>
                <w:szCs w:val="12"/>
                <w:lang w:val="en-US"/>
              </w:rPr>
            </w:pPr>
            <w:r w:rsidRPr="0024477E">
              <w:rPr>
                <w:rFonts w:ascii="Times New Roman" w:eastAsia="Calibri" w:hAnsi="Times New Roman" w:cs="Times New Roman"/>
                <w:bCs/>
                <w:sz w:val="12"/>
                <w:szCs w:val="12"/>
                <w:lang w:val="en-US"/>
              </w:rPr>
              <w:t>X</w:t>
            </w:r>
          </w:p>
        </w:tc>
        <w:tc>
          <w:tcPr>
            <w:tcW w:w="1223"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lang w:val="en-US"/>
              </w:rPr>
              <w:t>Y</w:t>
            </w:r>
          </w:p>
        </w:tc>
        <w:tc>
          <w:tcPr>
            <w:tcW w:w="1328"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Дирекционный угол</w:t>
            </w:r>
          </w:p>
        </w:tc>
        <w:tc>
          <w:tcPr>
            <w:tcW w:w="101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Длина линии, </w:t>
            </w:r>
            <w:proofErr w:type="gramStart"/>
            <w:r w:rsidRPr="0024477E">
              <w:rPr>
                <w:rFonts w:ascii="Times New Roman" w:eastAsia="Calibri" w:hAnsi="Times New Roman" w:cs="Times New Roman"/>
                <w:bCs/>
                <w:sz w:val="12"/>
                <w:szCs w:val="12"/>
              </w:rPr>
              <w:t>м</w:t>
            </w:r>
            <w:proofErr w:type="gramEnd"/>
          </w:p>
        </w:tc>
        <w:tc>
          <w:tcPr>
            <w:tcW w:w="133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Направление</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470600.92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2228656.02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235°27'53"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29.04</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470584.46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2228632.10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326°40'25"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31.35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470610.66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2228614.88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57°37'10"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29.08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470626.23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2228639.43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146°45'9"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30.26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470669.17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2228673.05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236°40'3"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51.66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470640.78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2228629.89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146°44'33"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12.38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470630.43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2228636.68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236°44'5"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29.08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470614.48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2228612.36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326°40'16"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41.23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470648.92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2228589.71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56°37'43"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85.23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9-10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470695.80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2228660.88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135°29'42"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10-11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470693.87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2228662.78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155°53'58"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19.13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11-12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470676.41</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2228670.59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161°14'57"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7.65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470841.67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2229038.07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241°41'11"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28.95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13-14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470827.93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2229012.58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329°46'24"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45.31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14-15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470867.08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2228989.77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239°49'0"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106.45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15-16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470813.56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2228897.75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237°49'52"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75.90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16-17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470773.15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2228833.51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337°4'35"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24.25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17-18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470795.49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2228824.06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331°18'21"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5.05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18-19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470799.92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2228821.64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57°55'30"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79.09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19-20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470841.92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2228888.65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59°47'34"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128.92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20-21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470906.78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2229000.07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149°43'46"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75.39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21-13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470627.37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2229229.47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238°58'42"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470624.28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2229224.33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329°45'52"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43.58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23-24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470661.93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2229202.39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239°38'34"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16.92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24-25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470653.38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2229187.79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203°23'38"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9.33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25-26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470644.81</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2229184.08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170°24'9"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28.70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26-27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470616.52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2229188.87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124°7'6"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7.88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27-28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470612.10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2229195.39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239°19'24"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7.14</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28-29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470608.46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2229189.26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176°45'6"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29-30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470603.80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2229189.52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239°33'34"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20.28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30-31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470593.53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2229172.04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246°30'44"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13.28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31-32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470588.24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2229159.86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265°1'37"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12.23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32-33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470587.18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2229147.68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180°0'0"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13.75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33-34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470587.18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2229133.93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281°55'1"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10.27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34-35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470589.30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2229123.88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298°23'13"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8.29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35-36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470593.24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2229116.59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59°17'8"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6.23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36-37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470596.42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2229121.94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329°2'16"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12.41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37-38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470607.07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2229115.56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58°49'31"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9.53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38-39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470612.00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2229123.71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327°58'31"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125.73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39-40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470718.59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2229057.04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2°19'2"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4.28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40-41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470722.87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2229057.21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59°50'31"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4.82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41-42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470725.29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2229061.38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327°52'7"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7.18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42-43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470731.37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2229057.56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2°17'19"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9.09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43-44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470740.45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2229057.92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295°31'12"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9.63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44-45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470744.60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2229049.22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327°50'12"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76.80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45-46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470809.62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2229008.34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62°22'44"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8.03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46-47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470813.34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2229015.45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147°50'22"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99.25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47-48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470729.32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2229068.28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59°44'10"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48-49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470730.09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2229069.60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329°46'1"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44.43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49-50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470768.48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2229047.23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319°29'9"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11.67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50-51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470777.35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2229039.65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82°53'8"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51-52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470777.63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2229041.89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329°46'22"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43.93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52-53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470815.59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2229019.77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62°25'45"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28.98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53-54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470829.00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2229045.46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149°42'50"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34.92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54-55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470798.85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2229063.08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59°40'30"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65.27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55-56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470831.80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2229119.42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149°40'44"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22.75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56-57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470812.17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2229130.90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108°27'55"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6.51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57-58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470810.11</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2229137.07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117°27'29"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5.27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58-59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470807.68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2229141.75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127°25'31"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7.60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59-60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470803.06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2229147.79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135°26'6"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60-61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470800.64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2229150.17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136°31'42"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10.42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61-62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470793.07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2229157.34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150°13'15"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30.00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62-63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470767.04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2229172.24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125°19'58"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18.33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63-64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470756.44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2229187.19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226°55'33"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21.02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64-65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470742.08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2229171.84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149°13'21"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61.42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65-66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470689.31</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2229203.27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203°19'43"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29.02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66-67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470662.67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2229191.78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59°38'6"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14.80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67-68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470670.15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2229204.55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149°46'37"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49.51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68-22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470691.60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2229195.86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239°56'32"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59.99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69-70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470661.56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2229143.94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329°54'37"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60.01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70-71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470713.48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2229113.86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330°1'49"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68.78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71-72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470773.06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2229079.50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60°0'27"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59.99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72-73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470803.05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2229131.45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149°58'23"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65.79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73-74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470746.08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2229164.38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149°33'23"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74-75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470743.54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2229165.87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150°13'2"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12.12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75-76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470733.02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2229171.89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149°56'19"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47.86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76-69</w:t>
            </w:r>
          </w:p>
        </w:tc>
      </w:tr>
      <w:tr w:rsidR="0024477E" w:rsidRPr="0024477E" w:rsidTr="004338C7">
        <w:trPr>
          <w:trHeight w:val="20"/>
        </w:trPr>
        <w:tc>
          <w:tcPr>
            <w:tcW w:w="647" w:type="dxa"/>
            <w:vMerge w:val="restart"/>
            <w:hideMark/>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w:t>
            </w:r>
          </w:p>
        </w:tc>
        <w:tc>
          <w:tcPr>
            <w:tcW w:w="6866" w:type="dxa"/>
            <w:gridSpan w:val="6"/>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Площадь: 4072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Кадастровый номер:</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63:31:0000000:ЗУ</w:t>
            </w:r>
            <w:proofErr w:type="gramStart"/>
            <w:r w:rsidRPr="0024477E">
              <w:rPr>
                <w:rFonts w:ascii="Times New Roman" w:eastAsia="Calibri" w:hAnsi="Times New Roman" w:cs="Times New Roman"/>
                <w:sz w:val="12"/>
                <w:szCs w:val="12"/>
              </w:rPr>
              <w:t>1</w:t>
            </w:r>
            <w:proofErr w:type="gramEnd"/>
            <w:r w:rsidRPr="0024477E">
              <w:rPr>
                <w:rFonts w:ascii="Times New Roman" w:eastAsia="Calibri" w:hAnsi="Times New Roman" w:cs="Times New Roman"/>
                <w:sz w:val="12"/>
                <w:szCs w:val="12"/>
              </w:rPr>
              <w:t>(1-15)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Назначение:</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Земельный участок под: обустройство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xml:space="preserve">. №№ 600, 607; технологического проезд к сооружениям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xml:space="preserve">. №№ 600, 607; трассу выкидного трубопровода от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xml:space="preserve">. №№ 600, 603, 607; трассу ВЛ-6 </w:t>
            </w:r>
            <w:proofErr w:type="spellStart"/>
            <w:r w:rsidRPr="0024477E">
              <w:rPr>
                <w:rFonts w:ascii="Times New Roman" w:eastAsia="Calibri" w:hAnsi="Times New Roman" w:cs="Times New Roman"/>
                <w:sz w:val="12"/>
                <w:szCs w:val="12"/>
              </w:rPr>
              <w:t>кВ</w:t>
            </w:r>
            <w:proofErr w:type="spellEnd"/>
            <w:r w:rsidRPr="0024477E">
              <w:rPr>
                <w:rFonts w:ascii="Times New Roman" w:eastAsia="Calibri" w:hAnsi="Times New Roman" w:cs="Times New Roman"/>
                <w:sz w:val="12"/>
                <w:szCs w:val="12"/>
              </w:rPr>
              <w:t xml:space="preserve"> к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xml:space="preserve">. № 603, 607; трассу линии ГАЗ от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 600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Собственник (правообладатель):</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Администрация </w:t>
            </w:r>
            <w:proofErr w:type="spellStart"/>
            <w:r w:rsidRPr="0024477E">
              <w:rPr>
                <w:rFonts w:ascii="Times New Roman" w:eastAsia="Calibri" w:hAnsi="Times New Roman" w:cs="Times New Roman"/>
                <w:sz w:val="12"/>
                <w:szCs w:val="12"/>
              </w:rPr>
              <w:t>м.р</w:t>
            </w:r>
            <w:proofErr w:type="spellEnd"/>
            <w:r w:rsidRPr="0024477E">
              <w:rPr>
                <w:rFonts w:ascii="Times New Roman" w:eastAsia="Calibri" w:hAnsi="Times New Roman" w:cs="Times New Roman"/>
                <w:sz w:val="12"/>
                <w:szCs w:val="12"/>
              </w:rPr>
              <w:t>. Сергиевский</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пункта</w:t>
            </w:r>
          </w:p>
        </w:tc>
        <w:tc>
          <w:tcPr>
            <w:tcW w:w="1222" w:type="dxa"/>
          </w:tcPr>
          <w:p w:rsidR="0024477E" w:rsidRPr="0024477E" w:rsidRDefault="0024477E" w:rsidP="0024477E">
            <w:pPr>
              <w:tabs>
                <w:tab w:val="left" w:pos="284"/>
              </w:tabs>
              <w:rPr>
                <w:rFonts w:ascii="Times New Roman" w:eastAsia="Calibri" w:hAnsi="Times New Roman" w:cs="Times New Roman"/>
                <w:bCs/>
                <w:sz w:val="12"/>
                <w:szCs w:val="12"/>
                <w:lang w:val="en-US"/>
              </w:rPr>
            </w:pPr>
            <w:r w:rsidRPr="0024477E">
              <w:rPr>
                <w:rFonts w:ascii="Times New Roman" w:eastAsia="Calibri" w:hAnsi="Times New Roman" w:cs="Times New Roman"/>
                <w:bCs/>
                <w:sz w:val="12"/>
                <w:szCs w:val="12"/>
                <w:lang w:val="en-US"/>
              </w:rPr>
              <w:t>X</w:t>
            </w:r>
          </w:p>
        </w:tc>
        <w:tc>
          <w:tcPr>
            <w:tcW w:w="1223"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lang w:val="en-US"/>
              </w:rPr>
              <w:t>Y</w:t>
            </w:r>
          </w:p>
        </w:tc>
        <w:tc>
          <w:tcPr>
            <w:tcW w:w="1328"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Дирекционный угол</w:t>
            </w:r>
          </w:p>
        </w:tc>
        <w:tc>
          <w:tcPr>
            <w:tcW w:w="101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Длина линии, </w:t>
            </w:r>
            <w:proofErr w:type="gramStart"/>
            <w:r w:rsidRPr="0024477E">
              <w:rPr>
                <w:rFonts w:ascii="Times New Roman" w:eastAsia="Calibri" w:hAnsi="Times New Roman" w:cs="Times New Roman"/>
                <w:bCs/>
                <w:sz w:val="12"/>
                <w:szCs w:val="12"/>
              </w:rPr>
              <w:t>м</w:t>
            </w:r>
            <w:proofErr w:type="gramEnd"/>
          </w:p>
        </w:tc>
        <w:tc>
          <w:tcPr>
            <w:tcW w:w="133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Направление</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469826.66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2228021.62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250°21'60"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43.97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469811.89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2227980.21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350°22'32"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4.34</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469816.17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2227979.48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80°21'60"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19.60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469819.45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2227998.81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339°59'22"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1.64</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469820.99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2227998.25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73°7'52"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24.02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469827.96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2228021.24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163°43'51"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469886.59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2228055.37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0°0'0"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469886.59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2228057.37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270°0'0"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469884.59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2228057.37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180°0'0"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9-10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469884.59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2228055.37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90°0'0"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469849.46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2228070.53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72°34'46"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8.12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11-12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469851.89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2228078.28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153°35'31"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6.40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12-13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469846.16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2228081.12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251°52'1"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8.10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13-14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469843.64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2228073.43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333°33'15"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6.50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14-11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469816.25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2228113.31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318°57'29"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15-16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469818.05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2228111.74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176°42'24"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16-17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469815.90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2228111.87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256°14'28"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6.10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17-18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469814.45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2228105.94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356°28'26"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24.41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18-19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469838.81</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2228104.44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76°16'44"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13.58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19-20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469842.03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2228117.63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16°17'12"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5.15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20-21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469846.97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2228119.08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89°3'9"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13.31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21-22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469847.19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2228132.38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178°57'27"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24.03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469823.17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2228132.82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196°3'50"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23-24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469820.85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2228132.15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256°16'38"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19.39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24-15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469802.99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2228114.08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166°57'57"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59.47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25-26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469745.05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2228127.49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190°22'19"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3.71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26-27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469741.40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2228126.82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179°2'26"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3.94</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27-28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469737.46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2228126.89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170°21'32"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28-29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469734.11</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2228127.46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259°38'38"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3.51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29-30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469733.48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2228124.01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346°58'27"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66.06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30-31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469797.84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2228109.12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24°2'13"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5.10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31-32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469802.50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2228111.20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80°20'20"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32-25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470614.48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2228612.36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56°44'5"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29.08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33-34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470630.43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2228636.68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146°44'25"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5.02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34-35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470626.23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2228639.43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237°37'10"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29.08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35-36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470610.66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2228614.88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326°38'5"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4.57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36-33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470698.02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2228670.82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0°0'0"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37-38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470698.02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2228672.82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270°0'0"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38-39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470696.02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2228672.82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180°0'0"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39-40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470696.02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2228670.82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90°0'0"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40-37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470696.56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2228714.72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6°38'18"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13.20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41-42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470709.68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2228716.24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10°51'59"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26.12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42-43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470735.33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2228721.17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57°7'7"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8.29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43-44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470739.83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2228728.13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190°50'5"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31.64</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44-45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470708.76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2228722.18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186°40'40"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8.02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45-46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470700.80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2228721.25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237°4'26"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7.78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46-41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470796.43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2228816.08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57°52'41"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6.56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47-48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470799.92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2228821.64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151°18'21"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5.05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48-49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470795.49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2228824.06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157°4'35"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24.25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49-50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470773.15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2228833.51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237°47'44"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6.51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50-51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470769.68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2228828.00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337°31'11"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6.24</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51-52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470775.44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2228825.61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339°1'6"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13.15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52-53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470787.72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2228820.90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330°59'18"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9.95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53-47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470183.73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2228916.54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82°17'38"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20.81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54-55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470186.53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2228937.17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158°39'53"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6.10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55-56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470180.84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2228939.39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212°43'15"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21.20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56-57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470163.01</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2228927.93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201°16'37"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5.21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57-58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470158.16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2228926.04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262°21'48"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15.73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58-59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470156.07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2228910.45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354°27'29"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14.18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59-60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470170.18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2228909.08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21°3'22"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11.46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60-61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470180.87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2228913.19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49°29'56"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4.40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61-54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470115.87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2228916.49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54°46'18"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9.99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62-63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470121.63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2228924.64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145°55'37"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2.89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63-64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470119.24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2228926.26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92°2'23"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12.37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64-65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470118.80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2228938.62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140°29'9"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0.23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65-66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470118.62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2228938.77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219°7'7"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26.74</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66-67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470097.88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2228921.90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307°3'3"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0.55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67-68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470098.21</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2228921.46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354°8'34"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12.21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68-69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470110.35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2228920.21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325°58'2"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6.66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69-62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470813.34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2229015.45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242°22'44"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8.03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70-71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470809.62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2229008.34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327°50'4"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10.85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71-72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470818.80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2229002.57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57°14'35"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72-73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470823.13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2229009.30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147°51'8"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11.57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73-70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470827.93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2229012.58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61°41'11"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28.95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74-75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470841.67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2229038.07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149°43'39"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14.66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75-76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470829.00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2229045.46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242°25'45"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28.98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76-77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470815.59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2229019.77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329°45'58"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14.29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77-74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470593.24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2229116.59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118°23'13"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8.29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78-79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470589.30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2229123.88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101°55'1"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10.27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79-80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470587.18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2229133.93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0°0'0"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13.75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80-81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470587.18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2229147.68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85°1'37"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12.23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81-82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470588.24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2229159.86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66°30'44"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13.28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82-83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470593.53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2229172.04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59°33'34"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20.28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83-84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470603.80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2229189.52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176°43'54"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8.83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84-85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470594.99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2229190.02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238°29'14"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7.69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85-86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470590.97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2229183.47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260°23'29"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47.34</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86-87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470583.07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2229136.79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263°47'10"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22.45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87-88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470580.64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2229114.47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326°59'42"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9.77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88-89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470588.83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2229109.15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59°20'26"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8.65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89-78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470624.28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2229224.33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58°58'42"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90-91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470627.37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2229229.47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149°47'45"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8.18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91-92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470620.30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2229233.59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96°13'56"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75.27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92-93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470612.13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2229308.42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260°22'18"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21.95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93-94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470608.46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2229286.78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276°14'9"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57.18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94-95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470614.67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2229229.93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329°46'9"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11.13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95-90</w:t>
            </w:r>
          </w:p>
        </w:tc>
      </w:tr>
      <w:tr w:rsidR="0024477E" w:rsidRPr="0024477E" w:rsidTr="004338C7">
        <w:trPr>
          <w:trHeight w:val="20"/>
        </w:trPr>
        <w:tc>
          <w:tcPr>
            <w:tcW w:w="647" w:type="dxa"/>
            <w:vMerge w:val="restart"/>
            <w:hideMark/>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w:t>
            </w:r>
          </w:p>
        </w:tc>
        <w:tc>
          <w:tcPr>
            <w:tcW w:w="6866" w:type="dxa"/>
            <w:gridSpan w:val="6"/>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Площадь: 839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Кадастровый номер:</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63:31:0000000:ЗУ</w:t>
            </w:r>
            <w:proofErr w:type="gramStart"/>
            <w:r w:rsidRPr="0024477E">
              <w:rPr>
                <w:rFonts w:ascii="Times New Roman" w:eastAsia="Calibri" w:hAnsi="Times New Roman" w:cs="Times New Roman"/>
                <w:sz w:val="12"/>
                <w:szCs w:val="12"/>
              </w:rPr>
              <w:t>2</w:t>
            </w:r>
            <w:proofErr w:type="gramEnd"/>
            <w:r w:rsidRPr="0024477E">
              <w:rPr>
                <w:rFonts w:ascii="Times New Roman" w:eastAsia="Calibri" w:hAnsi="Times New Roman" w:cs="Times New Roman"/>
                <w:sz w:val="12"/>
                <w:szCs w:val="12"/>
              </w:rPr>
              <w:t>(1-2)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Назначение:</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Земельный участок под: обустройство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xml:space="preserve">. № 600; трассу линии ГАЗ от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 600; анодный заземлитель</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Собственник (правообладатель):</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Земли РФ (министерства лесного хозяйства)</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пункта</w:t>
            </w:r>
          </w:p>
        </w:tc>
        <w:tc>
          <w:tcPr>
            <w:tcW w:w="1222" w:type="dxa"/>
          </w:tcPr>
          <w:p w:rsidR="0024477E" w:rsidRPr="0024477E" w:rsidRDefault="0024477E" w:rsidP="0024477E">
            <w:pPr>
              <w:tabs>
                <w:tab w:val="left" w:pos="284"/>
              </w:tabs>
              <w:rPr>
                <w:rFonts w:ascii="Times New Roman" w:eastAsia="Calibri" w:hAnsi="Times New Roman" w:cs="Times New Roman"/>
                <w:bCs/>
                <w:sz w:val="12"/>
                <w:szCs w:val="12"/>
                <w:lang w:val="en-US"/>
              </w:rPr>
            </w:pPr>
            <w:r w:rsidRPr="0024477E">
              <w:rPr>
                <w:rFonts w:ascii="Times New Roman" w:eastAsia="Calibri" w:hAnsi="Times New Roman" w:cs="Times New Roman"/>
                <w:bCs/>
                <w:sz w:val="12"/>
                <w:szCs w:val="12"/>
                <w:lang w:val="en-US"/>
              </w:rPr>
              <w:t>X</w:t>
            </w:r>
          </w:p>
        </w:tc>
        <w:tc>
          <w:tcPr>
            <w:tcW w:w="1223"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lang w:val="en-US"/>
              </w:rPr>
              <w:t>Y</w:t>
            </w:r>
          </w:p>
        </w:tc>
        <w:tc>
          <w:tcPr>
            <w:tcW w:w="1328"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Дирекционный угол</w:t>
            </w:r>
          </w:p>
        </w:tc>
        <w:tc>
          <w:tcPr>
            <w:tcW w:w="101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Длина линии, </w:t>
            </w:r>
            <w:proofErr w:type="gramStart"/>
            <w:r w:rsidRPr="0024477E">
              <w:rPr>
                <w:rFonts w:ascii="Times New Roman" w:eastAsia="Calibri" w:hAnsi="Times New Roman" w:cs="Times New Roman"/>
                <w:bCs/>
                <w:sz w:val="12"/>
                <w:szCs w:val="12"/>
              </w:rPr>
              <w:t>м</w:t>
            </w:r>
            <w:proofErr w:type="gramEnd"/>
          </w:p>
        </w:tc>
        <w:tc>
          <w:tcPr>
            <w:tcW w:w="133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Направление</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470580.64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2229114.47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83°47'10"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22.45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470583.07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2229136.79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80°23'29"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47.34</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470590.97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2229183.47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238°28'45"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24.11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470578.37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2229162.92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155°28'31"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3.10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470575.55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2229164.20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258°50'60"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41.95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470567.44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2229123.05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326°59'2"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15.75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470608.46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2229286.78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80°22'18"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21.95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470612.13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2229308.42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96°14'56"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17.55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470610.22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2229325.86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203°58'32"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9-10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470607.16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2229324.50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258°50'39"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9.41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10-11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470605.33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2229315.27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276°4'16"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0.47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11-12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470605.38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2229314.80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186°16'32"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0.15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12-13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470605.23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2229314.79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258°51'38"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10.51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13-14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470603.20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2229304.47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6°35'52"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14-15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470606.49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2229304.85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276°13'18"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18.18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15-7</w:t>
            </w:r>
          </w:p>
        </w:tc>
      </w:tr>
      <w:tr w:rsidR="0024477E" w:rsidRPr="0024477E" w:rsidTr="004338C7">
        <w:trPr>
          <w:trHeight w:val="20"/>
        </w:trPr>
        <w:tc>
          <w:tcPr>
            <w:tcW w:w="647" w:type="dxa"/>
            <w:vMerge w:val="restart"/>
            <w:hideMark/>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w:t>
            </w:r>
          </w:p>
        </w:tc>
        <w:tc>
          <w:tcPr>
            <w:tcW w:w="6866" w:type="dxa"/>
            <w:gridSpan w:val="6"/>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Площадь: 15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Кадастровый номер:</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63:31:0311003:ЗУ</w:t>
            </w:r>
            <w:proofErr w:type="gramStart"/>
            <w:r w:rsidRPr="0024477E">
              <w:rPr>
                <w:rFonts w:ascii="Times New Roman" w:eastAsia="Calibri" w:hAnsi="Times New Roman" w:cs="Times New Roman"/>
                <w:sz w:val="12"/>
                <w:szCs w:val="12"/>
              </w:rPr>
              <w:t>1</w:t>
            </w:r>
            <w:proofErr w:type="gramEnd"/>
            <w:r w:rsidRPr="0024477E">
              <w:rPr>
                <w:rFonts w:ascii="Times New Roman" w:eastAsia="Calibri" w:hAnsi="Times New Roman" w:cs="Times New Roman"/>
                <w:sz w:val="12"/>
                <w:szCs w:val="12"/>
              </w:rPr>
              <w:t>(1-2)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Назначение:</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Земельный участок под: обустройство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xml:space="preserve">. № 603; трассу ВЛ-6 </w:t>
            </w:r>
            <w:proofErr w:type="spellStart"/>
            <w:r w:rsidRPr="0024477E">
              <w:rPr>
                <w:rFonts w:ascii="Times New Roman" w:eastAsia="Calibri" w:hAnsi="Times New Roman" w:cs="Times New Roman"/>
                <w:sz w:val="12"/>
                <w:szCs w:val="12"/>
              </w:rPr>
              <w:t>кВ</w:t>
            </w:r>
            <w:proofErr w:type="spellEnd"/>
            <w:r w:rsidRPr="0024477E">
              <w:rPr>
                <w:rFonts w:ascii="Times New Roman" w:eastAsia="Calibri" w:hAnsi="Times New Roman" w:cs="Times New Roman"/>
                <w:sz w:val="12"/>
                <w:szCs w:val="12"/>
              </w:rPr>
              <w:t xml:space="preserve"> к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 603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Собственник (правообладатель):</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Администрация </w:t>
            </w:r>
            <w:proofErr w:type="spellStart"/>
            <w:r w:rsidRPr="0024477E">
              <w:rPr>
                <w:rFonts w:ascii="Times New Roman" w:eastAsia="Calibri" w:hAnsi="Times New Roman" w:cs="Times New Roman"/>
                <w:sz w:val="12"/>
                <w:szCs w:val="12"/>
              </w:rPr>
              <w:t>м.р</w:t>
            </w:r>
            <w:proofErr w:type="spellEnd"/>
            <w:r w:rsidRPr="0024477E">
              <w:rPr>
                <w:rFonts w:ascii="Times New Roman" w:eastAsia="Calibri" w:hAnsi="Times New Roman" w:cs="Times New Roman"/>
                <w:sz w:val="12"/>
                <w:szCs w:val="12"/>
              </w:rPr>
              <w:t>. Сергиевский</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пункта</w:t>
            </w:r>
          </w:p>
        </w:tc>
        <w:tc>
          <w:tcPr>
            <w:tcW w:w="1222" w:type="dxa"/>
          </w:tcPr>
          <w:p w:rsidR="0024477E" w:rsidRPr="0024477E" w:rsidRDefault="0024477E" w:rsidP="0024477E">
            <w:pPr>
              <w:tabs>
                <w:tab w:val="left" w:pos="284"/>
              </w:tabs>
              <w:rPr>
                <w:rFonts w:ascii="Times New Roman" w:eastAsia="Calibri" w:hAnsi="Times New Roman" w:cs="Times New Roman"/>
                <w:bCs/>
                <w:sz w:val="12"/>
                <w:szCs w:val="12"/>
                <w:lang w:val="en-US"/>
              </w:rPr>
            </w:pPr>
            <w:r w:rsidRPr="0024477E">
              <w:rPr>
                <w:rFonts w:ascii="Times New Roman" w:eastAsia="Calibri" w:hAnsi="Times New Roman" w:cs="Times New Roman"/>
                <w:bCs/>
                <w:sz w:val="12"/>
                <w:szCs w:val="12"/>
                <w:lang w:val="en-US"/>
              </w:rPr>
              <w:t>X</w:t>
            </w:r>
          </w:p>
        </w:tc>
        <w:tc>
          <w:tcPr>
            <w:tcW w:w="1223"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lang w:val="en-US"/>
              </w:rPr>
              <w:t>Y</w:t>
            </w:r>
          </w:p>
        </w:tc>
        <w:tc>
          <w:tcPr>
            <w:tcW w:w="1328"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Дирекционный угол</w:t>
            </w:r>
          </w:p>
        </w:tc>
        <w:tc>
          <w:tcPr>
            <w:tcW w:w="101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Длина линии, </w:t>
            </w:r>
            <w:proofErr w:type="gramStart"/>
            <w:r w:rsidRPr="0024477E">
              <w:rPr>
                <w:rFonts w:ascii="Times New Roman" w:eastAsia="Calibri" w:hAnsi="Times New Roman" w:cs="Times New Roman"/>
                <w:bCs/>
                <w:sz w:val="12"/>
                <w:szCs w:val="12"/>
              </w:rPr>
              <w:t>м</w:t>
            </w:r>
            <w:proofErr w:type="gramEnd"/>
          </w:p>
        </w:tc>
        <w:tc>
          <w:tcPr>
            <w:tcW w:w="133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Направление</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470722.37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2229056.35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59°45'40"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0.99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470722.87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2229057.21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182°19'2"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4.28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470718.59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2229057.04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328°10'56"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470719.68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2229056.36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359°49'28"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470741.21</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2229056.34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115°38'18"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470740.45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2229057.92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182°17'19"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9.09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470731.37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2229057.56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327°51'50"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470733.30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2229056.34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359°56'25"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7.91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8-5</w:t>
            </w:r>
          </w:p>
        </w:tc>
      </w:tr>
      <w:tr w:rsidR="0024477E" w:rsidRPr="0024477E" w:rsidTr="004338C7">
        <w:trPr>
          <w:trHeight w:val="20"/>
        </w:trPr>
        <w:tc>
          <w:tcPr>
            <w:tcW w:w="647" w:type="dxa"/>
            <w:vMerge w:val="restart"/>
            <w:hideMark/>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w:t>
            </w:r>
          </w:p>
        </w:tc>
        <w:tc>
          <w:tcPr>
            <w:tcW w:w="6866" w:type="dxa"/>
            <w:gridSpan w:val="6"/>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Площадь: 979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Кадастровый номер:</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63:31:0000000:ЗУ3(1-5)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Назначение:</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Земельный участок под: обустройство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xml:space="preserve">. №№ 600, 603; трассу ВЛ-6 </w:t>
            </w:r>
            <w:proofErr w:type="spellStart"/>
            <w:r w:rsidRPr="0024477E">
              <w:rPr>
                <w:rFonts w:ascii="Times New Roman" w:eastAsia="Calibri" w:hAnsi="Times New Roman" w:cs="Times New Roman"/>
                <w:sz w:val="12"/>
                <w:szCs w:val="12"/>
              </w:rPr>
              <w:t>кВ</w:t>
            </w:r>
            <w:proofErr w:type="spellEnd"/>
            <w:r w:rsidRPr="0024477E">
              <w:rPr>
                <w:rFonts w:ascii="Times New Roman" w:eastAsia="Calibri" w:hAnsi="Times New Roman" w:cs="Times New Roman"/>
                <w:sz w:val="12"/>
                <w:szCs w:val="12"/>
              </w:rPr>
              <w:t xml:space="preserve"> к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xml:space="preserve">. № 603; трассу линии ГАЗ от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 600; анодный заземлитель</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Собственник (правообладатель):</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Земли РФ (министерства лесного хозяйства)</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пункта</w:t>
            </w:r>
          </w:p>
        </w:tc>
        <w:tc>
          <w:tcPr>
            <w:tcW w:w="1222" w:type="dxa"/>
          </w:tcPr>
          <w:p w:rsidR="0024477E" w:rsidRPr="0024477E" w:rsidRDefault="0024477E" w:rsidP="0024477E">
            <w:pPr>
              <w:tabs>
                <w:tab w:val="left" w:pos="284"/>
              </w:tabs>
              <w:rPr>
                <w:rFonts w:ascii="Times New Roman" w:eastAsia="Calibri" w:hAnsi="Times New Roman" w:cs="Times New Roman"/>
                <w:bCs/>
                <w:sz w:val="12"/>
                <w:szCs w:val="12"/>
                <w:lang w:val="en-US"/>
              </w:rPr>
            </w:pPr>
            <w:r w:rsidRPr="0024477E">
              <w:rPr>
                <w:rFonts w:ascii="Times New Roman" w:eastAsia="Calibri" w:hAnsi="Times New Roman" w:cs="Times New Roman"/>
                <w:bCs/>
                <w:sz w:val="12"/>
                <w:szCs w:val="12"/>
                <w:lang w:val="en-US"/>
              </w:rPr>
              <w:t>X</w:t>
            </w:r>
          </w:p>
        </w:tc>
        <w:tc>
          <w:tcPr>
            <w:tcW w:w="1223"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lang w:val="en-US"/>
              </w:rPr>
              <w:t>Y</w:t>
            </w:r>
          </w:p>
        </w:tc>
        <w:tc>
          <w:tcPr>
            <w:tcW w:w="1328"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Дирекционный угол</w:t>
            </w:r>
          </w:p>
        </w:tc>
        <w:tc>
          <w:tcPr>
            <w:tcW w:w="101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Длина линии, </w:t>
            </w:r>
            <w:proofErr w:type="gramStart"/>
            <w:r w:rsidRPr="0024477E">
              <w:rPr>
                <w:rFonts w:ascii="Times New Roman" w:eastAsia="Calibri" w:hAnsi="Times New Roman" w:cs="Times New Roman"/>
                <w:bCs/>
                <w:sz w:val="12"/>
                <w:szCs w:val="12"/>
              </w:rPr>
              <w:t>м</w:t>
            </w:r>
            <w:proofErr w:type="gramEnd"/>
          </w:p>
        </w:tc>
        <w:tc>
          <w:tcPr>
            <w:tcW w:w="133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Направление</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470567.44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2229123.05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78°50'60"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41.95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470575.55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2229164.20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155°35'35"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470572.86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2229165.42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238°15'30"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38.50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470552.60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2229132.68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326°59'37"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17.69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470603.20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2229304.47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78°51'38"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10.51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470605.23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2229314.79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186°45'36"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4.98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470600.29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2229314.20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276°39'47"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470601.45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2229304.27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6°43'11"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470605.33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2229315.27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78°50'39"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9.41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9-10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470607.16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2229324.50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23°58'32"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10-11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470610.22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2229325.86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96°14'36"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44.42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11-12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470605.38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2229370.02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185°56'19"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12-13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470604.27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2229369.91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96°19'16"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13-14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470603.72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2229374.87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186°17'50"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14-15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470593.78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2229373.78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276°16'10"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9.98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15-16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470594.87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2229363.85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6°6'15"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5.12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16-17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470599.96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2229364.40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276°17'24"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4.93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17-18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470600.50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2229359.50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186°0'37"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5.20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18-19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470595.33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2229358.95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276°1'34"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19-20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470596.38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2229349.00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6°3'15"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5.24</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20-21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470601.59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2229349.56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276°11'49"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21-22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470602.13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2229344.58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185°51'48"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5.17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470596.99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2229344.05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275°55'1"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9.99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23-24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470598.02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2229334.11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5°48'26"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5.22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24-25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470603.21</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2229334.64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276°20'28"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5.07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25-26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470603.77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2229329.60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186°47'48"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5.23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26-27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470598.58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2229328.98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276°50'21"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27-28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470599.77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2229319.06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6°44'45"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5.13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28-29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470604.86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2229319.66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276°6'51"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4.41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470744.60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2229049.22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115°29'37"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7.88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30-31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470741.21</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2229056.34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179°56'25"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7.91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31-32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470733.30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2229056.34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327°47'39"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13.36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32-30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470721.65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2229055.12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59°38'2"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33-34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470722.37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2229056.35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179°49'28"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34-35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470719.68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2229056.36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327°52'19"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35-33</w:t>
            </w:r>
          </w:p>
        </w:tc>
      </w:tr>
      <w:tr w:rsidR="0024477E" w:rsidRPr="0024477E" w:rsidTr="004338C7">
        <w:trPr>
          <w:trHeight w:val="20"/>
        </w:trPr>
        <w:tc>
          <w:tcPr>
            <w:tcW w:w="647" w:type="dxa"/>
            <w:vMerge w:val="restart"/>
            <w:hideMark/>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w:t>
            </w:r>
          </w:p>
        </w:tc>
        <w:tc>
          <w:tcPr>
            <w:tcW w:w="6866" w:type="dxa"/>
            <w:gridSpan w:val="6"/>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Площадь: 12544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Кадастровый номер:</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63:31:0311003:423/чзу</w:t>
            </w:r>
            <w:proofErr w:type="gramStart"/>
            <w:r w:rsidRPr="0024477E">
              <w:rPr>
                <w:rFonts w:ascii="Times New Roman" w:eastAsia="Calibri" w:hAnsi="Times New Roman" w:cs="Times New Roman"/>
                <w:sz w:val="12"/>
                <w:szCs w:val="12"/>
              </w:rPr>
              <w:t>1</w:t>
            </w:r>
            <w:proofErr w:type="gramEnd"/>
            <w:r w:rsidRPr="0024477E">
              <w:rPr>
                <w:rFonts w:ascii="Times New Roman" w:eastAsia="Calibri" w:hAnsi="Times New Roman" w:cs="Times New Roman"/>
                <w:sz w:val="12"/>
                <w:szCs w:val="12"/>
              </w:rPr>
              <w:t>(1-9)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Назначение:</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Земельный участок под: обустройство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xml:space="preserve">. № 607; технологический проезд к сооружениям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xml:space="preserve">. №№ 600, 607; трассу выкидного трубопровода от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xml:space="preserve">. №№ 600, 603, 607; трассу ВЛ-6 </w:t>
            </w:r>
            <w:proofErr w:type="spellStart"/>
            <w:r w:rsidRPr="0024477E">
              <w:rPr>
                <w:rFonts w:ascii="Times New Roman" w:eastAsia="Calibri" w:hAnsi="Times New Roman" w:cs="Times New Roman"/>
                <w:sz w:val="12"/>
                <w:szCs w:val="12"/>
              </w:rPr>
              <w:t>кВ</w:t>
            </w:r>
            <w:proofErr w:type="spellEnd"/>
            <w:r w:rsidRPr="0024477E">
              <w:rPr>
                <w:rFonts w:ascii="Times New Roman" w:eastAsia="Calibri" w:hAnsi="Times New Roman" w:cs="Times New Roman"/>
                <w:sz w:val="12"/>
                <w:szCs w:val="12"/>
              </w:rPr>
              <w:t xml:space="preserve"> к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xml:space="preserve">. № 607; систему электроснабжения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 607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Собственник (правообладатель):</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Администрация </w:t>
            </w:r>
            <w:proofErr w:type="spellStart"/>
            <w:r w:rsidRPr="0024477E">
              <w:rPr>
                <w:rFonts w:ascii="Times New Roman" w:eastAsia="Calibri" w:hAnsi="Times New Roman" w:cs="Times New Roman"/>
                <w:sz w:val="12"/>
                <w:szCs w:val="12"/>
              </w:rPr>
              <w:t>м.р</w:t>
            </w:r>
            <w:proofErr w:type="spellEnd"/>
            <w:r w:rsidRPr="0024477E">
              <w:rPr>
                <w:rFonts w:ascii="Times New Roman" w:eastAsia="Calibri" w:hAnsi="Times New Roman" w:cs="Times New Roman"/>
                <w:sz w:val="12"/>
                <w:szCs w:val="12"/>
              </w:rPr>
              <w:t>. Сергиевский, аренда Алексеев Алексей Юрьевич</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пункта</w:t>
            </w:r>
          </w:p>
        </w:tc>
        <w:tc>
          <w:tcPr>
            <w:tcW w:w="1222" w:type="dxa"/>
          </w:tcPr>
          <w:p w:rsidR="0024477E" w:rsidRPr="0024477E" w:rsidRDefault="0024477E" w:rsidP="0024477E">
            <w:pPr>
              <w:tabs>
                <w:tab w:val="left" w:pos="284"/>
              </w:tabs>
              <w:rPr>
                <w:rFonts w:ascii="Times New Roman" w:eastAsia="Calibri" w:hAnsi="Times New Roman" w:cs="Times New Roman"/>
                <w:bCs/>
                <w:sz w:val="12"/>
                <w:szCs w:val="12"/>
                <w:lang w:val="en-US"/>
              </w:rPr>
            </w:pPr>
            <w:r w:rsidRPr="0024477E">
              <w:rPr>
                <w:rFonts w:ascii="Times New Roman" w:eastAsia="Calibri" w:hAnsi="Times New Roman" w:cs="Times New Roman"/>
                <w:bCs/>
                <w:sz w:val="12"/>
                <w:szCs w:val="12"/>
                <w:lang w:val="en-US"/>
              </w:rPr>
              <w:t>X</w:t>
            </w:r>
          </w:p>
        </w:tc>
        <w:tc>
          <w:tcPr>
            <w:tcW w:w="1223"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lang w:val="en-US"/>
              </w:rPr>
              <w:t>Y</w:t>
            </w:r>
          </w:p>
        </w:tc>
        <w:tc>
          <w:tcPr>
            <w:tcW w:w="1328"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Дирекционный угол</w:t>
            </w:r>
          </w:p>
        </w:tc>
        <w:tc>
          <w:tcPr>
            <w:tcW w:w="101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Длина линии, </w:t>
            </w:r>
            <w:proofErr w:type="gramStart"/>
            <w:r w:rsidRPr="0024477E">
              <w:rPr>
                <w:rFonts w:ascii="Times New Roman" w:eastAsia="Calibri" w:hAnsi="Times New Roman" w:cs="Times New Roman"/>
                <w:bCs/>
                <w:sz w:val="12"/>
                <w:szCs w:val="12"/>
              </w:rPr>
              <w:t>м</w:t>
            </w:r>
            <w:proofErr w:type="gramEnd"/>
          </w:p>
        </w:tc>
        <w:tc>
          <w:tcPr>
            <w:tcW w:w="133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Направление</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469851.89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2228078.28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252°34'46"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8.12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469849.46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2228070.53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333°32'32"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40.62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469885.83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2228052.43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63°26'7"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8.05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469889.43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2228059.63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153°35'19"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41.91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469886.59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2228057.37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270°0'0"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469884.59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2228057.37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180°0'0"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469884.59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2228055.37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90°0'0"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469886.59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2228055.37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0°0'0"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469816.25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2228113.31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256°22'9"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9-10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469815.90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2228111.87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356°42'24"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10-11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469818.05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2228111.74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138°57'29"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469733.48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2228124.01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259°35'39"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8.92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12-13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469731.87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2228115.24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328°24'48"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13-14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469734.11</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2228113.86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323°57'18"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30.81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14-15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469759.02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2228095.73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322°36'36"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19.06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15-16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469774.17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2228084.16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60°45'20"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21.40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16-17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469784.62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2228102.83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333°32'3"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29.60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17-18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469811.12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2228089.64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259°5'5"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9.19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18-19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469809.37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2228080.61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260°2'12"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23.07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19-20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469805.38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2228057.89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314°58'20"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9.74</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20-21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469812.27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2228051.00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299°15'22"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11.07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21-22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469817.68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2228041.34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297°42'44"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14.86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469824.59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2228028.19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80°2'55"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51.11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23-24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469833.42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2228078.52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333°29'36"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11.42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24-25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469843.64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2228073.43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71°52'1"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8.10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25-26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469846.16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2228081.12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153°35'24"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12.46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26-27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469835.00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2228086.67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79°0'31"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10.81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27-28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469837.06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2228097.27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76°16'43"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7.38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28-29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469838.81</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2228104.44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176°28'26"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24.41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29-30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469814.45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2228105.94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257°2'59"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5.40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30-31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469813.24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2228100.68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259°1'16"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2.94</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31-32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469812.68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2228097.79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153°30'43"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21.23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32-33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469793.67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2228107.26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23°59'22"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4.57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33-34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469797.84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2228109.12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166°58'27"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66.06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34-12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469770.47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2228133.26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193°38'6"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35-36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469769.45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2228133.01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180°6'22"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4.45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36-37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469765.00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2228133.00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193°33'42"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37-38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469760.34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2228131.88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196°35'27"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8.73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38-39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469751.98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2228129.39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196°42'33"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5.57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39-40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469746.65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2228127.79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190°30'46"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40-41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469745.05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2228127.49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346°57'57"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59.47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41-42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469802.99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2228114.08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80°21'12"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0.90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42-43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469803.14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2228114.96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165°40'17"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5.53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43-44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469797.78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2228116.33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155°33'54"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44-45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469796.11</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2228117.09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146°10'58"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15.96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45-46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469782.85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2228125.97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142°27'35"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6.28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46-47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469777.87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2228129.80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146°24'45"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47-48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469776.33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2228130.82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154°44'12"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48-49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469774.46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2228131.71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162°49'52"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49-50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469771.31</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2228132.68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145°29'58"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50-35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470531.74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2228701.38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206°40'22"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21.91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51-52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470512.16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2228691.54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319°19'13"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67.26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52-53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470563.18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2228647.70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292°9'24"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53-54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470564.07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2228645.51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326°40'2"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24.41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54-55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470584.46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2228632.10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55°27'53"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29.04</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55-56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470600.92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2228656.02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146°45'10"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82.73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56-51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470735.33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2228721.17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190°51'59"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26.12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57-58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470709.68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2228716.24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186°38'18"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13.20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58-59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470696.56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2228714.72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236°40'31"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49.87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59-60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470669.17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2228673.05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341°14'57"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7.65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60-61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470676.41</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2228670.59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335°53'58"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19.13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61-62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470693.87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2228662.78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315°29'42"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62-63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470695.80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2228660.88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56°37'15"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52.70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63-64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470724.80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2228704.89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57°5'34"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19.39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64-57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470698.02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2228672.82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270°0'0"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65-66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470696.02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2228672.82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180°0'0"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66-67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470696.02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2228670.82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90°0'0"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67-68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470698.02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2228670.82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0°0'0"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68-65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470769.68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2228828.00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237°49'56"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14.05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69-70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470762.20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2228816.10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237°4'56"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112.99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70-71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470700.80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2228721.25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6°40'40"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8.02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71-72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470708.76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2228722.18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10°50'5"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31.64</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72-73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470739.83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2228728.13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57°5'38"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86.20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73-74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470786.66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2228800.50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57°55'15"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18.38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74-75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470796.43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2228816.08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150°59'18"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9.95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75-76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470787.72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2228820.90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159°1'6"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13.15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76-77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470775.44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2228825.61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157°31'11"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6.24</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77-69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470183.73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2228916.54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229°29'56"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4.40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78-79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470180.87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2228913.19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201°3'22"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11.46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79-80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470170.18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2228909.08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174°27'29"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14.18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80-81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470156.07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2228910.45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262°24'26"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5.53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81-82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470155.34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2228904.97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346°34'6"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11.83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82-83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470166.84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2228902.22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337°7'34"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36.74</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83-84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470200.69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2228887.94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331°38'59"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45.69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84-85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470240.90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2228866.25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328°30'58"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109.75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85-86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470334.49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2228808.93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327°45'21"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44.21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86-87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470371.87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2228785.35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145°54'35"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202.05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87-88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470204.55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2228898.59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146°2'27"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17.75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88-89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470189.83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2228908.51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142°21'4"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8.21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89-90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470183.32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2228913.52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82°15'54"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3.05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90-78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470121.63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2228924.64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234°46'18"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9.99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91-92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470115.87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2228916.49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326°0'49"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12.88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92-93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470126.55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2228909.28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354°29'24"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18.13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93-94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470144.60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2228907.54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346°34'44"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3.66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94-95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470148.16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2228906.69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145°54'47"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32.03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95-91</w:t>
            </w:r>
          </w:p>
        </w:tc>
      </w:tr>
      <w:tr w:rsidR="0024477E" w:rsidRPr="0024477E" w:rsidTr="004338C7">
        <w:trPr>
          <w:trHeight w:val="20"/>
        </w:trPr>
        <w:tc>
          <w:tcPr>
            <w:tcW w:w="647" w:type="dxa"/>
            <w:vMerge w:val="restart"/>
            <w:hideMark/>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w:t>
            </w:r>
          </w:p>
        </w:tc>
        <w:tc>
          <w:tcPr>
            <w:tcW w:w="6866" w:type="dxa"/>
            <w:gridSpan w:val="6"/>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Площадь: 21615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Кадастровый номер:</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63:31:0000000:340/чзу</w:t>
            </w:r>
            <w:proofErr w:type="gramStart"/>
            <w:r w:rsidRPr="0024477E">
              <w:rPr>
                <w:rFonts w:ascii="Times New Roman" w:eastAsia="Calibri" w:hAnsi="Times New Roman" w:cs="Times New Roman"/>
                <w:sz w:val="12"/>
                <w:szCs w:val="12"/>
              </w:rPr>
              <w:t>1</w:t>
            </w:r>
            <w:proofErr w:type="gramEnd"/>
            <w:r w:rsidRPr="0024477E">
              <w:rPr>
                <w:rFonts w:ascii="Times New Roman" w:eastAsia="Calibri" w:hAnsi="Times New Roman" w:cs="Times New Roman"/>
                <w:sz w:val="12"/>
                <w:szCs w:val="12"/>
              </w:rPr>
              <w:t>(1-2)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Назначение:</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 xml:space="preserve">Земельный участок под: обустройство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xml:space="preserve">. № 607; технологический проезд к сооружениям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xml:space="preserve">. №№ 600, 607; трассу выкидного трубопровода от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xml:space="preserve">. №№ 600, 603, 607; узел пуска ОУ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xml:space="preserve">. №№ 600, 603; систему электроснабжения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xml:space="preserve">. № 607; трассу линии ГАЗ от </w:t>
            </w:r>
            <w:proofErr w:type="spellStart"/>
            <w:r w:rsidRPr="0024477E">
              <w:rPr>
                <w:rFonts w:ascii="Times New Roman" w:eastAsia="Calibri" w:hAnsi="Times New Roman" w:cs="Times New Roman"/>
                <w:sz w:val="12"/>
                <w:szCs w:val="12"/>
              </w:rPr>
              <w:t>скв</w:t>
            </w:r>
            <w:proofErr w:type="spellEnd"/>
            <w:r w:rsidRPr="0024477E">
              <w:rPr>
                <w:rFonts w:ascii="Times New Roman" w:eastAsia="Calibri" w:hAnsi="Times New Roman" w:cs="Times New Roman"/>
                <w:sz w:val="12"/>
                <w:szCs w:val="12"/>
              </w:rPr>
              <w:t>. № 607; анодный заземлитель</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Собственник (правообладатель):</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Пшеничный Евгений Николаевич</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пункта</w:t>
            </w:r>
          </w:p>
        </w:tc>
        <w:tc>
          <w:tcPr>
            <w:tcW w:w="1222" w:type="dxa"/>
          </w:tcPr>
          <w:p w:rsidR="0024477E" w:rsidRPr="0024477E" w:rsidRDefault="0024477E" w:rsidP="0024477E">
            <w:pPr>
              <w:tabs>
                <w:tab w:val="left" w:pos="284"/>
              </w:tabs>
              <w:rPr>
                <w:rFonts w:ascii="Times New Roman" w:eastAsia="Calibri" w:hAnsi="Times New Roman" w:cs="Times New Roman"/>
                <w:bCs/>
                <w:sz w:val="12"/>
                <w:szCs w:val="12"/>
                <w:lang w:val="en-US"/>
              </w:rPr>
            </w:pPr>
            <w:r w:rsidRPr="0024477E">
              <w:rPr>
                <w:rFonts w:ascii="Times New Roman" w:eastAsia="Calibri" w:hAnsi="Times New Roman" w:cs="Times New Roman"/>
                <w:bCs/>
                <w:sz w:val="12"/>
                <w:szCs w:val="12"/>
                <w:lang w:val="en-US"/>
              </w:rPr>
              <w:t>X</w:t>
            </w:r>
          </w:p>
        </w:tc>
        <w:tc>
          <w:tcPr>
            <w:tcW w:w="1223"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lang w:val="en-US"/>
              </w:rPr>
              <w:t>Y</w:t>
            </w:r>
          </w:p>
        </w:tc>
        <w:tc>
          <w:tcPr>
            <w:tcW w:w="1328"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Дирекционный угол</w:t>
            </w:r>
          </w:p>
        </w:tc>
        <w:tc>
          <w:tcPr>
            <w:tcW w:w="101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Длина линии, </w:t>
            </w:r>
            <w:proofErr w:type="gramStart"/>
            <w:r w:rsidRPr="0024477E">
              <w:rPr>
                <w:rFonts w:ascii="Times New Roman" w:eastAsia="Calibri" w:hAnsi="Times New Roman" w:cs="Times New Roman"/>
                <w:bCs/>
                <w:sz w:val="12"/>
                <w:szCs w:val="12"/>
              </w:rPr>
              <w:t>м</w:t>
            </w:r>
            <w:proofErr w:type="gramEnd"/>
          </w:p>
        </w:tc>
        <w:tc>
          <w:tcPr>
            <w:tcW w:w="133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Направление</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469731.87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2228115.24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259°38'46"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10.41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469730.00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2228105.00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303°32'15"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7.42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469734.10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2228098.82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251°59'52"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36.96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469722.68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2228063.67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161°43'25"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19.31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469704.34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2228069.72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253°51'47"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41.35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469692.85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2228030.00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219°43'49"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10.12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469685.07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2228023.53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284°48'5"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11.04</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469687.89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2228012.86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251°26'28"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17.06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469682.46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2227996.68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340°56'32"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69.58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9-10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469748.22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2227973.96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72°54'53"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21.62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10-11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469754.57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2227994.63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342°0'52"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17.15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11-12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469770.89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2227989.33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253°24'25"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213.20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12-13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469710.00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2227785.01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162°55'44"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13-14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469708.12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2227785.59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252°49'16"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9.99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14-15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469705.17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2227776.05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342°39'3"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15-16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469707.15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2227775.43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253°26'15"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5.02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16-17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469705.72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2227770.62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163°14'35"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17-18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469703.83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2227771.19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253°34'30"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10.01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18-19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469701.00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2227761.59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343°55'19"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1.94</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19-20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469702.86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2227761.05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253°26'7"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5.05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20-21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469701.42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2227756.21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163°1'22"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21-22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469699.61</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2227756.76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253°23'49"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10.01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469696.75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2227747.17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343°35'15"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23-24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469698.57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2227746.63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253°22'49"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5.07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24-25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469697.12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2227741.77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164°54'8"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25-26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469694.98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2227742.35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254°53'44"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9.98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26-27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469692.38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2227732.71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344°47'3"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27-28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469694.26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2227732.20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253°28'16"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4.92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28-29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469692.86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2227727.48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163°24'31"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29-30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469690.95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2227728.05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253°21'23"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9.99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30-31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469688.09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2227718.48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343°23'1"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10.01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31-32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469697.68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2227715.62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73°25'30"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9.99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32-33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469700.53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2227725.20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163°24'31"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33-34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469698.62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2227725.77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73°22'49"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5.07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34-35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469700.07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2227730.63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345°13'28"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2.04</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35-36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469702.04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2227730.11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74°54'29"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9.99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36-37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469704.64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2227739.75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164°42'48"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37-38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469702.92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2227740.22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73°21'40"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4.89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38-39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469704.32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2227744.91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343°45'27"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39-40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469706.33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2227744.32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73°18'5"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9.99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40-41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469709.20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2227753.89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163°11'19"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41-42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469707.18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2227754.50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73°19'36"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5.05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42-43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469708.63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2227759.34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343°21'57"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43-44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469710.59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2227758.76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73°33'42"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44-45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469713.42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2227768.35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163°25'39"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45-46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469711.48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2227768.93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73°28'16"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4.92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46-47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469712.88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2227773.65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343°17'3"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47-48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469714.72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2227773.09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72°45'59"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9.99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48-49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469717.69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2227782.64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162°45'31"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49-50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469715.74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2227783.24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73°24'30"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213.11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50-51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469776.60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2227987.48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341°47'36"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8.79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51-52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469784.95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2227984.73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350°28'22"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27.31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52-53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469811.89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2227980.21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70°21'60"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43.97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53-54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469826.66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2228021.62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163°42'42"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54-55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469824.91</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2228022.13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213°27'33"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55-56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469823.35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2228021.10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80°4'20"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7.19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56-57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469824.59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2228028.19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117°42'44"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14.86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57-58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469817.68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2228041.34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119°15'22"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11.07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58-59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469812.27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2228051.00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134°58'20"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9.74</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59-60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469805.38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2228057.89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260°12'44"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60-61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469805.03</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2228055.86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170°8'10"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10.69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61-62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469794.50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2228057.69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152°54'54"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30.69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62-63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469767.18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2228071.67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60°45'37"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14.31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63-64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469774.17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2228084.16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142°36'36"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19.06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64-65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469759.02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2228095.73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143°57'18"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30.81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65-66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469734.11</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2228113.86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148°24'48"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66-1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469750.11</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2228074.75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242°51'58"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5.15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67-68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469747.76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2228070.17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269°57'40"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14.77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68-69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469747.75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2228055.39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341°44'40"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41.05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69-70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469786.74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2228042.53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73°25'2"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11.25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70-71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469789.95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2228053.31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152°56'48"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28.87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71-72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469764.24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2228066.45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240°54'7"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72-73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469763.11</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2228064.43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150°43'47"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11.24</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73-74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469753.31</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2228069.93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123°33'14"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5.79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74-67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469707.17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2228055.26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251°36'53"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75-76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469688.25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2227998.32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341°35'55"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76-77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469745.18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2227979.38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71°36'20"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77-78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469764.12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2228036.32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161°36'6"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60.01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78-75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470126.55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2228909.28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326°0'15"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39.24</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79-80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470159.09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2228887.34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235°20'12"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8.92</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80-81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470154.02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2228880.01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325°21'6"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26.78</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81-82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470176.05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2228864.78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326°26'45"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31.01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82-83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470201.90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2228847.64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56°24'51"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14.65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83-84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470210.00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2228859.84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325°55'14"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225.10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84-85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470396.44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2228733.71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324°44'50"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68.09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85-86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470452.04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2228694.41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326°40'9"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69.66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86-87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470510.24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2228656.13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26°32'53"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23.94</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87-88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470531.66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2228666.83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326°39'52"</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38.79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88-89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470564.07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2228645.51</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112°9'24"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89-90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470563.18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2228647.70</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139°19'13"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67.26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90-91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470512.16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2228691.54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206°33'29"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91-92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470510.51</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2228690.72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146°42'47"</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50.40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92-93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470468.39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2228718.38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144°45'19"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67.87</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93-94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470412.95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2228757.55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145°54'43"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49.60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94-95</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95</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470371.87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2228785.35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147°45'21"</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44.21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95-96</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96</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470334.49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2228808.93</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148°30'58"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109.75</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96-97</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97</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470240.90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2228866.25</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151°38'59"</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45.69</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97-98</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98</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470200.69</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2228887.94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157°7'34"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36.74</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98-99</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99</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470166.84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2228902.22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166°34'6"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11.83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99-100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100</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470155.34</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2228904.97</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262°28'46"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2.90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100-101</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470154.96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2228902.09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145°54'38"</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8.21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101-102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470148.16</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2228906.69</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166°34'44"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3.66</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102-103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470144.60</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2228907.54</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174°29'24"</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18.13</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103-79</w:t>
            </w:r>
          </w:p>
        </w:tc>
      </w:tr>
      <w:tr w:rsidR="0024477E" w:rsidRPr="0024477E" w:rsidTr="004338C7">
        <w:trPr>
          <w:trHeight w:val="20"/>
        </w:trPr>
        <w:tc>
          <w:tcPr>
            <w:tcW w:w="647" w:type="dxa"/>
            <w:vMerge w:val="restart"/>
            <w:hideMark/>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10</w:t>
            </w:r>
          </w:p>
        </w:tc>
        <w:tc>
          <w:tcPr>
            <w:tcW w:w="6866" w:type="dxa"/>
            <w:gridSpan w:val="6"/>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Площадь: 3600</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Кадастровый номер:</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63:31:0000000:340/чзу</w:t>
            </w:r>
            <w:proofErr w:type="gramStart"/>
            <w:r w:rsidRPr="0024477E">
              <w:rPr>
                <w:rFonts w:ascii="Times New Roman" w:eastAsia="Calibri" w:hAnsi="Times New Roman" w:cs="Times New Roman"/>
                <w:sz w:val="12"/>
                <w:szCs w:val="12"/>
              </w:rPr>
              <w:t>2</w:t>
            </w:r>
            <w:proofErr w:type="gramEnd"/>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Назначение:</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Земельный участок под площадку строительства скважины № 607</w:t>
            </w:r>
          </w:p>
        </w:tc>
      </w:tr>
      <w:tr w:rsidR="0024477E" w:rsidRPr="0024477E" w:rsidTr="004338C7">
        <w:trPr>
          <w:trHeight w:val="20"/>
        </w:trPr>
        <w:tc>
          <w:tcPr>
            <w:tcW w:w="647" w:type="dxa"/>
            <w:vMerge/>
          </w:tcPr>
          <w:p w:rsidR="0024477E" w:rsidRPr="0024477E" w:rsidRDefault="0024477E" w:rsidP="0024477E">
            <w:pPr>
              <w:tabs>
                <w:tab w:val="left" w:pos="284"/>
              </w:tabs>
              <w:rPr>
                <w:rFonts w:ascii="Times New Roman" w:eastAsia="Calibri" w:hAnsi="Times New Roman" w:cs="Times New Roman"/>
                <w:sz w:val="12"/>
                <w:szCs w:val="12"/>
              </w:rPr>
            </w:pPr>
          </w:p>
        </w:tc>
        <w:tc>
          <w:tcPr>
            <w:tcW w:w="1973" w:type="dxa"/>
            <w:gridSpan w:val="2"/>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Собственник (правообладатель):</w:t>
            </w:r>
          </w:p>
        </w:tc>
        <w:tc>
          <w:tcPr>
            <w:tcW w:w="4893" w:type="dxa"/>
            <w:gridSpan w:val="4"/>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Пшеничный Евгений Николаевич</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пункта</w:t>
            </w:r>
          </w:p>
        </w:tc>
        <w:tc>
          <w:tcPr>
            <w:tcW w:w="1222"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lang w:val="en-US"/>
              </w:rPr>
              <w:t>X</w:t>
            </w:r>
          </w:p>
        </w:tc>
        <w:tc>
          <w:tcPr>
            <w:tcW w:w="1223"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lang w:val="en-US"/>
              </w:rPr>
              <w:t>Y</w:t>
            </w:r>
          </w:p>
        </w:tc>
        <w:tc>
          <w:tcPr>
            <w:tcW w:w="1328"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Дирекционный угол</w:t>
            </w:r>
          </w:p>
        </w:tc>
        <w:tc>
          <w:tcPr>
            <w:tcW w:w="101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 xml:space="preserve">Длина линии, </w:t>
            </w:r>
            <w:proofErr w:type="gramStart"/>
            <w:r w:rsidRPr="0024477E">
              <w:rPr>
                <w:rFonts w:ascii="Times New Roman" w:eastAsia="Calibri" w:hAnsi="Times New Roman" w:cs="Times New Roman"/>
                <w:bCs/>
                <w:sz w:val="12"/>
                <w:szCs w:val="12"/>
              </w:rPr>
              <w:t>м</w:t>
            </w:r>
            <w:proofErr w:type="gramEnd"/>
          </w:p>
        </w:tc>
        <w:tc>
          <w:tcPr>
            <w:tcW w:w="1331" w:type="dxa"/>
          </w:tcPr>
          <w:p w:rsidR="0024477E" w:rsidRPr="0024477E" w:rsidRDefault="0024477E" w:rsidP="0024477E">
            <w:pPr>
              <w:tabs>
                <w:tab w:val="left" w:pos="284"/>
              </w:tabs>
              <w:rPr>
                <w:rFonts w:ascii="Times New Roman" w:eastAsia="Calibri" w:hAnsi="Times New Roman" w:cs="Times New Roman"/>
                <w:bCs/>
                <w:sz w:val="12"/>
                <w:szCs w:val="12"/>
              </w:rPr>
            </w:pPr>
            <w:r w:rsidRPr="0024477E">
              <w:rPr>
                <w:rFonts w:ascii="Times New Roman" w:eastAsia="Calibri" w:hAnsi="Times New Roman" w:cs="Times New Roman"/>
                <w:bCs/>
                <w:sz w:val="12"/>
                <w:szCs w:val="12"/>
              </w:rPr>
              <w:t>Направление</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469745.18</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2227979.38</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71°36'20"</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1-2</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469764.12</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2228036.32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161°36'6"</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60.01</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2-3</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469707.17</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2228055.26</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251°36'53"</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w:t>
            </w:r>
          </w:p>
        </w:tc>
      </w:tr>
      <w:tr w:rsidR="0024477E" w:rsidRPr="0024477E" w:rsidTr="004338C7">
        <w:trPr>
          <w:trHeight w:val="20"/>
        </w:trPr>
        <w:tc>
          <w:tcPr>
            <w:tcW w:w="647" w:type="dxa"/>
            <w:vMerge/>
            <w:hideMark/>
          </w:tcPr>
          <w:p w:rsidR="0024477E" w:rsidRPr="0024477E" w:rsidRDefault="0024477E" w:rsidP="0024477E">
            <w:pPr>
              <w:tabs>
                <w:tab w:val="left" w:pos="284"/>
              </w:tabs>
              <w:rPr>
                <w:rFonts w:ascii="Times New Roman" w:eastAsia="Calibri" w:hAnsi="Times New Roman" w:cs="Times New Roman"/>
                <w:sz w:val="12"/>
                <w:szCs w:val="12"/>
              </w:rPr>
            </w:pPr>
          </w:p>
        </w:tc>
        <w:tc>
          <w:tcPr>
            <w:tcW w:w="75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w:t>
            </w:r>
          </w:p>
        </w:tc>
        <w:tc>
          <w:tcPr>
            <w:tcW w:w="1222"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469688.25</w:t>
            </w:r>
          </w:p>
        </w:tc>
        <w:tc>
          <w:tcPr>
            <w:tcW w:w="1223"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2227998.32</w:t>
            </w:r>
          </w:p>
        </w:tc>
        <w:tc>
          <w:tcPr>
            <w:tcW w:w="1328"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341°35'55"</w:t>
            </w:r>
          </w:p>
        </w:tc>
        <w:tc>
          <w:tcPr>
            <w:tcW w:w="101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60.00</w:t>
            </w:r>
          </w:p>
        </w:tc>
        <w:tc>
          <w:tcPr>
            <w:tcW w:w="1331" w:type="dxa"/>
          </w:tcPr>
          <w:p w:rsidR="0024477E" w:rsidRPr="0024477E" w:rsidRDefault="0024477E" w:rsidP="0024477E">
            <w:pPr>
              <w:tabs>
                <w:tab w:val="left" w:pos="284"/>
              </w:tabs>
              <w:rPr>
                <w:rFonts w:ascii="Times New Roman" w:eastAsia="Calibri" w:hAnsi="Times New Roman" w:cs="Times New Roman"/>
                <w:sz w:val="12"/>
                <w:szCs w:val="12"/>
              </w:rPr>
            </w:pPr>
            <w:r w:rsidRPr="0024477E">
              <w:rPr>
                <w:rFonts w:ascii="Times New Roman" w:eastAsia="Calibri" w:hAnsi="Times New Roman" w:cs="Times New Roman"/>
                <w:sz w:val="12"/>
                <w:szCs w:val="12"/>
              </w:rPr>
              <w:t>4-1</w:t>
            </w:r>
          </w:p>
        </w:tc>
      </w:tr>
    </w:tbl>
    <w:p w:rsidR="0024477E" w:rsidRPr="0024477E" w:rsidRDefault="0024477E" w:rsidP="0024477E">
      <w:pPr>
        <w:tabs>
          <w:tab w:val="left" w:pos="284"/>
        </w:tabs>
        <w:spacing w:after="0" w:line="240" w:lineRule="auto"/>
        <w:jc w:val="both"/>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jc w:val="both"/>
        <w:rPr>
          <w:rFonts w:ascii="Times New Roman" w:eastAsia="Calibri" w:hAnsi="Times New Roman" w:cs="Times New Roman"/>
          <w:sz w:val="12"/>
          <w:szCs w:val="12"/>
        </w:rPr>
      </w:pPr>
    </w:p>
    <w:p w:rsidR="0024477E" w:rsidRPr="0024477E" w:rsidRDefault="0024477E" w:rsidP="0024477E">
      <w:pPr>
        <w:tabs>
          <w:tab w:val="left" w:pos="284"/>
        </w:tabs>
        <w:spacing w:after="0" w:line="240" w:lineRule="auto"/>
        <w:jc w:val="both"/>
        <w:rPr>
          <w:rFonts w:ascii="Times New Roman" w:eastAsia="Calibri" w:hAnsi="Times New Roman" w:cs="Times New Roman"/>
          <w:sz w:val="12"/>
          <w:szCs w:val="12"/>
        </w:rPr>
      </w:pPr>
      <w:r w:rsidRPr="0024477E">
        <w:rPr>
          <w:rFonts w:ascii="Times New Roman" w:eastAsia="Calibri" w:hAnsi="Times New Roman" w:cs="Times New Roman"/>
          <w:noProof/>
          <w:sz w:val="12"/>
          <w:szCs w:val="12"/>
          <w:lang w:eastAsia="ru-RU"/>
        </w:rPr>
        <w:lastRenderedPageBreak/>
        <w:drawing>
          <wp:inline distT="0" distB="0" distL="0" distR="0" wp14:anchorId="7FE01173" wp14:editId="520A77BD">
            <wp:extent cx="4735902" cy="2786332"/>
            <wp:effectExtent l="0" t="0" r="0" b="0"/>
            <wp:docPr id="17" name="Рисунок 17" descr="C:\Users\user\Desktop\публичка 28.02\ПМТ Приложени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публичка 28.02\ПМТ Приложение 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36703" cy="2786803"/>
                    </a:xfrm>
                    <a:prstGeom prst="rect">
                      <a:avLst/>
                    </a:prstGeom>
                    <a:noFill/>
                    <a:ln>
                      <a:noFill/>
                    </a:ln>
                  </pic:spPr>
                </pic:pic>
              </a:graphicData>
            </a:graphic>
          </wp:inline>
        </w:drawing>
      </w:r>
    </w:p>
    <w:p w:rsidR="0024477E" w:rsidRPr="0024477E" w:rsidRDefault="0024477E" w:rsidP="0024477E">
      <w:pPr>
        <w:tabs>
          <w:tab w:val="left" w:pos="284"/>
        </w:tabs>
        <w:spacing w:after="0" w:line="240" w:lineRule="auto"/>
        <w:jc w:val="center"/>
        <w:rPr>
          <w:rFonts w:ascii="Times New Roman" w:eastAsia="Calibri" w:hAnsi="Times New Roman" w:cs="Times New Roman"/>
          <w:sz w:val="12"/>
          <w:szCs w:val="12"/>
        </w:rPr>
      </w:pPr>
      <w:r w:rsidRPr="0024477E">
        <w:rPr>
          <w:rFonts w:ascii="Times New Roman" w:eastAsia="Calibri" w:hAnsi="Times New Roman" w:cs="Times New Roman"/>
          <w:noProof/>
          <w:sz w:val="12"/>
          <w:szCs w:val="12"/>
          <w:lang w:eastAsia="ru-RU"/>
        </w:rPr>
        <w:drawing>
          <wp:inline distT="0" distB="0" distL="0" distR="0" wp14:anchorId="05F6C56A" wp14:editId="67001898">
            <wp:extent cx="4666890" cy="2648309"/>
            <wp:effectExtent l="0" t="0" r="0" b="0"/>
            <wp:docPr id="18" name="Рисунок 18" descr="C:\Users\user\Desktop\публичка 28.02\ПМТ Приложени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публичка 28.02\ПМТ Приложение 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6440" cy="2648053"/>
                    </a:xfrm>
                    <a:prstGeom prst="rect">
                      <a:avLst/>
                    </a:prstGeom>
                    <a:noFill/>
                    <a:ln>
                      <a:noFill/>
                    </a:ln>
                  </pic:spPr>
                </pic:pic>
              </a:graphicData>
            </a:graphic>
          </wp:inline>
        </w:drawing>
      </w:r>
    </w:p>
    <w:p w:rsidR="0024477E" w:rsidRPr="0024477E" w:rsidRDefault="0024477E" w:rsidP="0024477E">
      <w:pPr>
        <w:tabs>
          <w:tab w:val="left" w:pos="284"/>
        </w:tabs>
        <w:spacing w:after="0" w:line="240" w:lineRule="auto"/>
        <w:jc w:val="both"/>
        <w:rPr>
          <w:rFonts w:ascii="Times New Roman" w:eastAsia="Calibri" w:hAnsi="Times New Roman" w:cs="Times New Roman"/>
          <w:sz w:val="12"/>
          <w:szCs w:val="12"/>
        </w:rPr>
      </w:pPr>
    </w:p>
    <w:p w:rsidR="004338C7" w:rsidRPr="004338C7" w:rsidRDefault="004338C7" w:rsidP="004338C7">
      <w:pPr>
        <w:tabs>
          <w:tab w:val="left" w:pos="284"/>
        </w:tabs>
        <w:spacing w:after="0" w:line="240" w:lineRule="auto"/>
        <w:jc w:val="center"/>
        <w:rPr>
          <w:rFonts w:ascii="Times New Roman" w:eastAsia="Calibri" w:hAnsi="Times New Roman" w:cs="Times New Roman"/>
          <w:b/>
          <w:sz w:val="12"/>
          <w:szCs w:val="12"/>
        </w:rPr>
      </w:pPr>
      <w:r w:rsidRPr="004338C7">
        <w:rPr>
          <w:rFonts w:ascii="Times New Roman" w:eastAsia="Calibri" w:hAnsi="Times New Roman" w:cs="Times New Roman"/>
          <w:b/>
          <w:sz w:val="12"/>
          <w:szCs w:val="12"/>
        </w:rPr>
        <w:t>ИНФОРМАЦИОННОЕ СООБЩЕНИЕ О ПРОВЕДЕН</w:t>
      </w:r>
      <w:proofErr w:type="gramStart"/>
      <w:r w:rsidRPr="004338C7">
        <w:rPr>
          <w:rFonts w:ascii="Times New Roman" w:eastAsia="Calibri" w:hAnsi="Times New Roman" w:cs="Times New Roman"/>
          <w:b/>
          <w:sz w:val="12"/>
          <w:szCs w:val="12"/>
        </w:rPr>
        <w:t>ИИ АУ</w:t>
      </w:r>
      <w:proofErr w:type="gramEnd"/>
      <w:r w:rsidRPr="004338C7">
        <w:rPr>
          <w:rFonts w:ascii="Times New Roman" w:eastAsia="Calibri" w:hAnsi="Times New Roman" w:cs="Times New Roman"/>
          <w:b/>
          <w:sz w:val="12"/>
          <w:szCs w:val="12"/>
        </w:rPr>
        <w:t>КЦИОНА</w:t>
      </w:r>
    </w:p>
    <w:p w:rsidR="004338C7" w:rsidRPr="004338C7" w:rsidRDefault="004338C7" w:rsidP="004338C7">
      <w:pPr>
        <w:tabs>
          <w:tab w:val="left" w:pos="284"/>
        </w:tabs>
        <w:spacing w:after="0" w:line="240" w:lineRule="auto"/>
        <w:jc w:val="both"/>
        <w:rPr>
          <w:rFonts w:ascii="Times New Roman" w:eastAsia="Calibri" w:hAnsi="Times New Roman" w:cs="Times New Roman"/>
          <w:b/>
          <w:sz w:val="12"/>
          <w:szCs w:val="12"/>
        </w:rPr>
      </w:pP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proofErr w:type="gramStart"/>
      <w:r w:rsidRPr="004338C7">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№479-р от 15.04.2019г. «О выставлении на аукцион на право заключения договоров аренды земельных участков, с видом разрешенного использования: для размещения домов индивидуальной жилой застройки» сообщает, что </w:t>
      </w:r>
      <w:r w:rsidRPr="004338C7">
        <w:rPr>
          <w:rFonts w:ascii="Times New Roman" w:eastAsia="Calibri" w:hAnsi="Times New Roman" w:cs="Times New Roman"/>
          <w:b/>
          <w:sz w:val="12"/>
          <w:szCs w:val="12"/>
        </w:rPr>
        <w:t>17 мая 2019 года</w:t>
      </w:r>
      <w:r w:rsidRPr="004338C7">
        <w:rPr>
          <w:rFonts w:ascii="Times New Roman" w:eastAsia="Calibri" w:hAnsi="Times New Roman" w:cs="Times New Roman"/>
          <w:sz w:val="12"/>
          <w:szCs w:val="12"/>
        </w:rPr>
        <w:t xml:space="preserve"> </w:t>
      </w:r>
      <w:r w:rsidRPr="004338C7">
        <w:rPr>
          <w:rFonts w:ascii="Times New Roman" w:eastAsia="Calibri" w:hAnsi="Times New Roman" w:cs="Times New Roman"/>
          <w:b/>
          <w:sz w:val="12"/>
          <w:szCs w:val="12"/>
        </w:rPr>
        <w:t>в 10 часов 00 минут</w:t>
      </w:r>
      <w:r w:rsidRPr="004338C7">
        <w:rPr>
          <w:rFonts w:ascii="Times New Roman" w:eastAsia="Calibri" w:hAnsi="Times New Roman" w:cs="Times New Roman"/>
          <w:sz w:val="12"/>
          <w:szCs w:val="12"/>
        </w:rPr>
        <w:t>, по адресу</w:t>
      </w:r>
      <w:proofErr w:type="gramEnd"/>
      <w:r w:rsidRPr="004338C7">
        <w:rPr>
          <w:rFonts w:ascii="Times New Roman" w:eastAsia="Calibri" w:hAnsi="Times New Roman" w:cs="Times New Roman"/>
          <w:sz w:val="12"/>
          <w:szCs w:val="12"/>
        </w:rPr>
        <w:t xml:space="preserve">: Самарская область, Сергиевский район, с. Сергиевск, ул. Ленина, д. 15А, </w:t>
      </w:r>
      <w:proofErr w:type="spellStart"/>
      <w:r w:rsidRPr="004338C7">
        <w:rPr>
          <w:rFonts w:ascii="Times New Roman" w:eastAsia="Calibri" w:hAnsi="Times New Roman" w:cs="Times New Roman"/>
          <w:sz w:val="12"/>
          <w:szCs w:val="12"/>
        </w:rPr>
        <w:t>каб</w:t>
      </w:r>
      <w:proofErr w:type="spellEnd"/>
      <w:r w:rsidRPr="004338C7">
        <w:rPr>
          <w:rFonts w:ascii="Times New Roman" w:eastAsia="Calibri" w:hAnsi="Times New Roman" w:cs="Times New Roman"/>
          <w:sz w:val="12"/>
          <w:szCs w:val="12"/>
        </w:rPr>
        <w:t>. № 20 состоится аукцион, открытый по составу участников и по форме подачи предложения о цене, на право заключения договоров аренды земельных участков:</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b/>
          <w:sz w:val="12"/>
          <w:szCs w:val="12"/>
        </w:rPr>
      </w:pPr>
      <w:r w:rsidRPr="004338C7">
        <w:rPr>
          <w:rFonts w:ascii="Times New Roman" w:eastAsia="Calibri" w:hAnsi="Times New Roman" w:cs="Times New Roman"/>
          <w:b/>
          <w:sz w:val="12"/>
          <w:szCs w:val="12"/>
        </w:rPr>
        <w:t>Лот №1:</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Земельный участок, с кадастровый номер 63:31:1102001:535, площадь 1019 </w:t>
      </w:r>
      <w:proofErr w:type="spellStart"/>
      <w:r w:rsidRPr="004338C7">
        <w:rPr>
          <w:rFonts w:ascii="Times New Roman" w:eastAsia="Calibri" w:hAnsi="Times New Roman" w:cs="Times New Roman"/>
          <w:sz w:val="12"/>
          <w:szCs w:val="12"/>
        </w:rPr>
        <w:t>кв.м</w:t>
      </w:r>
      <w:proofErr w:type="spellEnd"/>
      <w:r w:rsidRPr="004338C7">
        <w:rPr>
          <w:rFonts w:ascii="Times New Roman" w:eastAsia="Calibri" w:hAnsi="Times New Roman" w:cs="Times New Roman"/>
          <w:sz w:val="12"/>
          <w:szCs w:val="12"/>
        </w:rPr>
        <w:t xml:space="preserve">., категории земель - земли населенных пунктов, с разрешенным использованием: для размещения домов индивидуальной жилой застройки, расположенный по адресу: </w:t>
      </w:r>
      <w:proofErr w:type="gramStart"/>
      <w:r w:rsidRPr="004338C7">
        <w:rPr>
          <w:rFonts w:ascii="Times New Roman" w:eastAsia="Calibri" w:hAnsi="Times New Roman" w:cs="Times New Roman"/>
          <w:sz w:val="12"/>
          <w:szCs w:val="12"/>
        </w:rPr>
        <w:t xml:space="preserve">Самарская область, Сергиевский район, </w:t>
      </w:r>
      <w:proofErr w:type="spellStart"/>
      <w:r w:rsidRPr="004338C7">
        <w:rPr>
          <w:rFonts w:ascii="Times New Roman" w:eastAsia="Calibri" w:hAnsi="Times New Roman" w:cs="Times New Roman"/>
          <w:sz w:val="12"/>
          <w:szCs w:val="12"/>
        </w:rPr>
        <w:t>п.г.т</w:t>
      </w:r>
      <w:proofErr w:type="spellEnd"/>
      <w:r w:rsidRPr="004338C7">
        <w:rPr>
          <w:rFonts w:ascii="Times New Roman" w:eastAsia="Calibri" w:hAnsi="Times New Roman" w:cs="Times New Roman"/>
          <w:sz w:val="12"/>
          <w:szCs w:val="12"/>
        </w:rPr>
        <w:t>.  Суходол, ул. Георгиевская, участок № 3.</w:t>
      </w:r>
      <w:proofErr w:type="gramEnd"/>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lastRenderedPageBreak/>
        <w:t>Обременения: не зарегистрированы.</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Начальная цена предмета торгов: 18340,00 рублей в год.</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Шаг аукциона:  550,20 рублей.</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Сумма задатка: 18340,00 рублей.</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Срок аренды - 10 лет</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b/>
          <w:sz w:val="12"/>
          <w:szCs w:val="12"/>
        </w:rPr>
      </w:pPr>
      <w:r w:rsidRPr="004338C7">
        <w:rPr>
          <w:rFonts w:ascii="Times New Roman" w:eastAsia="Calibri" w:hAnsi="Times New Roman" w:cs="Times New Roman"/>
          <w:b/>
          <w:sz w:val="12"/>
          <w:szCs w:val="12"/>
        </w:rPr>
        <w:t>Лот №2:</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Земельный участок, с кадастровым номером: 63:31:1102001:495, площадь 1022 </w:t>
      </w:r>
      <w:proofErr w:type="spellStart"/>
      <w:r w:rsidRPr="004338C7">
        <w:rPr>
          <w:rFonts w:ascii="Times New Roman" w:eastAsia="Calibri" w:hAnsi="Times New Roman" w:cs="Times New Roman"/>
          <w:sz w:val="12"/>
          <w:szCs w:val="12"/>
        </w:rPr>
        <w:t>кв.м</w:t>
      </w:r>
      <w:proofErr w:type="spellEnd"/>
      <w:r w:rsidRPr="004338C7">
        <w:rPr>
          <w:rFonts w:ascii="Times New Roman" w:eastAsia="Calibri" w:hAnsi="Times New Roman" w:cs="Times New Roman"/>
          <w:sz w:val="12"/>
          <w:szCs w:val="12"/>
        </w:rPr>
        <w:t xml:space="preserve">., категории земель - земли населенных пунктов, с разрешенным использованием: для размещения домов индивидуальной жилой застройки, расположенный по адресу: </w:t>
      </w:r>
      <w:proofErr w:type="gramStart"/>
      <w:r w:rsidRPr="004338C7">
        <w:rPr>
          <w:rFonts w:ascii="Times New Roman" w:eastAsia="Calibri" w:hAnsi="Times New Roman" w:cs="Times New Roman"/>
          <w:sz w:val="12"/>
          <w:szCs w:val="12"/>
        </w:rPr>
        <w:t xml:space="preserve">Самарская область, Сергиевский район, </w:t>
      </w:r>
      <w:proofErr w:type="spellStart"/>
      <w:r w:rsidRPr="004338C7">
        <w:rPr>
          <w:rFonts w:ascii="Times New Roman" w:eastAsia="Calibri" w:hAnsi="Times New Roman" w:cs="Times New Roman"/>
          <w:sz w:val="12"/>
          <w:szCs w:val="12"/>
        </w:rPr>
        <w:t>п.г.т</w:t>
      </w:r>
      <w:proofErr w:type="spellEnd"/>
      <w:r w:rsidRPr="004338C7">
        <w:rPr>
          <w:rFonts w:ascii="Times New Roman" w:eastAsia="Calibri" w:hAnsi="Times New Roman" w:cs="Times New Roman"/>
          <w:sz w:val="12"/>
          <w:szCs w:val="12"/>
        </w:rPr>
        <w:t>.  Суходол, ул. Георгиевская, участок № 4.</w:t>
      </w:r>
      <w:proofErr w:type="gramEnd"/>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Обременения: не зарегистрированы.</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Начальная цена предмета торгов: 18400,00 рублей в год.</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Шаг аукциона:  552,00 рублей.</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Сумма задатка: 18400,00 рублей.</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Срок аренды - 10 лет</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b/>
          <w:sz w:val="12"/>
          <w:szCs w:val="12"/>
        </w:rPr>
      </w:pPr>
      <w:r w:rsidRPr="004338C7">
        <w:rPr>
          <w:rFonts w:ascii="Times New Roman" w:eastAsia="Calibri" w:hAnsi="Times New Roman" w:cs="Times New Roman"/>
          <w:b/>
          <w:sz w:val="12"/>
          <w:szCs w:val="12"/>
        </w:rPr>
        <w:t>Лот №3:</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Земельный участок, с кадастровым номером: 63:31:1102001:437, площадь 1025 </w:t>
      </w:r>
      <w:proofErr w:type="spellStart"/>
      <w:r w:rsidRPr="004338C7">
        <w:rPr>
          <w:rFonts w:ascii="Times New Roman" w:eastAsia="Calibri" w:hAnsi="Times New Roman" w:cs="Times New Roman"/>
          <w:sz w:val="12"/>
          <w:szCs w:val="12"/>
        </w:rPr>
        <w:t>кв.м</w:t>
      </w:r>
      <w:proofErr w:type="spellEnd"/>
      <w:r w:rsidRPr="004338C7">
        <w:rPr>
          <w:rFonts w:ascii="Times New Roman" w:eastAsia="Calibri" w:hAnsi="Times New Roman" w:cs="Times New Roman"/>
          <w:sz w:val="12"/>
          <w:szCs w:val="12"/>
        </w:rPr>
        <w:t xml:space="preserve">., категории земель - земли населенных пунктов, с разрешенным использованием: для размещения домов индивидуальной жилой застройки, расположенный по адресу: </w:t>
      </w:r>
      <w:proofErr w:type="gramStart"/>
      <w:r w:rsidRPr="004338C7">
        <w:rPr>
          <w:rFonts w:ascii="Times New Roman" w:eastAsia="Calibri" w:hAnsi="Times New Roman" w:cs="Times New Roman"/>
          <w:sz w:val="12"/>
          <w:szCs w:val="12"/>
        </w:rPr>
        <w:t xml:space="preserve">Самарская область, Сергиевский район, </w:t>
      </w:r>
      <w:proofErr w:type="spellStart"/>
      <w:r w:rsidRPr="004338C7">
        <w:rPr>
          <w:rFonts w:ascii="Times New Roman" w:eastAsia="Calibri" w:hAnsi="Times New Roman" w:cs="Times New Roman"/>
          <w:sz w:val="12"/>
          <w:szCs w:val="12"/>
        </w:rPr>
        <w:t>п.г.т</w:t>
      </w:r>
      <w:proofErr w:type="spellEnd"/>
      <w:r w:rsidRPr="004338C7">
        <w:rPr>
          <w:rFonts w:ascii="Times New Roman" w:eastAsia="Calibri" w:hAnsi="Times New Roman" w:cs="Times New Roman"/>
          <w:sz w:val="12"/>
          <w:szCs w:val="12"/>
        </w:rPr>
        <w:t>.  Суходол, ул. Георгиевская, участок № 5.</w:t>
      </w:r>
      <w:proofErr w:type="gramEnd"/>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Обременения: не зарегистрированы.</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Начальная цена предмета торгов: 18450,00 рублей в год.</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Шаг аукциона:  553,50 рублей.</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Сумма задатка: 18450,00 рублей.</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Срок аренды - 10 лет</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b/>
          <w:sz w:val="12"/>
          <w:szCs w:val="12"/>
        </w:rPr>
      </w:pP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Максимально и (или) минимально допустимые параметры разрешенного строительства объекта капитального строительства:</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proofErr w:type="gramStart"/>
      <w:r w:rsidRPr="004338C7">
        <w:rPr>
          <w:rFonts w:ascii="Times New Roman" w:eastAsia="Calibri" w:hAnsi="Times New Roman" w:cs="Times New Roman"/>
          <w:sz w:val="12"/>
          <w:szCs w:val="12"/>
        </w:rPr>
        <w:t>Согласно Правил</w:t>
      </w:r>
      <w:proofErr w:type="gramEnd"/>
      <w:r w:rsidRPr="004338C7">
        <w:rPr>
          <w:rFonts w:ascii="Times New Roman" w:eastAsia="Calibri" w:hAnsi="Times New Roman" w:cs="Times New Roman"/>
          <w:sz w:val="12"/>
          <w:szCs w:val="12"/>
        </w:rPr>
        <w:t xml:space="preserve"> землепользования и застройки городского поселения Суходол </w:t>
      </w:r>
      <w:proofErr w:type="spellStart"/>
      <w:r w:rsidRPr="004338C7">
        <w:rPr>
          <w:rFonts w:ascii="Times New Roman" w:eastAsia="Calibri" w:hAnsi="Times New Roman" w:cs="Times New Roman"/>
          <w:sz w:val="12"/>
          <w:szCs w:val="12"/>
        </w:rPr>
        <w:t>м.р</w:t>
      </w:r>
      <w:proofErr w:type="spellEnd"/>
      <w:r w:rsidRPr="004338C7">
        <w:rPr>
          <w:rFonts w:ascii="Times New Roman" w:eastAsia="Calibri"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4338C7">
        <w:rPr>
          <w:rFonts w:ascii="Times New Roman" w:eastAsia="Calibri" w:hAnsi="Times New Roman" w:cs="Times New Roman"/>
          <w:sz w:val="12"/>
          <w:szCs w:val="12"/>
        </w:rPr>
        <w:t>г.п</w:t>
      </w:r>
      <w:proofErr w:type="spellEnd"/>
      <w:r w:rsidRPr="004338C7">
        <w:rPr>
          <w:rFonts w:ascii="Times New Roman" w:eastAsia="Calibri" w:hAnsi="Times New Roman" w:cs="Times New Roman"/>
          <w:sz w:val="12"/>
          <w:szCs w:val="12"/>
        </w:rPr>
        <w:t>. Суходол муниципального района Сергиевский Самарской области №30 от 20.12.2013г., предельные параметры разрешенного строительства объекта капитального строительства: соответствующих данному земельному участку, расположенному в территориальной зоне – Ж</w:t>
      </w:r>
      <w:proofErr w:type="gramStart"/>
      <w:r w:rsidRPr="004338C7">
        <w:rPr>
          <w:rFonts w:ascii="Times New Roman" w:eastAsia="Calibri" w:hAnsi="Times New Roman" w:cs="Times New Roman"/>
          <w:sz w:val="12"/>
          <w:szCs w:val="12"/>
        </w:rPr>
        <w:t>1</w:t>
      </w:r>
      <w:proofErr w:type="gramEnd"/>
      <w:r w:rsidRPr="004338C7">
        <w:rPr>
          <w:rFonts w:ascii="Times New Roman" w:eastAsia="Calibri" w:hAnsi="Times New Roman" w:cs="Times New Roman"/>
          <w:sz w:val="12"/>
          <w:szCs w:val="12"/>
        </w:rPr>
        <w:t>, минимальная площадь</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земельного участка для индивидуальной жилой застройки – 600 </w:t>
      </w:r>
      <w:proofErr w:type="spellStart"/>
      <w:r w:rsidRPr="004338C7">
        <w:rPr>
          <w:rFonts w:ascii="Times New Roman" w:eastAsia="Calibri" w:hAnsi="Times New Roman" w:cs="Times New Roman"/>
          <w:sz w:val="12"/>
          <w:szCs w:val="12"/>
        </w:rPr>
        <w:t>кв.м</w:t>
      </w:r>
      <w:proofErr w:type="spellEnd"/>
      <w:r w:rsidRPr="004338C7">
        <w:rPr>
          <w:rFonts w:ascii="Times New Roman" w:eastAsia="Calibri" w:hAnsi="Times New Roman" w:cs="Times New Roman"/>
          <w:sz w:val="12"/>
          <w:szCs w:val="12"/>
        </w:rPr>
        <w:t>., максимальная высота зданий, строений, сооружений – 12 м., минимальный отступ от границ земельных участков до отдельно стоящих зданий – 3 м., максимальный процент застройки в границах земельного участка для индивидуальной жилой застройки  – 60%.</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земельных участков, расположенных по адресу: </w:t>
      </w:r>
      <w:proofErr w:type="gramStart"/>
      <w:r w:rsidRPr="004338C7">
        <w:rPr>
          <w:rFonts w:ascii="Times New Roman" w:eastAsia="Calibri" w:hAnsi="Times New Roman" w:cs="Times New Roman"/>
          <w:sz w:val="12"/>
          <w:szCs w:val="12"/>
        </w:rPr>
        <w:t xml:space="preserve">Самарская область, Сергиевский район, </w:t>
      </w:r>
      <w:proofErr w:type="spellStart"/>
      <w:r w:rsidRPr="004338C7">
        <w:rPr>
          <w:rFonts w:ascii="Times New Roman" w:eastAsia="Calibri" w:hAnsi="Times New Roman" w:cs="Times New Roman"/>
          <w:sz w:val="12"/>
          <w:szCs w:val="12"/>
        </w:rPr>
        <w:t>п.г.т</w:t>
      </w:r>
      <w:proofErr w:type="spellEnd"/>
      <w:r w:rsidRPr="004338C7">
        <w:rPr>
          <w:rFonts w:ascii="Times New Roman" w:eastAsia="Calibri" w:hAnsi="Times New Roman" w:cs="Times New Roman"/>
          <w:sz w:val="12"/>
          <w:szCs w:val="12"/>
        </w:rPr>
        <w:t>. Суходол,  ул. Георгиевская,  участки №№ 3-5.</w:t>
      </w:r>
      <w:proofErr w:type="gramEnd"/>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На основании сведений вх.№341 от 28.03.2019г. акционерного общества «Самарская сетевая компания» технологическое присоединение проектируемых объектов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В соответствии с приказами:</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1. </w:t>
      </w:r>
      <w:proofErr w:type="gramStart"/>
      <w:r w:rsidRPr="004338C7">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4338C7">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2. </w:t>
      </w:r>
      <w:proofErr w:type="gramStart"/>
      <w:r w:rsidRPr="004338C7">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4338C7">
        <w:rPr>
          <w:rFonts w:ascii="Times New Roman" w:eastAsia="Calibri" w:hAnsi="Times New Roman" w:cs="Times New Roman"/>
          <w:sz w:val="12"/>
          <w:szCs w:val="12"/>
        </w:rPr>
        <w:t>энергопринимающих</w:t>
      </w:r>
      <w:proofErr w:type="spellEnd"/>
      <w:r w:rsidRPr="004338C7">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4338C7">
        <w:rPr>
          <w:rFonts w:ascii="Times New Roman" w:eastAsia="Calibri"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 единицу максимальной мощности.</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На основании сведений № 327, 328, 329 от 26.03.2019г. общества с ограниченной ответственностью «Сервисная Коммунальная Компания»</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1.Присоединение произвести к существующему ПВХ водопроводу Ǿ 100 мм в существующем колодце по ул. Георгиевская при помощи соединения типа «Сиделка» (ГОСТ 12.3.003-75, 52134-2003).</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3.  В месте врезки установить запорную арматуру (ГОСТ 26304-84).</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4. В месте врезки установить регулятор давления.</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5. Трубопровод на здание выполнить из сертифицированного материала, трубой ПВХ на глубине 2,2 м (ГОСТ 18599-2001).</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6. Земляные работы производить в соответствии с «Ордером на право производства земляных работ».</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7. Предельная свободная мощность водопровода 0,8 </w:t>
      </w:r>
      <w:proofErr w:type="spellStart"/>
      <w:r w:rsidRPr="004338C7">
        <w:rPr>
          <w:rFonts w:ascii="Times New Roman" w:eastAsia="Calibri" w:hAnsi="Times New Roman" w:cs="Times New Roman"/>
          <w:sz w:val="12"/>
          <w:szCs w:val="12"/>
        </w:rPr>
        <w:t>м</w:t>
      </w:r>
      <w:proofErr w:type="gramStart"/>
      <w:r w:rsidRPr="004338C7">
        <w:rPr>
          <w:rFonts w:ascii="Times New Roman" w:eastAsia="Calibri" w:hAnsi="Times New Roman" w:cs="Times New Roman"/>
          <w:sz w:val="12"/>
          <w:szCs w:val="12"/>
        </w:rPr>
        <w:t>.к</w:t>
      </w:r>
      <w:proofErr w:type="gramEnd"/>
      <w:r w:rsidRPr="004338C7">
        <w:rPr>
          <w:rFonts w:ascii="Times New Roman" w:eastAsia="Calibri" w:hAnsi="Times New Roman" w:cs="Times New Roman"/>
          <w:sz w:val="12"/>
          <w:szCs w:val="12"/>
        </w:rPr>
        <w:t>уб</w:t>
      </w:r>
      <w:proofErr w:type="spellEnd"/>
      <w:r w:rsidRPr="004338C7">
        <w:rPr>
          <w:rFonts w:ascii="Times New Roman" w:eastAsia="Calibri" w:hAnsi="Times New Roman" w:cs="Times New Roman"/>
          <w:sz w:val="12"/>
          <w:szCs w:val="12"/>
        </w:rPr>
        <w:t xml:space="preserve"> в час, при скорости потока воды 1,2 м/с и внутреннем диаметре трубопровода не более 20 мм.</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8. После производства земляных работ выполнить планировку места прокладки водопровода.</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9. Приемку выполненных работ производит ООО «Сервисная Коммунальная Компания» по письменному запросу.</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10. Заключить с ООО «Сервисная Коммунальная Компания» договор на отпуск воды.</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11. Срок действия технических условий – 3 года.</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lastRenderedPageBreak/>
        <w:t>12. Врезку в существующий водопровод производят специалист</w:t>
      </w:r>
      <w:proofErr w:type="gramStart"/>
      <w:r w:rsidRPr="004338C7">
        <w:rPr>
          <w:rFonts w:ascii="Times New Roman" w:eastAsia="Calibri" w:hAnsi="Times New Roman" w:cs="Times New Roman"/>
          <w:sz w:val="12"/>
          <w:szCs w:val="12"/>
        </w:rPr>
        <w:t>ы ООО</w:t>
      </w:r>
      <w:proofErr w:type="gramEnd"/>
      <w:r w:rsidRPr="004338C7">
        <w:rPr>
          <w:rFonts w:ascii="Times New Roman" w:eastAsia="Calibri" w:hAnsi="Times New Roman" w:cs="Times New Roman"/>
          <w:sz w:val="12"/>
          <w:szCs w:val="12"/>
        </w:rPr>
        <w:t xml:space="preserve"> «СКК» после выполнения пунктов 1-11 настоящих технических условий.</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В соответствии с письмами №№01-07/174; 01-07/175; 01-07/176 от 26.03.2019г. Общества с ограниченной ответственностью «</w:t>
      </w:r>
      <w:proofErr w:type="spellStart"/>
      <w:r w:rsidRPr="004338C7">
        <w:rPr>
          <w:rFonts w:ascii="Times New Roman" w:eastAsia="Calibri" w:hAnsi="Times New Roman" w:cs="Times New Roman"/>
          <w:sz w:val="12"/>
          <w:szCs w:val="12"/>
        </w:rPr>
        <w:t>Средневолжская</w:t>
      </w:r>
      <w:proofErr w:type="spellEnd"/>
      <w:r w:rsidRPr="004338C7">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объекта капитального для индивидуальной жилой застройки, с максимальным расходом газа 5 </w:t>
      </w:r>
      <w:proofErr w:type="spellStart"/>
      <w:r w:rsidRPr="004338C7">
        <w:rPr>
          <w:rFonts w:ascii="Times New Roman" w:eastAsia="Calibri" w:hAnsi="Times New Roman" w:cs="Times New Roman"/>
          <w:sz w:val="12"/>
          <w:szCs w:val="12"/>
        </w:rPr>
        <w:t>м</w:t>
      </w:r>
      <w:proofErr w:type="gramStart"/>
      <w:r w:rsidRPr="004338C7">
        <w:rPr>
          <w:rFonts w:ascii="Times New Roman" w:eastAsia="Calibri" w:hAnsi="Times New Roman" w:cs="Times New Roman"/>
          <w:sz w:val="12"/>
          <w:szCs w:val="12"/>
        </w:rPr>
        <w:t>.к</w:t>
      </w:r>
      <w:proofErr w:type="gramEnd"/>
      <w:r w:rsidRPr="004338C7">
        <w:rPr>
          <w:rFonts w:ascii="Times New Roman" w:eastAsia="Calibri" w:hAnsi="Times New Roman" w:cs="Times New Roman"/>
          <w:sz w:val="12"/>
          <w:szCs w:val="12"/>
        </w:rPr>
        <w:t>уб</w:t>
      </w:r>
      <w:proofErr w:type="spellEnd"/>
      <w:r w:rsidRPr="004338C7">
        <w:rPr>
          <w:rFonts w:ascii="Times New Roman" w:eastAsia="Calibri" w:hAnsi="Times New Roman" w:cs="Times New Roman"/>
          <w:sz w:val="12"/>
          <w:szCs w:val="12"/>
        </w:rPr>
        <w:t xml:space="preserve">./час имеется от подземного полиэтиленового газопровода низкого давления Ø 110 мм, проложенного по ул. Георгиевской </w:t>
      </w:r>
      <w:proofErr w:type="spellStart"/>
      <w:r w:rsidRPr="004338C7">
        <w:rPr>
          <w:rFonts w:ascii="Times New Roman" w:eastAsia="Calibri" w:hAnsi="Times New Roman" w:cs="Times New Roman"/>
          <w:sz w:val="12"/>
          <w:szCs w:val="12"/>
        </w:rPr>
        <w:t>п.г.т</w:t>
      </w:r>
      <w:proofErr w:type="spellEnd"/>
      <w:r w:rsidRPr="004338C7">
        <w:rPr>
          <w:rFonts w:ascii="Times New Roman" w:eastAsia="Calibri" w:hAnsi="Times New Roman" w:cs="Times New Roman"/>
          <w:sz w:val="12"/>
          <w:szCs w:val="12"/>
        </w:rPr>
        <w:t>. Суходол.</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Мероприятия по подключению (технологическому присоединению) объекта должны быть осуществлены в срок не более 12 месяцев с момента заключения договора о подключении (технологическом присоединении), срок действия технических условий – 3 года.</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Предварительный размер платы за подключение (технологическое присоединение) на 2019г. вышеуказанного объекта с общим расходом газа 5 </w:t>
      </w:r>
      <w:proofErr w:type="spellStart"/>
      <w:r w:rsidRPr="004338C7">
        <w:rPr>
          <w:rFonts w:ascii="Times New Roman" w:eastAsia="Calibri" w:hAnsi="Times New Roman" w:cs="Times New Roman"/>
          <w:sz w:val="12"/>
          <w:szCs w:val="12"/>
        </w:rPr>
        <w:t>м</w:t>
      </w:r>
      <w:proofErr w:type="gramStart"/>
      <w:r w:rsidRPr="004338C7">
        <w:rPr>
          <w:rFonts w:ascii="Times New Roman" w:eastAsia="Calibri" w:hAnsi="Times New Roman" w:cs="Times New Roman"/>
          <w:sz w:val="12"/>
          <w:szCs w:val="12"/>
        </w:rPr>
        <w:t>.к</w:t>
      </w:r>
      <w:proofErr w:type="gramEnd"/>
      <w:r w:rsidRPr="004338C7">
        <w:rPr>
          <w:rFonts w:ascii="Times New Roman" w:eastAsia="Calibri" w:hAnsi="Times New Roman" w:cs="Times New Roman"/>
          <w:sz w:val="12"/>
          <w:szCs w:val="12"/>
        </w:rPr>
        <w:t>уб</w:t>
      </w:r>
      <w:proofErr w:type="spellEnd"/>
      <w:r w:rsidRPr="004338C7">
        <w:rPr>
          <w:rFonts w:ascii="Times New Roman" w:eastAsia="Calibri" w:hAnsi="Times New Roman" w:cs="Times New Roman"/>
          <w:sz w:val="12"/>
          <w:szCs w:val="12"/>
        </w:rPr>
        <w:t>/час и протяженностью до 200 м., утвержден Приказом Минэнерго и ЖКХ Самарской области от 18.12.2018г. №946 и составляет 47309 рублей 00 копеек, в том числе НДС.</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4338C7">
        <w:rPr>
          <w:rFonts w:ascii="Times New Roman" w:eastAsia="Calibri" w:hAnsi="Times New Roman" w:cs="Times New Roman"/>
          <w:sz w:val="12"/>
          <w:szCs w:val="12"/>
        </w:rPr>
        <w:t>и ООО</w:t>
      </w:r>
      <w:proofErr w:type="gramEnd"/>
      <w:r w:rsidRPr="004338C7">
        <w:rPr>
          <w:rFonts w:ascii="Times New Roman" w:eastAsia="Calibri" w:hAnsi="Times New Roman" w:cs="Times New Roman"/>
          <w:sz w:val="12"/>
          <w:szCs w:val="12"/>
        </w:rPr>
        <w:t xml:space="preserve"> «СВГК»;</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4338C7">
        <w:rPr>
          <w:rFonts w:ascii="Times New Roman" w:eastAsia="Calibri" w:hAnsi="Times New Roman" w:cs="Times New Roman"/>
          <w:sz w:val="12"/>
          <w:szCs w:val="12"/>
        </w:rPr>
        <w:t>м</w:t>
      </w:r>
      <w:proofErr w:type="gramStart"/>
      <w:r w:rsidRPr="004338C7">
        <w:rPr>
          <w:rFonts w:ascii="Times New Roman" w:eastAsia="Calibri" w:hAnsi="Times New Roman" w:cs="Times New Roman"/>
          <w:sz w:val="12"/>
          <w:szCs w:val="12"/>
        </w:rPr>
        <w:t>.к</w:t>
      </w:r>
      <w:proofErr w:type="gramEnd"/>
      <w:r w:rsidRPr="004338C7">
        <w:rPr>
          <w:rFonts w:ascii="Times New Roman" w:eastAsia="Calibri" w:hAnsi="Times New Roman" w:cs="Times New Roman"/>
          <w:sz w:val="12"/>
          <w:szCs w:val="12"/>
        </w:rPr>
        <w:t>уб</w:t>
      </w:r>
      <w:proofErr w:type="spellEnd"/>
      <w:r w:rsidRPr="004338C7">
        <w:rPr>
          <w:rFonts w:ascii="Times New Roman" w:eastAsia="Calibri" w:hAnsi="Times New Roman" w:cs="Times New Roman"/>
          <w:sz w:val="12"/>
          <w:szCs w:val="12"/>
        </w:rPr>
        <w:t>);</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4. Ситуационный план расположения точек границ (координат) земельного участка.</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i/>
          <w:sz w:val="12"/>
          <w:szCs w:val="12"/>
        </w:rPr>
      </w:pPr>
      <w:proofErr w:type="gramStart"/>
      <w:r w:rsidRPr="004338C7">
        <w:rPr>
          <w:rFonts w:ascii="Times New Roman" w:eastAsia="Calibri" w:hAnsi="Times New Roman" w:cs="Times New Roman"/>
          <w:i/>
          <w:sz w:val="12"/>
          <w:szCs w:val="12"/>
        </w:rPr>
        <w:t>Заявки на участие в аукционе принимаются ежедневно в рабочие дни с 16 апреля 2019 г. по 13 мая 2019 г. (выходные дни: суббота, воскресенье) с 9-00 до 16-00 ч. (перерыв с 12-00  до 13-00), 30 апреля и 08 мая с 09-00 до 12-00 в отделе приватизации и торгов Комитета по управлению муниципальным имуществом  муниципального района Сергиевский, по адресу:</w:t>
      </w:r>
      <w:proofErr w:type="gramEnd"/>
      <w:r w:rsidRPr="004338C7">
        <w:rPr>
          <w:rFonts w:ascii="Times New Roman" w:eastAsia="Calibri" w:hAnsi="Times New Roman" w:cs="Times New Roman"/>
          <w:i/>
          <w:sz w:val="12"/>
          <w:szCs w:val="12"/>
        </w:rPr>
        <w:t xml:space="preserve"> </w:t>
      </w:r>
      <w:proofErr w:type="gramStart"/>
      <w:r w:rsidRPr="004338C7">
        <w:rPr>
          <w:rFonts w:ascii="Times New Roman" w:eastAsia="Calibri" w:hAnsi="Times New Roman" w:cs="Times New Roman"/>
          <w:i/>
          <w:sz w:val="12"/>
          <w:szCs w:val="12"/>
        </w:rPr>
        <w:t>Самарская область, Сергиевский район, с. Сергиевск, ул. Ленина, д. 15А, кабинет № 10 (тел. 8-84655-221-91).</w:t>
      </w:r>
      <w:proofErr w:type="gramEnd"/>
      <w:r w:rsidRPr="004338C7">
        <w:rPr>
          <w:rFonts w:ascii="Times New Roman" w:eastAsia="Calibri" w:hAnsi="Times New Roman" w:cs="Times New Roman"/>
          <w:i/>
          <w:sz w:val="12"/>
          <w:szCs w:val="12"/>
        </w:rPr>
        <w:t xml:space="preserve"> Дата определения участников аукциона: 15 мая 2019 г.</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i/>
          <w:sz w:val="12"/>
          <w:szCs w:val="12"/>
        </w:rPr>
        <w:t xml:space="preserve">Регистрация участников аукциона будет осуществляться 17 мая 2019 г. с 9-00 до 9-50 </w:t>
      </w:r>
      <w:r w:rsidRPr="004338C7">
        <w:rPr>
          <w:rFonts w:ascii="Times New Roman" w:eastAsia="Calibri" w:hAnsi="Times New Roman" w:cs="Times New Roman"/>
          <w:sz w:val="12"/>
          <w:szCs w:val="12"/>
          <w:vertAlign w:val="superscript"/>
        </w:rPr>
        <w:t xml:space="preserve"> </w:t>
      </w:r>
      <w:r w:rsidRPr="004338C7">
        <w:rPr>
          <w:rFonts w:ascii="Times New Roman" w:eastAsia="Calibri" w:hAnsi="Times New Roman" w:cs="Times New Roman"/>
          <w:i/>
          <w:sz w:val="12"/>
          <w:szCs w:val="12"/>
        </w:rPr>
        <w:t xml:space="preserve">в отделе приватизации и торгов Комитета по управлению муниципальным имуществом  муниципального района Сергиевский, по адресу: </w:t>
      </w:r>
      <w:proofErr w:type="gramStart"/>
      <w:r w:rsidRPr="004338C7">
        <w:rPr>
          <w:rFonts w:ascii="Times New Roman" w:eastAsia="Calibri" w:hAnsi="Times New Roman" w:cs="Times New Roman"/>
          <w:i/>
          <w:sz w:val="12"/>
          <w:szCs w:val="12"/>
        </w:rPr>
        <w:t>Самарская область, Сергиевский район, с. Сергиевск, ул. Ленина, д. 15А, кабинет № 10 (тел. 8-84655-221-91).</w:t>
      </w:r>
      <w:proofErr w:type="gramEnd"/>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b/>
          <w:sz w:val="12"/>
          <w:szCs w:val="12"/>
        </w:rPr>
      </w:pP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b/>
          <w:sz w:val="12"/>
          <w:szCs w:val="12"/>
        </w:rPr>
      </w:pPr>
      <w:r w:rsidRPr="004338C7">
        <w:rPr>
          <w:rFonts w:ascii="Times New Roman" w:eastAsia="Calibri" w:hAnsi="Times New Roman" w:cs="Times New Roman"/>
          <w:b/>
          <w:sz w:val="12"/>
          <w:szCs w:val="12"/>
        </w:rPr>
        <w:t>Для участия в аукционе заявители представляют следующие документы:</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b/>
          <w:sz w:val="12"/>
          <w:szCs w:val="12"/>
        </w:rPr>
        <w:t>1.</w:t>
      </w:r>
      <w:r w:rsidRPr="004338C7">
        <w:rPr>
          <w:rFonts w:ascii="Times New Roman" w:eastAsia="Calibri" w:hAnsi="Times New Roman" w:cs="Times New Roman"/>
          <w:sz w:val="12"/>
          <w:szCs w:val="12"/>
        </w:rPr>
        <w:t xml:space="preserve"> Заявка </w:t>
      </w:r>
      <w:proofErr w:type="gramStart"/>
      <w:r w:rsidRPr="004338C7">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4338C7">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b/>
          <w:sz w:val="12"/>
          <w:szCs w:val="12"/>
        </w:rPr>
        <w:t xml:space="preserve">2. </w:t>
      </w:r>
      <w:r w:rsidRPr="004338C7">
        <w:rPr>
          <w:rFonts w:ascii="Times New Roman" w:eastAsia="Calibri" w:hAnsi="Times New Roman" w:cs="Times New Roman"/>
          <w:sz w:val="12"/>
          <w:szCs w:val="12"/>
        </w:rPr>
        <w:t>Копии документов, удостоверяющих личность (для физических лиц).</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b/>
          <w:sz w:val="12"/>
          <w:szCs w:val="12"/>
        </w:rPr>
        <w:t>3</w:t>
      </w:r>
      <w:r w:rsidRPr="004338C7">
        <w:rPr>
          <w:rFonts w:ascii="Times New Roman" w:eastAsia="Calibri" w:hAnsi="Times New Roman" w:cs="Times New Roman"/>
          <w:sz w:val="12"/>
          <w:szCs w:val="12"/>
        </w:rPr>
        <w:t xml:space="preserve">. Надлежащим образом заверенный перевод </w:t>
      </w:r>
      <w:proofErr w:type="gramStart"/>
      <w:r w:rsidRPr="004338C7">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338C7">
        <w:rPr>
          <w:rFonts w:ascii="Times New Roman" w:eastAsia="Calibri" w:hAnsi="Times New Roman" w:cs="Times New Roman"/>
          <w:sz w:val="12"/>
          <w:szCs w:val="12"/>
        </w:rPr>
        <w:t>, если заявителем является иностранное юридическое лицо;</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b/>
          <w:sz w:val="12"/>
          <w:szCs w:val="12"/>
        </w:rPr>
        <w:t>4.</w:t>
      </w:r>
      <w:r w:rsidRPr="004338C7">
        <w:rPr>
          <w:rFonts w:ascii="Times New Roman" w:eastAsia="Calibri" w:hAnsi="Times New Roman" w:cs="Times New Roman"/>
          <w:sz w:val="12"/>
          <w:szCs w:val="12"/>
        </w:rPr>
        <w:t xml:space="preserve"> Документы, подтверждающие внесение задатка.</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b/>
          <w:sz w:val="12"/>
          <w:szCs w:val="12"/>
        </w:rPr>
      </w:pPr>
      <w:r w:rsidRPr="004338C7">
        <w:rPr>
          <w:rFonts w:ascii="Times New Roman" w:eastAsia="Calibri" w:hAnsi="Times New Roman" w:cs="Times New Roman"/>
          <w:b/>
          <w:sz w:val="12"/>
          <w:szCs w:val="12"/>
        </w:rPr>
        <w:t>Основаниями не допуска заявителя к участию в аукционе являются:</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1) непредставление необходимых для участия в аукционе документов или представление недостоверных сведений;</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2) </w:t>
      </w:r>
      <w:proofErr w:type="spellStart"/>
      <w:r w:rsidRPr="004338C7">
        <w:rPr>
          <w:rFonts w:ascii="Times New Roman" w:eastAsia="Calibri" w:hAnsi="Times New Roman" w:cs="Times New Roman"/>
          <w:sz w:val="12"/>
          <w:szCs w:val="12"/>
        </w:rPr>
        <w:t>непоступление</w:t>
      </w:r>
      <w:proofErr w:type="spellEnd"/>
      <w:r w:rsidRPr="004338C7">
        <w:rPr>
          <w:rFonts w:ascii="Times New Roman" w:eastAsia="Calibri" w:hAnsi="Times New Roman" w:cs="Times New Roman"/>
          <w:sz w:val="12"/>
          <w:szCs w:val="12"/>
        </w:rPr>
        <w:t xml:space="preserve"> задатка на дату рассмотрения заявок на участие в аукционе;</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b/>
          <w:sz w:val="12"/>
          <w:szCs w:val="12"/>
        </w:rPr>
      </w:pPr>
      <w:r w:rsidRPr="004338C7">
        <w:rPr>
          <w:rFonts w:ascii="Times New Roman" w:eastAsia="Calibri" w:hAnsi="Times New Roman" w:cs="Times New Roman"/>
          <w:b/>
          <w:sz w:val="12"/>
          <w:szCs w:val="12"/>
        </w:rPr>
        <w:t>Порядок проведения аукциона.</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4338C7">
        <w:rPr>
          <w:rFonts w:ascii="Times New Roman" w:eastAsia="Calibri" w:hAnsi="Times New Roman" w:cs="Times New Roman"/>
          <w:sz w:val="12"/>
          <w:szCs w:val="12"/>
        </w:rPr>
        <w:t>соответствующие</w:t>
      </w:r>
      <w:proofErr w:type="gramEnd"/>
      <w:r w:rsidRPr="004338C7">
        <w:rPr>
          <w:rFonts w:ascii="Times New Roman" w:eastAsia="Calibri" w:hAnsi="Times New Roman" w:cs="Times New Roman"/>
          <w:sz w:val="12"/>
          <w:szCs w:val="12"/>
        </w:rPr>
        <w:t xml:space="preserve"> день и час.</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bookmarkStart w:id="173" w:name="sub_23"/>
      <w:bookmarkEnd w:id="173"/>
      <w:r w:rsidRPr="004338C7">
        <w:rPr>
          <w:rFonts w:ascii="Times New Roman" w:eastAsia="Calibri" w:hAnsi="Times New Roman" w:cs="Times New Roman"/>
          <w:sz w:val="12"/>
          <w:szCs w:val="12"/>
        </w:rPr>
        <w:t>2. Аукцион проводится в следующем порядке:</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а) аукцион ведет аукционист;</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е) по завершен</w:t>
      </w:r>
      <w:proofErr w:type="gramStart"/>
      <w:r w:rsidRPr="004338C7">
        <w:rPr>
          <w:rFonts w:ascii="Times New Roman" w:eastAsia="Calibri" w:hAnsi="Times New Roman" w:cs="Times New Roman"/>
          <w:sz w:val="12"/>
          <w:szCs w:val="12"/>
        </w:rPr>
        <w:t>ии ау</w:t>
      </w:r>
      <w:proofErr w:type="gramEnd"/>
      <w:r w:rsidRPr="004338C7">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lastRenderedPageBreak/>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В случае</w:t>
      </w:r>
      <w:proofErr w:type="gramStart"/>
      <w:r w:rsidRPr="004338C7">
        <w:rPr>
          <w:rFonts w:ascii="Times New Roman" w:eastAsia="Calibri" w:hAnsi="Times New Roman" w:cs="Times New Roman"/>
          <w:sz w:val="12"/>
          <w:szCs w:val="12"/>
        </w:rPr>
        <w:t>,</w:t>
      </w:r>
      <w:proofErr w:type="gramEnd"/>
      <w:r w:rsidRPr="004338C7">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b/>
          <w:sz w:val="12"/>
          <w:szCs w:val="12"/>
        </w:rPr>
        <w:t>Аукцион</w:t>
      </w:r>
      <w:r w:rsidRPr="004338C7">
        <w:rPr>
          <w:rFonts w:ascii="Times New Roman" w:eastAsia="Calibri" w:hAnsi="Times New Roman" w:cs="Times New Roman"/>
          <w:sz w:val="12"/>
          <w:szCs w:val="12"/>
        </w:rPr>
        <w:t xml:space="preserve"> </w:t>
      </w:r>
      <w:r w:rsidRPr="004338C7">
        <w:rPr>
          <w:rFonts w:ascii="Times New Roman" w:eastAsia="Calibri" w:hAnsi="Times New Roman" w:cs="Times New Roman"/>
          <w:b/>
          <w:sz w:val="12"/>
          <w:szCs w:val="12"/>
        </w:rPr>
        <w:t>признается не состоявшимся</w:t>
      </w:r>
      <w:r w:rsidRPr="004338C7">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4338C7">
        <w:rPr>
          <w:rFonts w:ascii="Times New Roman" w:eastAsia="Calibri" w:hAnsi="Times New Roman" w:cs="Times New Roman"/>
          <w:sz w:val="12"/>
          <w:szCs w:val="12"/>
        </w:rPr>
        <w:t>,</w:t>
      </w:r>
      <w:proofErr w:type="gramEnd"/>
      <w:r w:rsidRPr="004338C7">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4338C7">
        <w:rPr>
          <w:rFonts w:ascii="Times New Roman" w:eastAsia="Calibri" w:hAnsi="Times New Roman" w:cs="Times New Roman"/>
          <w:sz w:val="12"/>
          <w:szCs w:val="12"/>
        </w:rPr>
        <w:t>и</w:t>
      </w:r>
      <w:proofErr w:type="gramEnd"/>
      <w:r w:rsidRPr="004338C7">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b/>
          <w:i/>
          <w:sz w:val="12"/>
          <w:szCs w:val="12"/>
        </w:rPr>
        <w:t>Банковские реквизиты для внесения задатка</w:t>
      </w:r>
      <w:r w:rsidRPr="004338C7">
        <w:rPr>
          <w:rFonts w:ascii="Times New Roman" w:eastAsia="Calibri" w:hAnsi="Times New Roman" w:cs="Times New Roman"/>
          <w:b/>
          <w:sz w:val="12"/>
          <w:szCs w:val="12"/>
        </w:rPr>
        <w:t>:</w:t>
      </w:r>
      <w:r w:rsidRPr="004338C7">
        <w:rPr>
          <w:rFonts w:ascii="Times New Roman" w:eastAsia="Calibri" w:hAnsi="Times New Roman" w:cs="Times New Roman"/>
          <w:sz w:val="12"/>
          <w:szCs w:val="12"/>
        </w:rPr>
        <w:t xml:space="preserve"> УФ МР Сергиевский СО (КУМИ </w:t>
      </w:r>
      <w:proofErr w:type="spellStart"/>
      <w:r w:rsidRPr="004338C7">
        <w:rPr>
          <w:rFonts w:ascii="Times New Roman" w:eastAsia="Calibri" w:hAnsi="Times New Roman" w:cs="Times New Roman"/>
          <w:sz w:val="12"/>
          <w:szCs w:val="12"/>
        </w:rPr>
        <w:t>м.р</w:t>
      </w:r>
      <w:proofErr w:type="spellEnd"/>
      <w:r w:rsidRPr="004338C7">
        <w:rPr>
          <w:rFonts w:ascii="Times New Roman" w:eastAsia="Calibri" w:hAnsi="Times New Roman" w:cs="Times New Roman"/>
          <w:sz w:val="12"/>
          <w:szCs w:val="12"/>
        </w:rPr>
        <w:t xml:space="preserve">. Сергиевский Самарской области, л/с 608030670), ИНН 6381001160, КПП 638101001, </w:t>
      </w:r>
      <w:proofErr w:type="gramStart"/>
      <w:r w:rsidRPr="004338C7">
        <w:rPr>
          <w:rFonts w:ascii="Times New Roman" w:eastAsia="Calibri" w:hAnsi="Times New Roman" w:cs="Times New Roman"/>
          <w:sz w:val="12"/>
          <w:szCs w:val="12"/>
        </w:rPr>
        <w:t>р</w:t>
      </w:r>
      <w:proofErr w:type="gramEnd"/>
      <w:r w:rsidRPr="004338C7">
        <w:rPr>
          <w:rFonts w:ascii="Times New Roman" w:eastAsia="Calibri" w:hAnsi="Times New Roman" w:cs="Times New Roman"/>
          <w:sz w:val="12"/>
          <w:szCs w:val="12"/>
        </w:rPr>
        <w:t xml:space="preserve">/с 40302810636015000068 в Отделении Самара г. Самара, БИК 043601001, КБК 60811105013050000120, ОКТМО 36638158 (Суходол), с пометкой – задаток для участия в аукционе, адрес земельного участка в отношении которого внесен задаток. Задаток можно внести </w:t>
      </w:r>
      <w:proofErr w:type="gramStart"/>
      <w:r w:rsidRPr="004338C7">
        <w:rPr>
          <w:rFonts w:ascii="Times New Roman" w:eastAsia="Calibri"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4338C7">
        <w:rPr>
          <w:rFonts w:ascii="Times New Roman" w:eastAsia="Calibri" w:hAnsi="Times New Roman" w:cs="Times New Roman"/>
          <w:sz w:val="12"/>
          <w:szCs w:val="12"/>
        </w:rPr>
        <w:t xml:space="preserve">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p>
    <w:p w:rsidR="004338C7" w:rsidRPr="004338C7" w:rsidRDefault="004338C7" w:rsidP="004338C7">
      <w:pPr>
        <w:tabs>
          <w:tab w:val="left" w:pos="284"/>
        </w:tabs>
        <w:spacing w:after="0" w:line="240" w:lineRule="auto"/>
        <w:ind w:firstLine="284"/>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С техническими условиями можно ознакомиться в извещении о проведен</w:t>
      </w:r>
      <w:proofErr w:type="gramStart"/>
      <w:r w:rsidRPr="004338C7">
        <w:rPr>
          <w:rFonts w:ascii="Times New Roman" w:eastAsia="Calibri" w:hAnsi="Times New Roman" w:cs="Times New Roman"/>
          <w:sz w:val="12"/>
          <w:szCs w:val="12"/>
        </w:rPr>
        <w:t>ии ау</w:t>
      </w:r>
      <w:proofErr w:type="gramEnd"/>
      <w:r w:rsidRPr="004338C7">
        <w:rPr>
          <w:rFonts w:ascii="Times New Roman" w:eastAsia="Calibri" w:hAnsi="Times New Roman" w:cs="Times New Roman"/>
          <w:sz w:val="12"/>
          <w:szCs w:val="12"/>
        </w:rPr>
        <w:t>кциона.</w:t>
      </w:r>
    </w:p>
    <w:p w:rsidR="004338C7" w:rsidRPr="004338C7" w:rsidRDefault="004338C7" w:rsidP="004338C7">
      <w:pPr>
        <w:tabs>
          <w:tab w:val="left" w:pos="284"/>
        </w:tabs>
        <w:spacing w:after="0" w:line="240" w:lineRule="auto"/>
        <w:jc w:val="both"/>
        <w:rPr>
          <w:rFonts w:ascii="Times New Roman" w:eastAsia="Calibri" w:hAnsi="Times New Roman" w:cs="Times New Roman"/>
          <w:b/>
          <w:sz w:val="12"/>
          <w:szCs w:val="12"/>
        </w:rPr>
      </w:pPr>
    </w:p>
    <w:p w:rsidR="004338C7" w:rsidRPr="004338C7" w:rsidRDefault="004338C7" w:rsidP="004338C7">
      <w:pPr>
        <w:tabs>
          <w:tab w:val="left" w:pos="284"/>
        </w:tabs>
        <w:spacing w:after="0" w:line="240" w:lineRule="auto"/>
        <w:jc w:val="center"/>
        <w:rPr>
          <w:rFonts w:ascii="Times New Roman" w:eastAsia="Calibri" w:hAnsi="Times New Roman" w:cs="Times New Roman"/>
          <w:b/>
          <w:sz w:val="12"/>
          <w:szCs w:val="12"/>
        </w:rPr>
      </w:pPr>
      <w:r w:rsidRPr="004338C7">
        <w:rPr>
          <w:rFonts w:ascii="Times New Roman" w:eastAsia="Calibri" w:hAnsi="Times New Roman" w:cs="Times New Roman"/>
          <w:b/>
          <w:sz w:val="12"/>
          <w:szCs w:val="12"/>
        </w:rPr>
        <w:t>Проект договора аренды земельного участка</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b/>
          <w:sz w:val="12"/>
          <w:szCs w:val="12"/>
        </w:rPr>
        <w:t xml:space="preserve"> </w:t>
      </w:r>
    </w:p>
    <w:tbl>
      <w:tblPr>
        <w:tblStyle w:val="151"/>
        <w:tblW w:w="75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45"/>
        <w:gridCol w:w="4368"/>
      </w:tblGrid>
      <w:tr w:rsidR="004338C7" w:rsidRPr="004338C7" w:rsidTr="004338C7">
        <w:trPr>
          <w:trHeight w:val="266"/>
        </w:trPr>
        <w:tc>
          <w:tcPr>
            <w:tcW w:w="3145" w:type="dxa"/>
          </w:tcPr>
          <w:p w:rsidR="004338C7" w:rsidRPr="004338C7" w:rsidRDefault="004338C7" w:rsidP="004338C7">
            <w:pPr>
              <w:tabs>
                <w:tab w:val="left" w:pos="284"/>
              </w:tabs>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село Сергиевск Самарской области</w:t>
            </w:r>
          </w:p>
        </w:tc>
        <w:tc>
          <w:tcPr>
            <w:tcW w:w="4368" w:type="dxa"/>
          </w:tcPr>
          <w:p w:rsidR="004338C7" w:rsidRPr="004338C7" w:rsidRDefault="004338C7" w:rsidP="004338C7">
            <w:pPr>
              <w:tabs>
                <w:tab w:val="left" w:pos="284"/>
              </w:tabs>
              <w:jc w:val="right"/>
              <w:rPr>
                <w:rFonts w:ascii="Times New Roman" w:eastAsia="Calibri" w:hAnsi="Times New Roman" w:cs="Times New Roman"/>
                <w:sz w:val="12"/>
                <w:szCs w:val="12"/>
              </w:rPr>
            </w:pPr>
            <w:r w:rsidRPr="004338C7">
              <w:rPr>
                <w:rFonts w:ascii="Times New Roman" w:eastAsia="Calibri" w:hAnsi="Times New Roman" w:cs="Times New Roman"/>
                <w:sz w:val="12"/>
                <w:szCs w:val="12"/>
              </w:rPr>
              <w:t>Дата заключения договора</w:t>
            </w:r>
          </w:p>
        </w:tc>
      </w:tr>
    </w:tbl>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4338C7">
        <w:rPr>
          <w:rFonts w:ascii="Times New Roman" w:eastAsia="Calibri" w:hAnsi="Times New Roman" w:cs="Times New Roman"/>
          <w:i/>
          <w:sz w:val="12"/>
          <w:szCs w:val="12"/>
        </w:rPr>
        <w:t>«Арендодатель», в лице ____</w:t>
      </w:r>
      <w:r w:rsidRPr="004338C7">
        <w:rPr>
          <w:rFonts w:ascii="Times New Roman" w:eastAsia="Calibri" w:hAnsi="Times New Roman" w:cs="Times New Roman"/>
          <w:sz w:val="12"/>
          <w:szCs w:val="12"/>
        </w:rPr>
        <w:t xml:space="preserve"> с одной стороны, и </w:t>
      </w:r>
      <w:r w:rsidRPr="004338C7">
        <w:rPr>
          <w:rFonts w:ascii="Times New Roman" w:eastAsia="Calibri" w:hAnsi="Times New Roman" w:cs="Times New Roman"/>
          <w:b/>
          <w:sz w:val="12"/>
          <w:szCs w:val="12"/>
        </w:rPr>
        <w:t xml:space="preserve"> ___________________________________________</w:t>
      </w:r>
      <w:r w:rsidRPr="004338C7">
        <w:rPr>
          <w:rFonts w:ascii="Times New Roman" w:eastAsia="Calibri" w:hAnsi="Times New Roman" w:cs="Times New Roman"/>
          <w:sz w:val="12"/>
          <w:szCs w:val="12"/>
        </w:rPr>
        <w:t xml:space="preserve">, именуемый в дальнейшем </w:t>
      </w:r>
      <w:r w:rsidRPr="004338C7">
        <w:rPr>
          <w:rFonts w:ascii="Times New Roman" w:eastAsia="Calibri" w:hAnsi="Times New Roman" w:cs="Times New Roman"/>
          <w:i/>
          <w:sz w:val="12"/>
          <w:szCs w:val="12"/>
        </w:rPr>
        <w:t>«Арендатор»,</w:t>
      </w:r>
      <w:r w:rsidRPr="004338C7">
        <w:rPr>
          <w:rFonts w:ascii="Times New Roman" w:eastAsia="Calibri" w:hAnsi="Times New Roman" w:cs="Times New Roman"/>
          <w:sz w:val="12"/>
          <w:szCs w:val="12"/>
        </w:rPr>
        <w:t xml:space="preserve"> с  другой  стороны,  заключили  настоящий  договор  о  нижеследующем: </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p>
    <w:p w:rsidR="004338C7" w:rsidRPr="004338C7" w:rsidRDefault="004338C7" w:rsidP="004338C7">
      <w:pPr>
        <w:numPr>
          <w:ilvl w:val="0"/>
          <w:numId w:val="16"/>
        </w:numPr>
        <w:tabs>
          <w:tab w:val="left" w:pos="284"/>
        </w:tabs>
        <w:spacing w:after="0" w:line="240" w:lineRule="auto"/>
        <w:jc w:val="center"/>
        <w:rPr>
          <w:rFonts w:ascii="Times New Roman" w:eastAsia="Calibri" w:hAnsi="Times New Roman" w:cs="Times New Roman"/>
          <w:b/>
          <w:sz w:val="12"/>
          <w:szCs w:val="12"/>
        </w:rPr>
      </w:pPr>
      <w:r w:rsidRPr="004338C7">
        <w:rPr>
          <w:rFonts w:ascii="Times New Roman" w:eastAsia="Calibri" w:hAnsi="Times New Roman" w:cs="Times New Roman"/>
          <w:b/>
          <w:sz w:val="12"/>
          <w:szCs w:val="12"/>
        </w:rPr>
        <w:t>Предмет договора.</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1.1. </w:t>
      </w:r>
      <w:proofErr w:type="gramStart"/>
      <w:r w:rsidRPr="004338C7">
        <w:rPr>
          <w:rFonts w:ascii="Times New Roman" w:eastAsia="Calibri" w:hAnsi="Times New Roman" w:cs="Times New Roman"/>
          <w:sz w:val="12"/>
          <w:szCs w:val="12"/>
        </w:rPr>
        <w:t xml:space="preserve">«Арендодатель»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p>
    <w:p w:rsidR="004338C7" w:rsidRPr="004338C7" w:rsidRDefault="004338C7" w:rsidP="004338C7">
      <w:pPr>
        <w:numPr>
          <w:ilvl w:val="0"/>
          <w:numId w:val="16"/>
        </w:numPr>
        <w:tabs>
          <w:tab w:val="left" w:pos="284"/>
        </w:tabs>
        <w:spacing w:after="0" w:line="240" w:lineRule="auto"/>
        <w:jc w:val="center"/>
        <w:rPr>
          <w:rFonts w:ascii="Times New Roman" w:eastAsia="Calibri" w:hAnsi="Times New Roman" w:cs="Times New Roman"/>
          <w:b/>
          <w:sz w:val="12"/>
          <w:szCs w:val="12"/>
        </w:rPr>
      </w:pPr>
      <w:r w:rsidRPr="004338C7">
        <w:rPr>
          <w:rFonts w:ascii="Times New Roman" w:eastAsia="Calibri" w:hAnsi="Times New Roman" w:cs="Times New Roman"/>
          <w:b/>
          <w:sz w:val="12"/>
          <w:szCs w:val="12"/>
        </w:rPr>
        <w:t>Обременения земельного участка.</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2.1. Не зарегистрированы.</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p>
    <w:p w:rsidR="004338C7" w:rsidRPr="004338C7" w:rsidRDefault="004338C7" w:rsidP="004338C7">
      <w:pPr>
        <w:numPr>
          <w:ilvl w:val="0"/>
          <w:numId w:val="16"/>
        </w:numPr>
        <w:tabs>
          <w:tab w:val="left" w:pos="284"/>
        </w:tabs>
        <w:spacing w:after="0" w:line="240" w:lineRule="auto"/>
        <w:jc w:val="center"/>
        <w:rPr>
          <w:rFonts w:ascii="Times New Roman" w:eastAsia="Calibri" w:hAnsi="Times New Roman" w:cs="Times New Roman"/>
          <w:b/>
          <w:sz w:val="12"/>
          <w:szCs w:val="12"/>
        </w:rPr>
      </w:pPr>
      <w:r w:rsidRPr="004338C7">
        <w:rPr>
          <w:rFonts w:ascii="Times New Roman" w:eastAsia="Calibri" w:hAnsi="Times New Roman" w:cs="Times New Roman"/>
          <w:b/>
          <w:sz w:val="12"/>
          <w:szCs w:val="12"/>
        </w:rPr>
        <w:t>Срок договора.</w:t>
      </w:r>
    </w:p>
    <w:p w:rsidR="004338C7" w:rsidRPr="004338C7" w:rsidRDefault="004338C7" w:rsidP="004338C7">
      <w:pPr>
        <w:numPr>
          <w:ilvl w:val="1"/>
          <w:numId w:val="17"/>
        </w:num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Срок аренды «Участка» устанавливается </w:t>
      </w:r>
      <w:proofErr w:type="gramStart"/>
      <w:r w:rsidRPr="004338C7">
        <w:rPr>
          <w:rFonts w:ascii="Times New Roman" w:eastAsia="Calibri" w:hAnsi="Times New Roman" w:cs="Times New Roman"/>
          <w:sz w:val="12"/>
          <w:szCs w:val="12"/>
        </w:rPr>
        <w:t>с</w:t>
      </w:r>
      <w:proofErr w:type="gramEnd"/>
      <w:r w:rsidRPr="004338C7">
        <w:rPr>
          <w:rFonts w:ascii="Times New Roman" w:eastAsia="Calibri" w:hAnsi="Times New Roman" w:cs="Times New Roman"/>
          <w:sz w:val="12"/>
          <w:szCs w:val="12"/>
        </w:rPr>
        <w:t xml:space="preserve"> _____ по _______.</w:t>
      </w:r>
    </w:p>
    <w:p w:rsidR="004338C7" w:rsidRPr="004338C7" w:rsidRDefault="004338C7" w:rsidP="004338C7">
      <w:pPr>
        <w:numPr>
          <w:ilvl w:val="1"/>
          <w:numId w:val="17"/>
        </w:num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4338C7">
        <w:rPr>
          <w:rFonts w:ascii="Times New Roman" w:eastAsia="Calibri" w:hAnsi="Times New Roman" w:cs="Times New Roman"/>
          <w:sz w:val="12"/>
          <w:szCs w:val="12"/>
        </w:rPr>
        <w:t>отношения</w:t>
      </w:r>
      <w:proofErr w:type="gramEnd"/>
      <w:r w:rsidRPr="004338C7">
        <w:rPr>
          <w:rFonts w:ascii="Times New Roman" w:eastAsia="Calibri" w:hAnsi="Times New Roman" w:cs="Times New Roman"/>
          <w:sz w:val="12"/>
          <w:szCs w:val="12"/>
        </w:rPr>
        <w:t xml:space="preserve"> возникшие с _______.</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p>
    <w:p w:rsidR="004338C7" w:rsidRPr="004338C7" w:rsidRDefault="004338C7" w:rsidP="004338C7">
      <w:pPr>
        <w:numPr>
          <w:ilvl w:val="0"/>
          <w:numId w:val="16"/>
        </w:numPr>
        <w:tabs>
          <w:tab w:val="left" w:pos="284"/>
        </w:tabs>
        <w:spacing w:after="0" w:line="240" w:lineRule="auto"/>
        <w:jc w:val="center"/>
        <w:rPr>
          <w:rFonts w:ascii="Times New Roman" w:eastAsia="Calibri" w:hAnsi="Times New Roman" w:cs="Times New Roman"/>
          <w:b/>
          <w:sz w:val="12"/>
          <w:szCs w:val="12"/>
        </w:rPr>
      </w:pPr>
      <w:r w:rsidRPr="004338C7">
        <w:rPr>
          <w:rFonts w:ascii="Times New Roman" w:eastAsia="Calibri" w:hAnsi="Times New Roman" w:cs="Times New Roman"/>
          <w:b/>
          <w:sz w:val="12"/>
          <w:szCs w:val="12"/>
        </w:rPr>
        <w:t>Арендная плата.</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4338C7">
        <w:rPr>
          <w:rFonts w:ascii="Times New Roman" w:eastAsia="Calibri" w:hAnsi="Times New Roman" w:cs="Times New Roman"/>
          <w:sz w:val="12"/>
          <w:szCs w:val="12"/>
        </w:rPr>
        <w:t>согласно Протокола</w:t>
      </w:r>
      <w:proofErr w:type="gramEnd"/>
      <w:r w:rsidRPr="004338C7">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w:t>
      </w:r>
      <w:proofErr w:type="gramStart"/>
      <w:r w:rsidRPr="004338C7">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Начиная </w:t>
      </w:r>
      <w:proofErr w:type="gramStart"/>
      <w:r w:rsidRPr="004338C7">
        <w:rPr>
          <w:rFonts w:ascii="Times New Roman" w:eastAsia="Calibri" w:hAnsi="Times New Roman" w:cs="Times New Roman"/>
          <w:sz w:val="12"/>
          <w:szCs w:val="12"/>
        </w:rPr>
        <w:t>с</w:t>
      </w:r>
      <w:proofErr w:type="gramEnd"/>
      <w:r w:rsidRPr="004338C7">
        <w:rPr>
          <w:rFonts w:ascii="Times New Roman" w:eastAsia="Calibri" w:hAnsi="Times New Roman" w:cs="Times New Roman"/>
          <w:sz w:val="12"/>
          <w:szCs w:val="12"/>
        </w:rPr>
        <w:t xml:space="preserve"> ______ </w:t>
      </w:r>
      <w:proofErr w:type="gramStart"/>
      <w:r w:rsidRPr="004338C7">
        <w:rPr>
          <w:rFonts w:ascii="Times New Roman" w:eastAsia="Calibri" w:hAnsi="Times New Roman" w:cs="Times New Roman"/>
          <w:sz w:val="12"/>
          <w:szCs w:val="12"/>
        </w:rPr>
        <w:t>арендная</w:t>
      </w:r>
      <w:proofErr w:type="gramEnd"/>
      <w:r w:rsidRPr="004338C7">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4338C7">
        <w:rPr>
          <w:rFonts w:ascii="Times New Roman" w:eastAsia="Calibri" w:hAnsi="Times New Roman" w:cs="Times New Roman"/>
          <w:sz w:val="12"/>
          <w:szCs w:val="12"/>
        </w:rPr>
        <w:t>м.р</w:t>
      </w:r>
      <w:proofErr w:type="spellEnd"/>
      <w:r w:rsidRPr="004338C7">
        <w:rPr>
          <w:rFonts w:ascii="Times New Roman" w:eastAsia="Calibri" w:hAnsi="Times New Roman" w:cs="Times New Roman"/>
          <w:sz w:val="12"/>
          <w:szCs w:val="12"/>
        </w:rPr>
        <w:t xml:space="preserve">. Сергиевский Самарской области л/с 04423003000), ИНН 6381001160, КПП 638101001, </w:t>
      </w:r>
      <w:proofErr w:type="gramStart"/>
      <w:r w:rsidRPr="004338C7">
        <w:rPr>
          <w:rFonts w:ascii="Times New Roman" w:eastAsia="Calibri" w:hAnsi="Times New Roman" w:cs="Times New Roman"/>
          <w:sz w:val="12"/>
          <w:szCs w:val="12"/>
        </w:rPr>
        <w:t>р</w:t>
      </w:r>
      <w:proofErr w:type="gramEnd"/>
      <w:r w:rsidRPr="004338C7">
        <w:rPr>
          <w:rFonts w:ascii="Times New Roman" w:eastAsia="Calibri" w:hAnsi="Times New Roman" w:cs="Times New Roman"/>
          <w:sz w:val="12"/>
          <w:szCs w:val="12"/>
        </w:rPr>
        <w:t>/с 40101810822020012001, БИК 043601001, в Отделении Самара г. Самара, КБК 60811105013050000120, ОКТМО 36638158 (Суходол).</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4.4. Арендная плата начисляется </w:t>
      </w:r>
      <w:proofErr w:type="gramStart"/>
      <w:r w:rsidRPr="004338C7">
        <w:rPr>
          <w:rFonts w:ascii="Times New Roman" w:eastAsia="Calibri" w:hAnsi="Times New Roman" w:cs="Times New Roman"/>
          <w:sz w:val="12"/>
          <w:szCs w:val="12"/>
        </w:rPr>
        <w:t>с</w:t>
      </w:r>
      <w:proofErr w:type="gramEnd"/>
      <w:r w:rsidRPr="004338C7">
        <w:rPr>
          <w:rFonts w:ascii="Times New Roman" w:eastAsia="Calibri" w:hAnsi="Times New Roman" w:cs="Times New Roman"/>
          <w:sz w:val="12"/>
          <w:szCs w:val="12"/>
        </w:rPr>
        <w:t xml:space="preserve"> _______.</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4.6</w:t>
      </w:r>
      <w:proofErr w:type="gramStart"/>
      <w:r w:rsidRPr="004338C7">
        <w:rPr>
          <w:rFonts w:ascii="Times New Roman" w:eastAsia="Calibri" w:hAnsi="Times New Roman" w:cs="Times New Roman"/>
          <w:sz w:val="12"/>
          <w:szCs w:val="12"/>
        </w:rPr>
        <w:t xml:space="preserve"> Н</w:t>
      </w:r>
      <w:proofErr w:type="gramEnd"/>
      <w:r w:rsidRPr="004338C7">
        <w:rPr>
          <w:rFonts w:ascii="Times New Roman" w:eastAsia="Calibri" w:hAnsi="Times New Roman" w:cs="Times New Roman"/>
          <w:sz w:val="12"/>
          <w:szCs w:val="12"/>
        </w:rPr>
        <w:t>е использование «Участка» «Арендатором» не может служить основанием невнесения арендной платы.</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p>
    <w:p w:rsidR="004338C7" w:rsidRPr="004338C7" w:rsidRDefault="004338C7" w:rsidP="004338C7">
      <w:pPr>
        <w:numPr>
          <w:ilvl w:val="0"/>
          <w:numId w:val="16"/>
        </w:numPr>
        <w:tabs>
          <w:tab w:val="left" w:pos="284"/>
        </w:tabs>
        <w:spacing w:after="0" w:line="240" w:lineRule="auto"/>
        <w:jc w:val="center"/>
        <w:rPr>
          <w:rFonts w:ascii="Times New Roman" w:eastAsia="Calibri" w:hAnsi="Times New Roman" w:cs="Times New Roman"/>
          <w:b/>
          <w:sz w:val="12"/>
          <w:szCs w:val="12"/>
        </w:rPr>
      </w:pPr>
      <w:r w:rsidRPr="004338C7">
        <w:rPr>
          <w:rFonts w:ascii="Times New Roman" w:eastAsia="Calibri" w:hAnsi="Times New Roman" w:cs="Times New Roman"/>
          <w:b/>
          <w:sz w:val="12"/>
          <w:szCs w:val="12"/>
        </w:rPr>
        <w:t>Права и обязанности сторон.</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5.1. </w:t>
      </w:r>
      <w:r w:rsidRPr="004338C7">
        <w:rPr>
          <w:rFonts w:ascii="Times New Roman" w:eastAsia="Calibri" w:hAnsi="Times New Roman" w:cs="Times New Roman"/>
          <w:i/>
          <w:sz w:val="12"/>
          <w:szCs w:val="12"/>
        </w:rPr>
        <w:t>«Арендодатель» имеет право:</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lastRenderedPageBreak/>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5.2. «</w:t>
      </w:r>
      <w:r w:rsidRPr="004338C7">
        <w:rPr>
          <w:rFonts w:ascii="Times New Roman" w:eastAsia="Calibri" w:hAnsi="Times New Roman" w:cs="Times New Roman"/>
          <w:i/>
          <w:sz w:val="12"/>
          <w:szCs w:val="12"/>
        </w:rPr>
        <w:t>Арендодатель» обязан:</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5.2.1. Выполнять в полном объеме все условия Договора.</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5.3. </w:t>
      </w:r>
      <w:r w:rsidRPr="004338C7">
        <w:rPr>
          <w:rFonts w:ascii="Times New Roman" w:eastAsia="Calibri" w:hAnsi="Times New Roman" w:cs="Times New Roman"/>
          <w:i/>
          <w:sz w:val="12"/>
          <w:szCs w:val="12"/>
        </w:rPr>
        <w:t>«Арендатор» имеет право:</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5.3.1. Использовать «Участок» на условиях, установленных Договором.</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5.4. </w:t>
      </w:r>
      <w:r w:rsidRPr="004338C7">
        <w:rPr>
          <w:rFonts w:ascii="Times New Roman" w:eastAsia="Calibri" w:hAnsi="Times New Roman" w:cs="Times New Roman"/>
          <w:i/>
          <w:sz w:val="12"/>
          <w:szCs w:val="12"/>
        </w:rPr>
        <w:t>«Арендатор» обязан:</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5.4.1. Выполнять в полном объеме все условия Договора.</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5.5. «Арендодатель» и «Арендатор» имеют иные права и </w:t>
      </w:r>
      <w:proofErr w:type="gramStart"/>
      <w:r w:rsidRPr="004338C7">
        <w:rPr>
          <w:rFonts w:ascii="Times New Roman" w:eastAsia="Calibri" w:hAnsi="Times New Roman" w:cs="Times New Roman"/>
          <w:sz w:val="12"/>
          <w:szCs w:val="12"/>
        </w:rPr>
        <w:t>несут иные обязанности</w:t>
      </w:r>
      <w:proofErr w:type="gramEnd"/>
      <w:r w:rsidRPr="004338C7">
        <w:rPr>
          <w:rFonts w:ascii="Times New Roman" w:eastAsia="Calibri" w:hAnsi="Times New Roman" w:cs="Times New Roman"/>
          <w:sz w:val="12"/>
          <w:szCs w:val="12"/>
        </w:rPr>
        <w:t>, установленные законодательством РФ.</w:t>
      </w:r>
    </w:p>
    <w:p w:rsidR="004338C7" w:rsidRPr="004338C7" w:rsidRDefault="004338C7" w:rsidP="004338C7">
      <w:pPr>
        <w:tabs>
          <w:tab w:val="left" w:pos="284"/>
        </w:tabs>
        <w:spacing w:after="0" w:line="240" w:lineRule="auto"/>
        <w:jc w:val="both"/>
        <w:rPr>
          <w:rFonts w:ascii="Times New Roman" w:eastAsia="Calibri" w:hAnsi="Times New Roman" w:cs="Times New Roman"/>
          <w:i/>
          <w:sz w:val="12"/>
          <w:szCs w:val="12"/>
        </w:rPr>
      </w:pPr>
    </w:p>
    <w:p w:rsidR="004338C7" w:rsidRPr="004338C7" w:rsidRDefault="004338C7" w:rsidP="004338C7">
      <w:pPr>
        <w:numPr>
          <w:ilvl w:val="0"/>
          <w:numId w:val="16"/>
        </w:numPr>
        <w:tabs>
          <w:tab w:val="left" w:pos="284"/>
        </w:tabs>
        <w:spacing w:after="0" w:line="240" w:lineRule="auto"/>
        <w:jc w:val="center"/>
        <w:rPr>
          <w:rFonts w:ascii="Times New Roman" w:eastAsia="Calibri" w:hAnsi="Times New Roman" w:cs="Times New Roman"/>
          <w:b/>
          <w:sz w:val="12"/>
          <w:szCs w:val="12"/>
        </w:rPr>
      </w:pPr>
      <w:r w:rsidRPr="004338C7">
        <w:rPr>
          <w:rFonts w:ascii="Times New Roman" w:eastAsia="Calibri" w:hAnsi="Times New Roman" w:cs="Times New Roman"/>
          <w:b/>
          <w:sz w:val="12"/>
          <w:szCs w:val="12"/>
        </w:rPr>
        <w:t>Ответственность сторон.</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p>
    <w:p w:rsidR="004338C7" w:rsidRPr="004338C7" w:rsidRDefault="004338C7" w:rsidP="004338C7">
      <w:pPr>
        <w:numPr>
          <w:ilvl w:val="0"/>
          <w:numId w:val="16"/>
        </w:numPr>
        <w:tabs>
          <w:tab w:val="clear" w:pos="360"/>
          <w:tab w:val="left" w:pos="284"/>
        </w:tabs>
        <w:spacing w:after="0" w:line="240" w:lineRule="auto"/>
        <w:jc w:val="center"/>
        <w:rPr>
          <w:rFonts w:ascii="Times New Roman" w:eastAsia="Calibri" w:hAnsi="Times New Roman" w:cs="Times New Roman"/>
          <w:b/>
          <w:sz w:val="12"/>
          <w:szCs w:val="12"/>
        </w:rPr>
      </w:pPr>
      <w:r w:rsidRPr="004338C7">
        <w:rPr>
          <w:rFonts w:ascii="Times New Roman" w:eastAsia="Calibri" w:hAnsi="Times New Roman" w:cs="Times New Roman"/>
          <w:b/>
          <w:sz w:val="12"/>
          <w:szCs w:val="12"/>
        </w:rPr>
        <w:t>Изменение, расторжение и прекращение Договора.</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4338C7">
        <w:rPr>
          <w:rFonts w:ascii="Times New Roman" w:eastAsia="Calibri" w:hAnsi="Times New Roman" w:cs="Times New Roman"/>
          <w:sz w:val="12"/>
          <w:szCs w:val="12"/>
        </w:rPr>
        <w:t>с даты</w:t>
      </w:r>
      <w:proofErr w:type="gramEnd"/>
      <w:r w:rsidRPr="004338C7">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7.2. </w:t>
      </w:r>
      <w:proofErr w:type="gramStart"/>
      <w:r w:rsidRPr="004338C7">
        <w:rPr>
          <w:rFonts w:ascii="Times New Roman" w:eastAsia="Calibri" w:hAnsi="Times New Roman" w:cs="Times New Roman"/>
          <w:sz w:val="12"/>
          <w:szCs w:val="12"/>
        </w:rPr>
        <w:t>Договор</w:t>
      </w:r>
      <w:proofErr w:type="gramEnd"/>
      <w:r w:rsidRPr="004338C7">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p>
    <w:p w:rsidR="004338C7" w:rsidRPr="004338C7" w:rsidRDefault="004338C7" w:rsidP="004338C7">
      <w:pPr>
        <w:numPr>
          <w:ilvl w:val="0"/>
          <w:numId w:val="16"/>
        </w:numPr>
        <w:tabs>
          <w:tab w:val="clear" w:pos="360"/>
          <w:tab w:val="left" w:pos="284"/>
        </w:tabs>
        <w:spacing w:after="0" w:line="240" w:lineRule="auto"/>
        <w:jc w:val="center"/>
        <w:rPr>
          <w:rFonts w:ascii="Times New Roman" w:eastAsia="Calibri" w:hAnsi="Times New Roman" w:cs="Times New Roman"/>
          <w:b/>
          <w:sz w:val="12"/>
          <w:szCs w:val="12"/>
        </w:rPr>
      </w:pPr>
      <w:r w:rsidRPr="004338C7">
        <w:rPr>
          <w:rFonts w:ascii="Times New Roman" w:eastAsia="Calibri" w:hAnsi="Times New Roman" w:cs="Times New Roman"/>
          <w:b/>
          <w:sz w:val="12"/>
          <w:szCs w:val="12"/>
        </w:rPr>
        <w:t>Рассмотрение и урегулирование споров.</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p>
    <w:p w:rsidR="004338C7" w:rsidRPr="004338C7" w:rsidRDefault="004338C7" w:rsidP="004338C7">
      <w:pPr>
        <w:numPr>
          <w:ilvl w:val="0"/>
          <w:numId w:val="16"/>
        </w:numPr>
        <w:tabs>
          <w:tab w:val="clear" w:pos="360"/>
          <w:tab w:val="left" w:pos="284"/>
        </w:tabs>
        <w:spacing w:after="0" w:line="240" w:lineRule="auto"/>
        <w:jc w:val="center"/>
        <w:rPr>
          <w:rFonts w:ascii="Times New Roman" w:eastAsia="Calibri" w:hAnsi="Times New Roman" w:cs="Times New Roman"/>
          <w:b/>
          <w:sz w:val="12"/>
          <w:szCs w:val="12"/>
        </w:rPr>
      </w:pPr>
      <w:r w:rsidRPr="004338C7">
        <w:rPr>
          <w:rFonts w:ascii="Times New Roman" w:eastAsia="Calibri" w:hAnsi="Times New Roman" w:cs="Times New Roman"/>
          <w:b/>
          <w:sz w:val="12"/>
          <w:szCs w:val="12"/>
        </w:rPr>
        <w:t>Неотъемлемой частью договора является.</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p>
    <w:p w:rsidR="004338C7" w:rsidRPr="004338C7" w:rsidRDefault="004338C7" w:rsidP="004338C7">
      <w:pPr>
        <w:numPr>
          <w:ilvl w:val="0"/>
          <w:numId w:val="16"/>
        </w:numPr>
        <w:tabs>
          <w:tab w:val="left" w:pos="284"/>
        </w:tabs>
        <w:spacing w:after="0" w:line="240" w:lineRule="auto"/>
        <w:jc w:val="center"/>
        <w:rPr>
          <w:rFonts w:ascii="Times New Roman" w:eastAsia="Calibri" w:hAnsi="Times New Roman" w:cs="Times New Roman"/>
          <w:b/>
          <w:sz w:val="12"/>
          <w:szCs w:val="12"/>
        </w:rPr>
      </w:pPr>
      <w:r w:rsidRPr="004338C7">
        <w:rPr>
          <w:rFonts w:ascii="Times New Roman" w:eastAsia="Calibri" w:hAnsi="Times New Roman" w:cs="Times New Roman"/>
          <w:b/>
          <w:sz w:val="12"/>
          <w:szCs w:val="12"/>
        </w:rPr>
        <w:t>Адреса и подписи  сторон.</w:t>
      </w:r>
    </w:p>
    <w:p w:rsidR="004338C7" w:rsidRPr="004338C7" w:rsidRDefault="004338C7" w:rsidP="004338C7">
      <w:pPr>
        <w:tabs>
          <w:tab w:val="left" w:pos="284"/>
        </w:tabs>
        <w:spacing w:after="0" w:line="240" w:lineRule="auto"/>
        <w:jc w:val="both"/>
        <w:rPr>
          <w:rFonts w:ascii="Times New Roman" w:eastAsia="Calibri" w:hAnsi="Times New Roman" w:cs="Times New Roman"/>
          <w:b/>
          <w:sz w:val="12"/>
          <w:szCs w:val="12"/>
        </w:rPr>
      </w:pPr>
      <w:r w:rsidRPr="004338C7">
        <w:rPr>
          <w:rFonts w:ascii="Times New Roman" w:eastAsia="Calibri" w:hAnsi="Times New Roman" w:cs="Times New Roman"/>
          <w:b/>
          <w:sz w:val="12"/>
          <w:szCs w:val="12"/>
        </w:rPr>
        <w:t>«Арендодатель»:</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4338C7" w:rsidRPr="004338C7" w:rsidRDefault="004338C7" w:rsidP="004338C7">
      <w:pPr>
        <w:tabs>
          <w:tab w:val="left" w:pos="284"/>
        </w:tabs>
        <w:spacing w:after="0" w:line="240" w:lineRule="auto"/>
        <w:jc w:val="both"/>
        <w:rPr>
          <w:rFonts w:ascii="Times New Roman" w:eastAsia="Calibri" w:hAnsi="Times New Roman" w:cs="Times New Roman"/>
          <w:b/>
          <w:sz w:val="12"/>
          <w:szCs w:val="12"/>
        </w:rPr>
      </w:pPr>
    </w:p>
    <w:p w:rsidR="004338C7" w:rsidRPr="004338C7" w:rsidRDefault="004338C7" w:rsidP="004338C7">
      <w:pPr>
        <w:tabs>
          <w:tab w:val="left" w:pos="284"/>
        </w:tabs>
        <w:spacing w:after="0" w:line="240" w:lineRule="auto"/>
        <w:jc w:val="both"/>
        <w:rPr>
          <w:rFonts w:ascii="Times New Roman" w:eastAsia="Calibri" w:hAnsi="Times New Roman" w:cs="Times New Roman"/>
          <w:b/>
          <w:sz w:val="12"/>
          <w:szCs w:val="12"/>
        </w:rPr>
      </w:pPr>
      <w:r w:rsidRPr="004338C7">
        <w:rPr>
          <w:rFonts w:ascii="Times New Roman" w:eastAsia="Calibri" w:hAnsi="Times New Roman" w:cs="Times New Roman"/>
          <w:b/>
          <w:sz w:val="12"/>
          <w:szCs w:val="12"/>
        </w:rPr>
        <w:t>«Арендатор»:</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p>
    <w:p w:rsidR="004338C7" w:rsidRPr="004338C7" w:rsidRDefault="004338C7" w:rsidP="00A73892">
      <w:pPr>
        <w:tabs>
          <w:tab w:val="left" w:pos="284"/>
        </w:tabs>
        <w:spacing w:after="0" w:line="240" w:lineRule="auto"/>
        <w:jc w:val="center"/>
        <w:rPr>
          <w:rFonts w:ascii="Times New Roman" w:eastAsia="Calibri" w:hAnsi="Times New Roman" w:cs="Times New Roman"/>
          <w:b/>
          <w:sz w:val="12"/>
          <w:szCs w:val="12"/>
        </w:rPr>
      </w:pPr>
      <w:r w:rsidRPr="004338C7">
        <w:rPr>
          <w:rFonts w:ascii="Times New Roman" w:eastAsia="Calibri" w:hAnsi="Times New Roman" w:cs="Times New Roman"/>
          <w:b/>
          <w:sz w:val="12"/>
          <w:szCs w:val="12"/>
        </w:rPr>
        <w:t>Форма заявки на участие в аукционе</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p>
    <w:p w:rsidR="004338C7" w:rsidRPr="004338C7" w:rsidRDefault="004338C7" w:rsidP="00A73892">
      <w:pPr>
        <w:tabs>
          <w:tab w:val="left" w:pos="284"/>
        </w:tabs>
        <w:spacing w:after="0" w:line="240" w:lineRule="auto"/>
        <w:jc w:val="right"/>
        <w:rPr>
          <w:rFonts w:ascii="Times New Roman" w:eastAsia="Calibri" w:hAnsi="Times New Roman" w:cs="Times New Roman"/>
          <w:sz w:val="12"/>
          <w:szCs w:val="12"/>
        </w:rPr>
      </w:pPr>
      <w:r w:rsidRPr="004338C7">
        <w:rPr>
          <w:rFonts w:ascii="Times New Roman" w:eastAsia="Calibri" w:hAnsi="Times New Roman" w:cs="Times New Roman"/>
          <w:sz w:val="12"/>
          <w:szCs w:val="12"/>
        </w:rPr>
        <w:t>Регистрационный  номер_______</w:t>
      </w:r>
    </w:p>
    <w:p w:rsidR="004338C7" w:rsidRPr="004338C7" w:rsidRDefault="004338C7" w:rsidP="00A73892">
      <w:pPr>
        <w:tabs>
          <w:tab w:val="left" w:pos="284"/>
        </w:tabs>
        <w:spacing w:after="0" w:line="240" w:lineRule="auto"/>
        <w:jc w:val="right"/>
        <w:rPr>
          <w:rFonts w:ascii="Times New Roman" w:eastAsia="Calibri" w:hAnsi="Times New Roman" w:cs="Times New Roman"/>
          <w:sz w:val="12"/>
          <w:szCs w:val="12"/>
        </w:rPr>
      </w:pPr>
      <w:r w:rsidRPr="004338C7">
        <w:rPr>
          <w:rFonts w:ascii="Times New Roman" w:eastAsia="Calibri" w:hAnsi="Times New Roman" w:cs="Times New Roman"/>
          <w:sz w:val="12"/>
          <w:szCs w:val="12"/>
        </w:rPr>
        <w:t>от "_____" ___________2019года</w:t>
      </w:r>
    </w:p>
    <w:p w:rsidR="004338C7" w:rsidRPr="004338C7" w:rsidRDefault="004338C7" w:rsidP="00A73892">
      <w:pPr>
        <w:tabs>
          <w:tab w:val="left" w:pos="284"/>
        </w:tabs>
        <w:spacing w:after="0" w:line="240" w:lineRule="auto"/>
        <w:jc w:val="right"/>
        <w:rPr>
          <w:rFonts w:ascii="Times New Roman" w:eastAsia="Calibri" w:hAnsi="Times New Roman" w:cs="Times New Roman"/>
          <w:sz w:val="12"/>
          <w:szCs w:val="12"/>
        </w:rPr>
      </w:pPr>
    </w:p>
    <w:p w:rsidR="004338C7" w:rsidRPr="004338C7" w:rsidRDefault="004338C7" w:rsidP="00A73892">
      <w:pPr>
        <w:tabs>
          <w:tab w:val="left" w:pos="284"/>
        </w:tabs>
        <w:spacing w:after="0" w:line="240" w:lineRule="auto"/>
        <w:jc w:val="right"/>
        <w:rPr>
          <w:rFonts w:ascii="Times New Roman" w:eastAsia="Calibri" w:hAnsi="Times New Roman" w:cs="Times New Roman"/>
          <w:sz w:val="12"/>
          <w:szCs w:val="12"/>
        </w:rPr>
      </w:pPr>
      <w:r w:rsidRPr="004338C7">
        <w:rPr>
          <w:rFonts w:ascii="Times New Roman" w:eastAsia="Calibri" w:hAnsi="Times New Roman" w:cs="Times New Roman"/>
          <w:sz w:val="12"/>
          <w:szCs w:val="12"/>
        </w:rPr>
        <w:t>Продавец: Комитет по управлению</w:t>
      </w:r>
    </w:p>
    <w:p w:rsidR="004338C7" w:rsidRPr="004338C7" w:rsidRDefault="004338C7" w:rsidP="00A73892">
      <w:pPr>
        <w:tabs>
          <w:tab w:val="left" w:pos="284"/>
        </w:tabs>
        <w:spacing w:after="0" w:line="240" w:lineRule="auto"/>
        <w:jc w:val="right"/>
        <w:rPr>
          <w:rFonts w:ascii="Times New Roman" w:eastAsia="Calibri" w:hAnsi="Times New Roman" w:cs="Times New Roman"/>
          <w:sz w:val="12"/>
          <w:szCs w:val="12"/>
        </w:rPr>
      </w:pPr>
      <w:r w:rsidRPr="004338C7">
        <w:rPr>
          <w:rFonts w:ascii="Times New Roman" w:eastAsia="Calibri" w:hAnsi="Times New Roman" w:cs="Times New Roman"/>
          <w:sz w:val="12"/>
          <w:szCs w:val="12"/>
        </w:rPr>
        <w:t>муниципальным имуществом</w:t>
      </w:r>
    </w:p>
    <w:p w:rsidR="004338C7" w:rsidRPr="004338C7" w:rsidRDefault="004338C7" w:rsidP="00A73892">
      <w:pPr>
        <w:tabs>
          <w:tab w:val="left" w:pos="284"/>
        </w:tabs>
        <w:spacing w:after="0" w:line="240" w:lineRule="auto"/>
        <w:jc w:val="right"/>
        <w:rPr>
          <w:rFonts w:ascii="Times New Roman" w:eastAsia="Calibri" w:hAnsi="Times New Roman" w:cs="Times New Roman"/>
          <w:sz w:val="12"/>
          <w:szCs w:val="12"/>
        </w:rPr>
      </w:pPr>
      <w:r w:rsidRPr="004338C7">
        <w:rPr>
          <w:rFonts w:ascii="Times New Roman" w:eastAsia="Calibri" w:hAnsi="Times New Roman" w:cs="Times New Roman"/>
          <w:sz w:val="12"/>
          <w:szCs w:val="12"/>
        </w:rPr>
        <w:t>муниципального района Сергиевский</w:t>
      </w:r>
    </w:p>
    <w:p w:rsidR="004338C7" w:rsidRPr="004338C7" w:rsidRDefault="004338C7" w:rsidP="00A73892">
      <w:pPr>
        <w:tabs>
          <w:tab w:val="left" w:pos="284"/>
        </w:tabs>
        <w:spacing w:after="0" w:line="240" w:lineRule="auto"/>
        <w:jc w:val="right"/>
        <w:rPr>
          <w:rFonts w:ascii="Times New Roman" w:eastAsia="Calibri" w:hAnsi="Times New Roman" w:cs="Times New Roman"/>
          <w:sz w:val="12"/>
          <w:szCs w:val="12"/>
        </w:rPr>
      </w:pPr>
      <w:r w:rsidRPr="004338C7">
        <w:rPr>
          <w:rFonts w:ascii="Times New Roman" w:eastAsia="Calibri" w:hAnsi="Times New Roman" w:cs="Times New Roman"/>
          <w:sz w:val="12"/>
          <w:szCs w:val="12"/>
        </w:rPr>
        <w:t>Самарской области</w:t>
      </w:r>
    </w:p>
    <w:p w:rsidR="004338C7" w:rsidRPr="004338C7" w:rsidRDefault="004338C7" w:rsidP="004338C7">
      <w:pPr>
        <w:tabs>
          <w:tab w:val="left" w:pos="284"/>
        </w:tabs>
        <w:spacing w:after="0" w:line="240" w:lineRule="auto"/>
        <w:jc w:val="both"/>
        <w:rPr>
          <w:rFonts w:ascii="Times New Roman" w:eastAsia="Calibri" w:hAnsi="Times New Roman" w:cs="Times New Roman"/>
          <w:b/>
          <w:sz w:val="12"/>
          <w:szCs w:val="12"/>
        </w:rPr>
      </w:pPr>
    </w:p>
    <w:p w:rsidR="004338C7" w:rsidRPr="004338C7" w:rsidRDefault="004338C7" w:rsidP="00A73892">
      <w:pPr>
        <w:tabs>
          <w:tab w:val="left" w:pos="284"/>
        </w:tabs>
        <w:spacing w:after="0" w:line="240" w:lineRule="auto"/>
        <w:jc w:val="center"/>
        <w:rPr>
          <w:rFonts w:ascii="Times New Roman" w:eastAsia="Calibri" w:hAnsi="Times New Roman" w:cs="Times New Roman"/>
          <w:b/>
          <w:sz w:val="12"/>
          <w:szCs w:val="12"/>
        </w:rPr>
      </w:pPr>
      <w:r w:rsidRPr="004338C7">
        <w:rPr>
          <w:rFonts w:ascii="Times New Roman" w:eastAsia="Calibri" w:hAnsi="Times New Roman" w:cs="Times New Roman"/>
          <w:b/>
          <w:sz w:val="12"/>
          <w:szCs w:val="12"/>
        </w:rPr>
        <w:t>Заявка на участие в аукционе</w:t>
      </w:r>
    </w:p>
    <w:p w:rsidR="004338C7" w:rsidRPr="004338C7" w:rsidRDefault="00A73892" w:rsidP="004338C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4338C7" w:rsidRPr="00A73892" w:rsidRDefault="004338C7" w:rsidP="00A73892">
      <w:pPr>
        <w:tabs>
          <w:tab w:val="left" w:pos="284"/>
        </w:tabs>
        <w:spacing w:after="0" w:line="240" w:lineRule="auto"/>
        <w:jc w:val="center"/>
        <w:rPr>
          <w:rFonts w:ascii="Times New Roman" w:eastAsia="Calibri" w:hAnsi="Times New Roman" w:cs="Times New Roman"/>
          <w:sz w:val="12"/>
          <w:szCs w:val="12"/>
          <w:vertAlign w:val="superscript"/>
        </w:rPr>
      </w:pPr>
      <w:r w:rsidRPr="004338C7">
        <w:rPr>
          <w:rFonts w:ascii="Times New Roman" w:eastAsia="Calibri" w:hAnsi="Times New Roman" w:cs="Times New Roman"/>
          <w:sz w:val="12"/>
          <w:szCs w:val="12"/>
          <w:vertAlign w:val="superscript"/>
        </w:rPr>
        <w:t>( ФИО и  паспортные данные физ. лица)</w:t>
      </w:r>
    </w:p>
    <w:p w:rsidR="004338C7" w:rsidRPr="004338C7" w:rsidRDefault="00A73892" w:rsidP="004338C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____________________________________________________________________________________________,  площадь ________________ м</w:t>
      </w:r>
      <w:proofErr w:type="gramStart"/>
      <w:r w:rsidRPr="004338C7">
        <w:rPr>
          <w:rFonts w:ascii="Times New Roman" w:eastAsia="Calibri" w:hAnsi="Times New Roman" w:cs="Times New Roman"/>
          <w:sz w:val="12"/>
          <w:szCs w:val="12"/>
          <w:vertAlign w:val="superscript"/>
        </w:rPr>
        <w:t>2</w:t>
      </w:r>
      <w:proofErr w:type="gramEnd"/>
      <w:r w:rsidRPr="004338C7">
        <w:rPr>
          <w:rFonts w:ascii="Times New Roman" w:eastAsia="Calibri" w:hAnsi="Times New Roman" w:cs="Times New Roman"/>
          <w:sz w:val="12"/>
          <w:szCs w:val="12"/>
        </w:rPr>
        <w:t xml:space="preserve">,  кадастровый номер участка  _______________________________________. </w:t>
      </w:r>
    </w:p>
    <w:p w:rsidR="00A73892" w:rsidRDefault="00A73892" w:rsidP="004338C7">
      <w:pPr>
        <w:tabs>
          <w:tab w:val="left" w:pos="284"/>
        </w:tabs>
        <w:spacing w:after="0" w:line="240" w:lineRule="auto"/>
        <w:jc w:val="both"/>
        <w:rPr>
          <w:rFonts w:ascii="Times New Roman" w:eastAsia="Calibri" w:hAnsi="Times New Roman" w:cs="Times New Roman"/>
          <w:b/>
          <w:sz w:val="12"/>
          <w:szCs w:val="12"/>
        </w:rPr>
      </w:pP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b/>
          <w:sz w:val="12"/>
          <w:szCs w:val="12"/>
        </w:rPr>
        <w:t>ОБЯЗУЮСЬ:</w:t>
      </w:r>
    </w:p>
    <w:p w:rsidR="004338C7" w:rsidRPr="004338C7" w:rsidRDefault="004338C7" w:rsidP="00CB744C">
      <w:pPr>
        <w:numPr>
          <w:ilvl w:val="0"/>
          <w:numId w:val="29"/>
        </w:numPr>
        <w:tabs>
          <w:tab w:val="clear" w:pos="360"/>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4338C7">
        <w:rPr>
          <w:rFonts w:ascii="Times New Roman" w:eastAsia="Calibri" w:hAnsi="Times New Roman" w:cs="Times New Roman"/>
          <w:sz w:val="12"/>
          <w:szCs w:val="12"/>
        </w:rPr>
        <w:t>ии ау</w:t>
      </w:r>
      <w:proofErr w:type="gramEnd"/>
      <w:r w:rsidRPr="004338C7">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4338C7" w:rsidRPr="004338C7" w:rsidRDefault="004338C7" w:rsidP="00CB744C">
      <w:pPr>
        <w:numPr>
          <w:ilvl w:val="0"/>
          <w:numId w:val="29"/>
        </w:numPr>
        <w:tabs>
          <w:tab w:val="clear" w:pos="360"/>
          <w:tab w:val="left" w:pos="284"/>
        </w:tabs>
        <w:spacing w:after="0" w:line="240" w:lineRule="auto"/>
        <w:jc w:val="both"/>
        <w:rPr>
          <w:rFonts w:ascii="Times New Roman" w:eastAsia="Calibri" w:hAnsi="Times New Roman" w:cs="Times New Roman"/>
          <w:sz w:val="12"/>
          <w:szCs w:val="12"/>
        </w:rPr>
      </w:pPr>
      <w:proofErr w:type="gramStart"/>
      <w:r w:rsidRPr="004338C7">
        <w:rPr>
          <w:rFonts w:ascii="Times New Roman" w:eastAsia="Calibri" w:hAnsi="Times New Roman" w:cs="Times New Roman"/>
          <w:sz w:val="12"/>
          <w:szCs w:val="12"/>
        </w:rPr>
        <w:lastRenderedPageBreak/>
        <w:t>В случае признания победителем аукциона, открытого по форме подачи предложения о цене,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открытого по форме подачи предложения о цене, в сроки, определяемые договором аренды.</w:t>
      </w:r>
      <w:proofErr w:type="gramEnd"/>
    </w:p>
    <w:p w:rsidR="004338C7" w:rsidRPr="004338C7" w:rsidRDefault="004338C7" w:rsidP="00CB744C">
      <w:pPr>
        <w:numPr>
          <w:ilvl w:val="0"/>
          <w:numId w:val="29"/>
        </w:numPr>
        <w:tabs>
          <w:tab w:val="clear" w:pos="360"/>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w:t>
      </w:r>
      <w:proofErr w:type="gramStart"/>
      <w:r w:rsidRPr="004338C7">
        <w:rPr>
          <w:rFonts w:ascii="Times New Roman" w:eastAsia="Calibri" w:hAnsi="Times New Roman" w:cs="Times New Roman"/>
          <w:sz w:val="12"/>
          <w:szCs w:val="12"/>
        </w:rPr>
        <w:t>не внесения</w:t>
      </w:r>
      <w:proofErr w:type="gramEnd"/>
      <w:r w:rsidRPr="004338C7">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Адрес, телефон ПРЕТЕНДЕНТА:</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________________________________________________________________________________________________________</w:t>
      </w:r>
      <w:r w:rsidR="006D45FA">
        <w:rPr>
          <w:rFonts w:ascii="Times New Roman" w:eastAsia="Calibri" w:hAnsi="Times New Roman" w:cs="Times New Roman"/>
          <w:sz w:val="12"/>
          <w:szCs w:val="12"/>
        </w:rPr>
        <w:t>_____________________</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________________________________________________________________________________________________________</w:t>
      </w:r>
      <w:r w:rsidR="006D45FA">
        <w:rPr>
          <w:rFonts w:ascii="Times New Roman" w:eastAsia="Calibri" w:hAnsi="Times New Roman" w:cs="Times New Roman"/>
          <w:sz w:val="12"/>
          <w:szCs w:val="12"/>
        </w:rPr>
        <w:t>_____________________</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Реквизиты для возврата задатка:</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________________________________________________________________________________________________________</w:t>
      </w:r>
      <w:r w:rsidR="006D45FA">
        <w:rPr>
          <w:rFonts w:ascii="Times New Roman" w:eastAsia="Calibri" w:hAnsi="Times New Roman" w:cs="Times New Roman"/>
          <w:sz w:val="12"/>
          <w:szCs w:val="12"/>
        </w:rPr>
        <w:t>_____________________</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_________________________________________________________________________________________________</w:t>
      </w:r>
      <w:r w:rsidR="006D45FA">
        <w:rPr>
          <w:rFonts w:ascii="Times New Roman" w:eastAsia="Calibri" w:hAnsi="Times New Roman" w:cs="Times New Roman"/>
          <w:sz w:val="12"/>
          <w:szCs w:val="12"/>
        </w:rPr>
        <w:t>____________________________</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ПРИЛОЖЕНИЯ:</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________________________________________________________________________________________________________</w:t>
      </w:r>
      <w:r w:rsidR="006D45FA">
        <w:rPr>
          <w:rFonts w:ascii="Times New Roman" w:eastAsia="Calibri" w:hAnsi="Times New Roman" w:cs="Times New Roman"/>
          <w:sz w:val="12"/>
          <w:szCs w:val="12"/>
        </w:rPr>
        <w:t>_____________________</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p>
    <w:p w:rsidR="004338C7" w:rsidRPr="004338C7" w:rsidRDefault="004338C7" w:rsidP="006D45FA">
      <w:pPr>
        <w:tabs>
          <w:tab w:val="left" w:pos="284"/>
        </w:tabs>
        <w:spacing w:after="0" w:line="240" w:lineRule="auto"/>
        <w:jc w:val="right"/>
        <w:rPr>
          <w:rFonts w:ascii="Times New Roman" w:eastAsia="Calibri" w:hAnsi="Times New Roman" w:cs="Times New Roman"/>
          <w:sz w:val="12"/>
          <w:szCs w:val="12"/>
        </w:rPr>
      </w:pPr>
      <w:r w:rsidRPr="004338C7">
        <w:rPr>
          <w:rFonts w:ascii="Times New Roman" w:eastAsia="Calibri" w:hAnsi="Times New Roman" w:cs="Times New Roman"/>
          <w:sz w:val="12"/>
          <w:szCs w:val="12"/>
        </w:rPr>
        <w:t>Заявка принята ПРОДАВЦОМ</w:t>
      </w:r>
    </w:p>
    <w:p w:rsidR="004338C7" w:rsidRPr="004338C7" w:rsidRDefault="004338C7" w:rsidP="006D45FA">
      <w:pPr>
        <w:tabs>
          <w:tab w:val="left" w:pos="284"/>
        </w:tabs>
        <w:spacing w:after="0" w:line="240" w:lineRule="auto"/>
        <w:jc w:val="right"/>
        <w:rPr>
          <w:rFonts w:ascii="Times New Roman" w:eastAsia="Calibri" w:hAnsi="Times New Roman" w:cs="Times New Roman"/>
          <w:sz w:val="12"/>
          <w:szCs w:val="12"/>
        </w:rPr>
      </w:pPr>
    </w:p>
    <w:p w:rsidR="004338C7" w:rsidRPr="004338C7" w:rsidRDefault="004338C7" w:rsidP="006D45FA">
      <w:pPr>
        <w:tabs>
          <w:tab w:val="left" w:pos="284"/>
        </w:tabs>
        <w:spacing w:after="0" w:line="240" w:lineRule="auto"/>
        <w:jc w:val="right"/>
        <w:rPr>
          <w:rFonts w:ascii="Times New Roman" w:eastAsia="Calibri" w:hAnsi="Times New Roman" w:cs="Times New Roman"/>
          <w:sz w:val="12"/>
          <w:szCs w:val="12"/>
        </w:rPr>
      </w:pPr>
      <w:r w:rsidRPr="004338C7">
        <w:rPr>
          <w:rFonts w:ascii="Times New Roman" w:eastAsia="Calibri" w:hAnsi="Times New Roman" w:cs="Times New Roman"/>
          <w:sz w:val="12"/>
          <w:szCs w:val="12"/>
        </w:rPr>
        <w:t>«___»__________2019г.  в ____ч. _____мин.</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 xml:space="preserve"> </w:t>
      </w:r>
    </w:p>
    <w:tbl>
      <w:tblPr>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8"/>
        <w:gridCol w:w="4863"/>
      </w:tblGrid>
      <w:tr w:rsidR="004338C7" w:rsidRPr="004338C7" w:rsidTr="004338C7">
        <w:trPr>
          <w:trHeight w:val="823"/>
        </w:trPr>
        <w:tc>
          <w:tcPr>
            <w:tcW w:w="5828" w:type="dxa"/>
            <w:tcBorders>
              <w:top w:val="nil"/>
              <w:left w:val="nil"/>
              <w:bottom w:val="nil"/>
              <w:right w:val="nil"/>
            </w:tcBorders>
          </w:tcPr>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u w:val="single"/>
              </w:rPr>
            </w:pPr>
            <w:r w:rsidRPr="004338C7">
              <w:rPr>
                <w:rFonts w:ascii="Times New Roman" w:eastAsia="Calibri" w:hAnsi="Times New Roman" w:cs="Times New Roman"/>
                <w:sz w:val="12"/>
                <w:szCs w:val="12"/>
                <w:u w:val="single"/>
              </w:rPr>
              <w:t>Подпись ПРЕТЕНДЕНТА</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u w:val="single"/>
              </w:rPr>
            </w:pP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u w:val="single"/>
              </w:rPr>
            </w:pPr>
            <w:r w:rsidRPr="004338C7">
              <w:rPr>
                <w:rFonts w:ascii="Times New Roman" w:eastAsia="Calibri" w:hAnsi="Times New Roman" w:cs="Times New Roman"/>
                <w:sz w:val="12"/>
                <w:szCs w:val="12"/>
                <w:u w:val="single"/>
              </w:rPr>
              <w:t>_________________</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u w:val="single"/>
              </w:rPr>
            </w:pPr>
            <w:r w:rsidRPr="004338C7">
              <w:rPr>
                <w:rFonts w:ascii="Times New Roman" w:eastAsia="Calibri" w:hAnsi="Times New Roman" w:cs="Times New Roman"/>
                <w:sz w:val="12"/>
                <w:szCs w:val="12"/>
                <w:u w:val="single"/>
              </w:rPr>
              <w:t xml:space="preserve">                                                   </w:t>
            </w:r>
          </w:p>
        </w:tc>
        <w:tc>
          <w:tcPr>
            <w:tcW w:w="4863" w:type="dxa"/>
            <w:tcBorders>
              <w:top w:val="nil"/>
              <w:left w:val="nil"/>
              <w:bottom w:val="nil"/>
              <w:right w:val="nil"/>
            </w:tcBorders>
          </w:tcPr>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u w:val="single"/>
              </w:rPr>
            </w:pPr>
            <w:r w:rsidRPr="004338C7">
              <w:rPr>
                <w:rFonts w:ascii="Times New Roman" w:eastAsia="Calibri" w:hAnsi="Times New Roman" w:cs="Times New Roman"/>
                <w:sz w:val="12"/>
                <w:szCs w:val="12"/>
                <w:u w:val="single"/>
              </w:rPr>
              <w:t xml:space="preserve">Подпись ПРОДАВЦА   </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u w:val="single"/>
              </w:rPr>
            </w:pP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u w:val="single"/>
              </w:rPr>
            </w:pPr>
            <w:r w:rsidRPr="004338C7">
              <w:rPr>
                <w:rFonts w:ascii="Times New Roman" w:eastAsia="Calibri" w:hAnsi="Times New Roman" w:cs="Times New Roman"/>
                <w:sz w:val="12"/>
                <w:szCs w:val="12"/>
                <w:u w:val="single"/>
              </w:rPr>
              <w:t>_________________</w:t>
            </w:r>
          </w:p>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r w:rsidRPr="004338C7">
              <w:rPr>
                <w:rFonts w:ascii="Times New Roman" w:eastAsia="Calibri" w:hAnsi="Times New Roman" w:cs="Times New Roman"/>
                <w:sz w:val="12"/>
                <w:szCs w:val="12"/>
              </w:rPr>
              <w:tab/>
              <w:t xml:space="preserve">                     </w:t>
            </w:r>
          </w:p>
        </w:tc>
      </w:tr>
    </w:tbl>
    <w:p w:rsidR="004338C7" w:rsidRPr="004338C7" w:rsidRDefault="004338C7" w:rsidP="004338C7">
      <w:pPr>
        <w:tabs>
          <w:tab w:val="left" w:pos="284"/>
        </w:tabs>
        <w:spacing w:after="0" w:line="240" w:lineRule="auto"/>
        <w:jc w:val="both"/>
        <w:rPr>
          <w:rFonts w:ascii="Times New Roman" w:eastAsia="Calibri" w:hAnsi="Times New Roman" w:cs="Times New Roman"/>
          <w:sz w:val="12"/>
          <w:szCs w:val="12"/>
        </w:rPr>
      </w:pPr>
    </w:p>
    <w:p w:rsidR="00EC2688" w:rsidRDefault="00EC2688" w:rsidP="00EC2688">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EC2688" w:rsidRDefault="00EC2688" w:rsidP="00EC2688">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EC2688">
        <w:rPr>
          <w:rFonts w:ascii="Times New Roman" w:eastAsia="Calibri" w:hAnsi="Times New Roman" w:cs="Times New Roman"/>
          <w:b/>
          <w:sz w:val="12"/>
          <w:szCs w:val="12"/>
        </w:rPr>
        <w:t>АНТОНОВКА</w:t>
      </w:r>
    </w:p>
    <w:p w:rsidR="00EC2688" w:rsidRPr="00F85FA7" w:rsidRDefault="00EC2688" w:rsidP="00EC2688">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EC2688" w:rsidRPr="00F85FA7" w:rsidRDefault="00EC2688" w:rsidP="00EC2688">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EC2688" w:rsidRPr="00F85FA7" w:rsidRDefault="00EC2688" w:rsidP="00EC2688">
      <w:pPr>
        <w:tabs>
          <w:tab w:val="left" w:pos="284"/>
        </w:tabs>
        <w:spacing w:after="0" w:line="240" w:lineRule="auto"/>
        <w:jc w:val="center"/>
        <w:rPr>
          <w:rFonts w:ascii="Times New Roman" w:eastAsia="Calibri" w:hAnsi="Times New Roman" w:cs="Times New Roman"/>
          <w:sz w:val="12"/>
          <w:szCs w:val="12"/>
        </w:rPr>
      </w:pPr>
    </w:p>
    <w:p w:rsidR="00EC2688" w:rsidRPr="00F85FA7" w:rsidRDefault="00EC2688" w:rsidP="00EC2688">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EC2688" w:rsidRPr="00F85FA7" w:rsidRDefault="00EC2688" w:rsidP="00EC26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EC2688" w:rsidRPr="00EC2688" w:rsidRDefault="00EC2688" w:rsidP="00EC2688">
      <w:pPr>
        <w:spacing w:line="240" w:lineRule="auto"/>
        <w:contextualSpacing/>
        <w:jc w:val="center"/>
        <w:rPr>
          <w:rFonts w:ascii="Times New Roman" w:eastAsia="Calibri" w:hAnsi="Times New Roman" w:cs="Times New Roman"/>
          <w:b/>
          <w:sz w:val="12"/>
          <w:szCs w:val="12"/>
        </w:rPr>
      </w:pPr>
      <w:r w:rsidRPr="00EC2688">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Антоновка муниципального района Сергиевский </w:t>
      </w:r>
    </w:p>
    <w:p w:rsidR="00EC2688" w:rsidRDefault="00EC2688" w:rsidP="00EC2688">
      <w:pPr>
        <w:spacing w:line="240" w:lineRule="auto"/>
        <w:contextualSpacing/>
        <w:jc w:val="center"/>
        <w:rPr>
          <w:rFonts w:ascii="Times New Roman" w:eastAsia="Calibri" w:hAnsi="Times New Roman" w:cs="Times New Roman"/>
          <w:b/>
          <w:sz w:val="12"/>
          <w:szCs w:val="12"/>
        </w:rPr>
      </w:pPr>
      <w:r w:rsidRPr="00EC2688">
        <w:rPr>
          <w:rFonts w:ascii="Times New Roman" w:eastAsia="Calibri" w:hAnsi="Times New Roman" w:cs="Times New Roman"/>
          <w:b/>
          <w:sz w:val="12"/>
          <w:szCs w:val="12"/>
        </w:rPr>
        <w:t>№ 9 от 30.03.2016 года «Об утверждении Административного регламента предоставления администрацией  сельского поселения Антоновка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w:t>
      </w:r>
      <w:r>
        <w:rPr>
          <w:rFonts w:ascii="Times New Roman" w:eastAsia="Calibri" w:hAnsi="Times New Roman" w:cs="Times New Roman"/>
          <w:b/>
          <w:sz w:val="12"/>
          <w:szCs w:val="12"/>
        </w:rPr>
        <w:t>ания либо на ином вещном праве»</w:t>
      </w:r>
    </w:p>
    <w:p w:rsidR="00EC2688" w:rsidRPr="00F85FA7" w:rsidRDefault="00EC2688" w:rsidP="00EC2688">
      <w:pPr>
        <w:spacing w:line="240" w:lineRule="auto"/>
        <w:contextualSpacing/>
        <w:jc w:val="center"/>
        <w:rPr>
          <w:rFonts w:ascii="Times New Roman" w:eastAsia="Calibri" w:hAnsi="Times New Roman" w:cs="Times New Roman"/>
          <w:b/>
          <w:sz w:val="12"/>
          <w:szCs w:val="12"/>
        </w:rPr>
      </w:pP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Антоновка муниципального района Сергиевский</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b/>
          <w:sz w:val="12"/>
          <w:szCs w:val="12"/>
        </w:rPr>
      </w:pPr>
      <w:r w:rsidRPr="00EC2688">
        <w:rPr>
          <w:rFonts w:ascii="Times New Roman" w:eastAsia="Calibri" w:hAnsi="Times New Roman" w:cs="Times New Roman"/>
          <w:b/>
          <w:sz w:val="12"/>
          <w:szCs w:val="12"/>
        </w:rPr>
        <w:t>ПОСТАНОВЛЯЕТ:</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proofErr w:type="gramStart"/>
      <w:r w:rsidRPr="00EC2688">
        <w:rPr>
          <w:rFonts w:ascii="Times New Roman" w:eastAsia="Calibri" w:hAnsi="Times New Roman" w:cs="Times New Roman"/>
          <w:sz w:val="12"/>
          <w:szCs w:val="12"/>
        </w:rPr>
        <w:t>1.Внести в Постановление администрации сельского поселения Антоновка муниципального района Сергиевский № 9 от 30.03.2016 года «Об утверждении Административного регламента предоставления администрацией сельского поселения Антоновка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образования либо на ином вещном праве»» изменения следующего содержания:</w:t>
      </w:r>
      <w:proofErr w:type="gramEnd"/>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1.1.  В Приложении №1:</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1.1.1.  Раздел 1. дополнить пунктом 1.4. следующего содержания:</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«1.4. Орган, предоставляющий муниципальную услугу, не вправе требовать от заявителя:</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proofErr w:type="gramStart"/>
      <w:r w:rsidRPr="00EC2688">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EC2688">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proofErr w:type="gramStart"/>
      <w:r w:rsidRPr="00EC2688">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proofErr w:type="gramStart"/>
      <w:r w:rsidRPr="00EC2688">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EC2688">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1.1.2. Абзац  4 пункта 5.1.  Раздела  5  Административного регламента изложить в следующей редакции:</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1.1.3. Пункт 5.1. Раздела 5 дополнить абзацем следующего содержания:</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proofErr w:type="gramStart"/>
      <w:r w:rsidRPr="00EC2688">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1.1.4. Пункт 5.7. Раздела 5 дополнить абзацами следующего содержания:</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C2688">
        <w:rPr>
          <w:rFonts w:ascii="Times New Roman" w:eastAsia="Calibri" w:hAnsi="Times New Roman" w:cs="Times New Roman"/>
          <w:sz w:val="12"/>
          <w:szCs w:val="12"/>
        </w:rPr>
        <w:t>неудобства</w:t>
      </w:r>
      <w:proofErr w:type="gramEnd"/>
      <w:r w:rsidRPr="00EC2688">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 xml:space="preserve">в случае признания </w:t>
      </w:r>
      <w:proofErr w:type="gramStart"/>
      <w:r w:rsidRPr="00EC2688">
        <w:rPr>
          <w:rFonts w:ascii="Times New Roman" w:eastAsia="Calibri" w:hAnsi="Times New Roman" w:cs="Times New Roman"/>
          <w:sz w:val="12"/>
          <w:szCs w:val="12"/>
        </w:rPr>
        <w:t>жалобы</w:t>
      </w:r>
      <w:proofErr w:type="gramEnd"/>
      <w:r w:rsidRPr="00EC2688">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2. Опубликовать настоящее постановление в газете «Сергиевский вестник».</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4.</w:t>
      </w:r>
      <w:proofErr w:type="gramStart"/>
      <w:r w:rsidRPr="00EC2688">
        <w:rPr>
          <w:rFonts w:ascii="Times New Roman" w:eastAsia="Calibri" w:hAnsi="Times New Roman" w:cs="Times New Roman"/>
          <w:sz w:val="12"/>
          <w:szCs w:val="12"/>
        </w:rPr>
        <w:t>Контроль за</w:t>
      </w:r>
      <w:proofErr w:type="gramEnd"/>
      <w:r w:rsidRPr="00EC2688">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EC2688" w:rsidRPr="00EC2688" w:rsidRDefault="00EC2688" w:rsidP="00EC2688">
      <w:pPr>
        <w:tabs>
          <w:tab w:val="left" w:pos="284"/>
        </w:tabs>
        <w:spacing w:after="0" w:line="240" w:lineRule="auto"/>
        <w:jc w:val="right"/>
        <w:rPr>
          <w:rFonts w:ascii="Times New Roman" w:eastAsia="Calibri" w:hAnsi="Times New Roman" w:cs="Times New Roman"/>
          <w:sz w:val="12"/>
          <w:szCs w:val="12"/>
        </w:rPr>
      </w:pPr>
      <w:r w:rsidRPr="00EC2688">
        <w:rPr>
          <w:rFonts w:ascii="Times New Roman" w:eastAsia="Calibri" w:hAnsi="Times New Roman" w:cs="Times New Roman"/>
          <w:sz w:val="12"/>
          <w:szCs w:val="12"/>
        </w:rPr>
        <w:t>Глава сельского поселения Антоновка</w:t>
      </w:r>
    </w:p>
    <w:p w:rsidR="00EC2688" w:rsidRDefault="00EC2688" w:rsidP="00EC2688">
      <w:pPr>
        <w:tabs>
          <w:tab w:val="left" w:pos="284"/>
        </w:tabs>
        <w:spacing w:after="0" w:line="240" w:lineRule="auto"/>
        <w:jc w:val="right"/>
        <w:rPr>
          <w:rFonts w:ascii="Times New Roman" w:eastAsia="Calibri" w:hAnsi="Times New Roman" w:cs="Times New Roman"/>
          <w:sz w:val="12"/>
          <w:szCs w:val="12"/>
        </w:rPr>
      </w:pPr>
      <w:r w:rsidRPr="00EC2688">
        <w:rPr>
          <w:rFonts w:ascii="Times New Roman" w:eastAsia="Calibri" w:hAnsi="Times New Roman" w:cs="Times New Roman"/>
          <w:sz w:val="12"/>
          <w:szCs w:val="12"/>
        </w:rPr>
        <w:t>муниципального района Сергиевский</w:t>
      </w:r>
    </w:p>
    <w:p w:rsidR="00AA4D13" w:rsidRDefault="00EC2688" w:rsidP="00EC2688">
      <w:pPr>
        <w:tabs>
          <w:tab w:val="left" w:pos="284"/>
        </w:tabs>
        <w:spacing w:after="0" w:line="240" w:lineRule="auto"/>
        <w:jc w:val="right"/>
        <w:rPr>
          <w:rFonts w:ascii="Times New Roman" w:eastAsia="Calibri" w:hAnsi="Times New Roman" w:cs="Times New Roman"/>
          <w:sz w:val="12"/>
          <w:szCs w:val="12"/>
        </w:rPr>
      </w:pPr>
      <w:r w:rsidRPr="00EC2688">
        <w:rPr>
          <w:rFonts w:ascii="Times New Roman" w:eastAsia="Calibri" w:hAnsi="Times New Roman" w:cs="Times New Roman"/>
          <w:sz w:val="12"/>
          <w:szCs w:val="12"/>
        </w:rPr>
        <w:t>К.Е. Долгаев</w:t>
      </w:r>
    </w:p>
    <w:p w:rsidR="00EC2688" w:rsidRDefault="00EC2688" w:rsidP="00EC2688">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EC2688" w:rsidRDefault="00EC2688" w:rsidP="00EC2688">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EC2688">
        <w:rPr>
          <w:rFonts w:ascii="Times New Roman" w:eastAsia="Calibri" w:hAnsi="Times New Roman" w:cs="Times New Roman"/>
          <w:b/>
          <w:sz w:val="12"/>
          <w:szCs w:val="12"/>
        </w:rPr>
        <w:t>АНТОНОВКА</w:t>
      </w:r>
    </w:p>
    <w:p w:rsidR="00EC2688" w:rsidRPr="00F85FA7" w:rsidRDefault="00EC2688" w:rsidP="00EC2688">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EC2688" w:rsidRPr="00F85FA7" w:rsidRDefault="00EC2688" w:rsidP="00EC2688">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EC2688" w:rsidRPr="00F85FA7" w:rsidRDefault="00EC2688" w:rsidP="00EC2688">
      <w:pPr>
        <w:tabs>
          <w:tab w:val="left" w:pos="284"/>
        </w:tabs>
        <w:spacing w:after="0" w:line="240" w:lineRule="auto"/>
        <w:jc w:val="center"/>
        <w:rPr>
          <w:rFonts w:ascii="Times New Roman" w:eastAsia="Calibri" w:hAnsi="Times New Roman" w:cs="Times New Roman"/>
          <w:sz w:val="12"/>
          <w:szCs w:val="12"/>
        </w:rPr>
      </w:pPr>
    </w:p>
    <w:p w:rsidR="00EC2688" w:rsidRPr="00F85FA7" w:rsidRDefault="00EC2688" w:rsidP="00EC2688">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EC2688" w:rsidRPr="00F85FA7" w:rsidRDefault="00EC2688" w:rsidP="00EC26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EC2688" w:rsidRDefault="00EC2688" w:rsidP="00EC2688">
      <w:pPr>
        <w:spacing w:line="240" w:lineRule="auto"/>
        <w:contextualSpacing/>
        <w:jc w:val="center"/>
        <w:rPr>
          <w:rFonts w:ascii="Times New Roman" w:eastAsia="Calibri" w:hAnsi="Times New Roman" w:cs="Times New Roman"/>
          <w:b/>
          <w:sz w:val="12"/>
          <w:szCs w:val="12"/>
        </w:rPr>
      </w:pPr>
      <w:r w:rsidRPr="00EC2688">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Антоновка </w:t>
      </w:r>
    </w:p>
    <w:p w:rsidR="00EC2688" w:rsidRDefault="00EC2688" w:rsidP="00EC2688">
      <w:pPr>
        <w:spacing w:line="240" w:lineRule="auto"/>
        <w:contextualSpacing/>
        <w:jc w:val="center"/>
        <w:rPr>
          <w:rFonts w:ascii="Times New Roman" w:eastAsia="Calibri" w:hAnsi="Times New Roman" w:cs="Times New Roman"/>
          <w:b/>
          <w:sz w:val="12"/>
          <w:szCs w:val="12"/>
        </w:rPr>
      </w:pPr>
      <w:r w:rsidRPr="00EC2688">
        <w:rPr>
          <w:rFonts w:ascii="Times New Roman" w:eastAsia="Calibri" w:hAnsi="Times New Roman" w:cs="Times New Roman"/>
          <w:b/>
          <w:sz w:val="12"/>
          <w:szCs w:val="12"/>
        </w:rPr>
        <w:t>мун</w:t>
      </w:r>
      <w:r>
        <w:rPr>
          <w:rFonts w:ascii="Times New Roman" w:eastAsia="Calibri" w:hAnsi="Times New Roman" w:cs="Times New Roman"/>
          <w:b/>
          <w:sz w:val="12"/>
          <w:szCs w:val="12"/>
        </w:rPr>
        <w:t xml:space="preserve">иципального района Сергиевский  </w:t>
      </w:r>
      <w:r w:rsidRPr="00EC2688">
        <w:rPr>
          <w:rFonts w:ascii="Times New Roman" w:eastAsia="Calibri" w:hAnsi="Times New Roman" w:cs="Times New Roman"/>
          <w:b/>
          <w:sz w:val="12"/>
          <w:szCs w:val="12"/>
        </w:rPr>
        <w:t xml:space="preserve">№ 10 от 30.03.2016 года «Об утверждении Административного регламента </w:t>
      </w:r>
    </w:p>
    <w:p w:rsidR="00EC2688" w:rsidRDefault="00EC2688" w:rsidP="00EC2688">
      <w:pPr>
        <w:spacing w:line="240" w:lineRule="auto"/>
        <w:contextualSpacing/>
        <w:jc w:val="center"/>
        <w:rPr>
          <w:rFonts w:ascii="Times New Roman" w:eastAsia="Calibri" w:hAnsi="Times New Roman" w:cs="Times New Roman"/>
          <w:b/>
          <w:sz w:val="12"/>
          <w:szCs w:val="12"/>
        </w:rPr>
      </w:pPr>
      <w:r w:rsidRPr="00EC2688">
        <w:rPr>
          <w:rFonts w:ascii="Times New Roman" w:eastAsia="Calibri" w:hAnsi="Times New Roman" w:cs="Times New Roman"/>
          <w:b/>
          <w:sz w:val="12"/>
          <w:szCs w:val="12"/>
        </w:rPr>
        <w:t xml:space="preserve">предоставления администрацией  сельского поселения Антоновка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w:t>
      </w:r>
    </w:p>
    <w:p w:rsidR="00EC2688" w:rsidRDefault="00EC2688" w:rsidP="00EC2688">
      <w:pPr>
        <w:spacing w:line="240" w:lineRule="auto"/>
        <w:contextualSpacing/>
        <w:jc w:val="center"/>
        <w:rPr>
          <w:rFonts w:ascii="Times New Roman" w:eastAsia="Calibri" w:hAnsi="Times New Roman" w:cs="Times New Roman"/>
          <w:b/>
          <w:sz w:val="12"/>
          <w:szCs w:val="12"/>
        </w:rPr>
      </w:pPr>
      <w:r w:rsidRPr="00EC2688">
        <w:rPr>
          <w:rFonts w:ascii="Times New Roman" w:eastAsia="Calibri" w:hAnsi="Times New Roman" w:cs="Times New Roman"/>
          <w:b/>
          <w:sz w:val="12"/>
          <w:szCs w:val="12"/>
        </w:rPr>
        <w:t>индивидуальными предпринимателями, и факта  п</w:t>
      </w:r>
      <w:r>
        <w:rPr>
          <w:rFonts w:ascii="Times New Roman" w:eastAsia="Calibri" w:hAnsi="Times New Roman" w:cs="Times New Roman"/>
          <w:b/>
          <w:sz w:val="12"/>
          <w:szCs w:val="12"/>
        </w:rPr>
        <w:t>рекращения указанных договоров»</w:t>
      </w:r>
    </w:p>
    <w:p w:rsidR="00EC2688" w:rsidRPr="00F85FA7" w:rsidRDefault="00EC2688" w:rsidP="00EC2688">
      <w:pPr>
        <w:spacing w:line="240" w:lineRule="auto"/>
        <w:contextualSpacing/>
        <w:jc w:val="center"/>
        <w:rPr>
          <w:rFonts w:ascii="Times New Roman" w:eastAsia="Calibri" w:hAnsi="Times New Roman" w:cs="Times New Roman"/>
          <w:b/>
          <w:sz w:val="12"/>
          <w:szCs w:val="12"/>
        </w:rPr>
      </w:pP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Антоновка муниципального района Сергиевский</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b/>
          <w:sz w:val="12"/>
          <w:szCs w:val="12"/>
        </w:rPr>
      </w:pPr>
      <w:r w:rsidRPr="00EC2688">
        <w:rPr>
          <w:rFonts w:ascii="Times New Roman" w:eastAsia="Calibri" w:hAnsi="Times New Roman" w:cs="Times New Roman"/>
          <w:b/>
          <w:sz w:val="12"/>
          <w:szCs w:val="12"/>
        </w:rPr>
        <w:t>ПОСТАНОВЛЯЕТ:</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1. Внести в Постановление администрации сельского поселения Антоновка муниципального района Сергиевский № 15 от 30.03.2016 года «Об утверждении Административного регламента предоставления администрацией сельского поселения Антоновка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 изменения следующего содержания:</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1.1.  В Приложении №1:</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1.1.1.  Раздел 1. дополнить пунктом 1.3. следующего содержания:</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proofErr w:type="gramStart"/>
      <w:r w:rsidRPr="00EC2688">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EC2688">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proofErr w:type="gramStart"/>
      <w:r w:rsidRPr="00EC2688">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proofErr w:type="gramStart"/>
      <w:r w:rsidRPr="00EC2688">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EC2688">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1.1.2. Абзац  4 пункта 5.1.  Раздела  5  Административного регламента изложить в следующей редакции:</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1.1.3. Пункт 5.1. Раздела 5 дополнить абзацем следующего содержания:</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proofErr w:type="gramStart"/>
      <w:r w:rsidRPr="00EC2688">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1.1.4. Пункт 5.11. Раздела 5 дополнить абзацами следующего содержания:</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C2688">
        <w:rPr>
          <w:rFonts w:ascii="Times New Roman" w:eastAsia="Calibri" w:hAnsi="Times New Roman" w:cs="Times New Roman"/>
          <w:sz w:val="12"/>
          <w:szCs w:val="12"/>
        </w:rPr>
        <w:t>неудобства</w:t>
      </w:r>
      <w:proofErr w:type="gramEnd"/>
      <w:r w:rsidRPr="00EC2688">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 xml:space="preserve">в случае признания </w:t>
      </w:r>
      <w:proofErr w:type="gramStart"/>
      <w:r w:rsidRPr="00EC2688">
        <w:rPr>
          <w:rFonts w:ascii="Times New Roman" w:eastAsia="Calibri" w:hAnsi="Times New Roman" w:cs="Times New Roman"/>
          <w:sz w:val="12"/>
          <w:szCs w:val="12"/>
        </w:rPr>
        <w:t>жалобы</w:t>
      </w:r>
      <w:proofErr w:type="gramEnd"/>
      <w:r w:rsidRPr="00EC2688">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2. Опубликовать настоящее постановление в газете «Сергиевский вестник».</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C2688" w:rsidRPr="00EC2688" w:rsidRDefault="00EC2688" w:rsidP="00EC2688">
      <w:pPr>
        <w:tabs>
          <w:tab w:val="left" w:pos="284"/>
        </w:tabs>
        <w:spacing w:after="0" w:line="240" w:lineRule="auto"/>
        <w:ind w:firstLine="284"/>
        <w:jc w:val="both"/>
        <w:rPr>
          <w:rFonts w:ascii="Times New Roman" w:eastAsia="Calibri" w:hAnsi="Times New Roman" w:cs="Times New Roman"/>
          <w:sz w:val="12"/>
          <w:szCs w:val="12"/>
        </w:rPr>
      </w:pPr>
      <w:r w:rsidRPr="00EC2688">
        <w:rPr>
          <w:rFonts w:ascii="Times New Roman" w:eastAsia="Calibri" w:hAnsi="Times New Roman" w:cs="Times New Roman"/>
          <w:sz w:val="12"/>
          <w:szCs w:val="12"/>
        </w:rPr>
        <w:t xml:space="preserve">4. </w:t>
      </w:r>
      <w:proofErr w:type="gramStart"/>
      <w:r w:rsidRPr="00EC2688">
        <w:rPr>
          <w:rFonts w:ascii="Times New Roman" w:eastAsia="Calibri" w:hAnsi="Times New Roman" w:cs="Times New Roman"/>
          <w:sz w:val="12"/>
          <w:szCs w:val="12"/>
        </w:rPr>
        <w:t>Контроль за</w:t>
      </w:r>
      <w:proofErr w:type="gramEnd"/>
      <w:r w:rsidRPr="00EC2688">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EC2688" w:rsidRPr="00EC2688" w:rsidRDefault="00EC2688" w:rsidP="00EC2688">
      <w:pPr>
        <w:tabs>
          <w:tab w:val="left" w:pos="284"/>
        </w:tabs>
        <w:spacing w:after="0" w:line="240" w:lineRule="auto"/>
        <w:jc w:val="right"/>
        <w:rPr>
          <w:rFonts w:ascii="Times New Roman" w:eastAsia="Calibri" w:hAnsi="Times New Roman" w:cs="Times New Roman"/>
          <w:sz w:val="12"/>
          <w:szCs w:val="12"/>
        </w:rPr>
      </w:pPr>
      <w:r w:rsidRPr="00EC2688">
        <w:rPr>
          <w:rFonts w:ascii="Times New Roman" w:eastAsia="Calibri" w:hAnsi="Times New Roman" w:cs="Times New Roman"/>
          <w:sz w:val="12"/>
          <w:szCs w:val="12"/>
        </w:rPr>
        <w:t>Глава сельского поселения Антоновка</w:t>
      </w:r>
    </w:p>
    <w:p w:rsidR="00EC2688" w:rsidRDefault="00EC2688" w:rsidP="00EC2688">
      <w:pPr>
        <w:tabs>
          <w:tab w:val="left" w:pos="284"/>
        </w:tabs>
        <w:spacing w:after="0" w:line="240" w:lineRule="auto"/>
        <w:jc w:val="right"/>
        <w:rPr>
          <w:rFonts w:ascii="Times New Roman" w:eastAsia="Calibri" w:hAnsi="Times New Roman" w:cs="Times New Roman"/>
          <w:sz w:val="12"/>
          <w:szCs w:val="12"/>
        </w:rPr>
      </w:pPr>
      <w:r w:rsidRPr="00EC2688">
        <w:rPr>
          <w:rFonts w:ascii="Times New Roman" w:eastAsia="Calibri" w:hAnsi="Times New Roman" w:cs="Times New Roman"/>
          <w:sz w:val="12"/>
          <w:szCs w:val="12"/>
        </w:rPr>
        <w:t>муниципального района Сергиевский</w:t>
      </w:r>
    </w:p>
    <w:p w:rsidR="00EC2688" w:rsidRPr="00EC2688" w:rsidRDefault="00EC2688" w:rsidP="00EC2688">
      <w:pPr>
        <w:tabs>
          <w:tab w:val="left" w:pos="284"/>
        </w:tabs>
        <w:spacing w:after="0" w:line="240" w:lineRule="auto"/>
        <w:jc w:val="right"/>
        <w:rPr>
          <w:rFonts w:ascii="Times New Roman" w:eastAsia="Calibri" w:hAnsi="Times New Roman" w:cs="Times New Roman"/>
          <w:sz w:val="12"/>
          <w:szCs w:val="12"/>
        </w:rPr>
      </w:pPr>
      <w:r w:rsidRPr="00EC2688">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EC2688">
        <w:rPr>
          <w:rFonts w:ascii="Times New Roman" w:eastAsia="Calibri" w:hAnsi="Times New Roman" w:cs="Times New Roman"/>
          <w:sz w:val="12"/>
          <w:szCs w:val="12"/>
        </w:rPr>
        <w:t>Долгаев</w:t>
      </w:r>
    </w:p>
    <w:p w:rsidR="00EC2688" w:rsidRDefault="00EC2688" w:rsidP="00EC2688">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EC2688" w:rsidRDefault="00EC2688" w:rsidP="00EC2688">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EC2688">
        <w:rPr>
          <w:rFonts w:ascii="Times New Roman" w:eastAsia="Calibri" w:hAnsi="Times New Roman" w:cs="Times New Roman"/>
          <w:b/>
          <w:sz w:val="12"/>
          <w:szCs w:val="12"/>
        </w:rPr>
        <w:t>АНТОНОВКА</w:t>
      </w:r>
    </w:p>
    <w:p w:rsidR="00EC2688" w:rsidRPr="00F85FA7" w:rsidRDefault="00EC2688" w:rsidP="00EC2688">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EC2688" w:rsidRPr="00F85FA7" w:rsidRDefault="00EC2688" w:rsidP="00EC2688">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EC2688" w:rsidRPr="00F85FA7" w:rsidRDefault="00EC2688" w:rsidP="00EC2688">
      <w:pPr>
        <w:tabs>
          <w:tab w:val="left" w:pos="284"/>
        </w:tabs>
        <w:spacing w:after="0" w:line="240" w:lineRule="auto"/>
        <w:jc w:val="center"/>
        <w:rPr>
          <w:rFonts w:ascii="Times New Roman" w:eastAsia="Calibri" w:hAnsi="Times New Roman" w:cs="Times New Roman"/>
          <w:sz w:val="12"/>
          <w:szCs w:val="12"/>
        </w:rPr>
      </w:pPr>
    </w:p>
    <w:p w:rsidR="00EC2688" w:rsidRPr="00F85FA7" w:rsidRDefault="00EC2688" w:rsidP="00EC2688">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EC2688" w:rsidRPr="00F85FA7" w:rsidRDefault="00EC2688" w:rsidP="00EC26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w:t>
      </w:r>
    </w:p>
    <w:p w:rsidR="00140B87" w:rsidRPr="00140B87" w:rsidRDefault="00140B87" w:rsidP="00140B87">
      <w:pPr>
        <w:spacing w:line="240" w:lineRule="auto"/>
        <w:contextualSpacing/>
        <w:jc w:val="center"/>
        <w:rPr>
          <w:rFonts w:ascii="Times New Roman" w:eastAsia="Calibri" w:hAnsi="Times New Roman" w:cs="Times New Roman"/>
          <w:b/>
          <w:sz w:val="12"/>
          <w:szCs w:val="12"/>
        </w:rPr>
      </w:pPr>
      <w:r w:rsidRPr="00140B87">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Антоновка муниципального района Сергиевский </w:t>
      </w:r>
    </w:p>
    <w:p w:rsidR="00EC2688" w:rsidRDefault="00140B87" w:rsidP="00140B87">
      <w:pPr>
        <w:spacing w:line="240" w:lineRule="auto"/>
        <w:contextualSpacing/>
        <w:jc w:val="center"/>
        <w:rPr>
          <w:rFonts w:ascii="Times New Roman" w:eastAsia="Calibri" w:hAnsi="Times New Roman" w:cs="Times New Roman"/>
          <w:b/>
          <w:sz w:val="12"/>
          <w:szCs w:val="12"/>
        </w:rPr>
      </w:pPr>
      <w:r w:rsidRPr="00140B87">
        <w:rPr>
          <w:rFonts w:ascii="Times New Roman" w:eastAsia="Calibri" w:hAnsi="Times New Roman" w:cs="Times New Roman"/>
          <w:b/>
          <w:sz w:val="12"/>
          <w:szCs w:val="12"/>
        </w:rPr>
        <w:t>№ 33 от 15.12.2015 года «Об утверждении Административного регламента предоставления администрацией  сельского поселения Антоновка муниципального района Сергиевский муниципальной услуги «Предоставление информации об очередности предоставления жилых помещений</w:t>
      </w:r>
      <w:r>
        <w:rPr>
          <w:rFonts w:ascii="Times New Roman" w:eastAsia="Calibri" w:hAnsi="Times New Roman" w:cs="Times New Roman"/>
          <w:b/>
          <w:sz w:val="12"/>
          <w:szCs w:val="12"/>
        </w:rPr>
        <w:t xml:space="preserve"> на условиях социального найма»</w:t>
      </w:r>
    </w:p>
    <w:p w:rsidR="00140B87" w:rsidRPr="00F85FA7" w:rsidRDefault="00140B87" w:rsidP="00140B87">
      <w:pPr>
        <w:spacing w:line="240" w:lineRule="auto"/>
        <w:contextualSpacing/>
        <w:jc w:val="center"/>
        <w:rPr>
          <w:rFonts w:ascii="Times New Roman" w:eastAsia="Calibri" w:hAnsi="Times New Roman" w:cs="Times New Roman"/>
          <w:b/>
          <w:sz w:val="12"/>
          <w:szCs w:val="12"/>
        </w:rPr>
      </w:pPr>
    </w:p>
    <w:p w:rsidR="00140B87" w:rsidRPr="00140B87" w:rsidRDefault="00140B87" w:rsidP="00140B87">
      <w:pPr>
        <w:tabs>
          <w:tab w:val="left" w:pos="284"/>
        </w:tabs>
        <w:spacing w:after="0" w:line="240" w:lineRule="auto"/>
        <w:ind w:firstLine="284"/>
        <w:jc w:val="both"/>
        <w:rPr>
          <w:rFonts w:ascii="Times New Roman" w:eastAsia="Calibri" w:hAnsi="Times New Roman" w:cs="Times New Roman"/>
          <w:sz w:val="12"/>
          <w:szCs w:val="12"/>
        </w:rPr>
      </w:pPr>
      <w:r w:rsidRPr="00140B8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Антоновка муниципального района Сергиевский</w:t>
      </w:r>
    </w:p>
    <w:p w:rsidR="00140B87" w:rsidRPr="00140B87" w:rsidRDefault="00140B87" w:rsidP="00140B87">
      <w:pPr>
        <w:tabs>
          <w:tab w:val="left" w:pos="284"/>
        </w:tabs>
        <w:spacing w:after="0" w:line="240" w:lineRule="auto"/>
        <w:ind w:firstLine="284"/>
        <w:jc w:val="both"/>
        <w:rPr>
          <w:rFonts w:ascii="Times New Roman" w:eastAsia="Calibri" w:hAnsi="Times New Roman" w:cs="Times New Roman"/>
          <w:b/>
          <w:sz w:val="12"/>
          <w:szCs w:val="12"/>
        </w:rPr>
      </w:pPr>
      <w:r w:rsidRPr="00140B87">
        <w:rPr>
          <w:rFonts w:ascii="Times New Roman" w:eastAsia="Calibri" w:hAnsi="Times New Roman" w:cs="Times New Roman"/>
          <w:b/>
          <w:sz w:val="12"/>
          <w:szCs w:val="12"/>
        </w:rPr>
        <w:t>ПОСТАНОВЛЯЕТ:</w:t>
      </w:r>
    </w:p>
    <w:p w:rsidR="00140B87" w:rsidRPr="00140B87" w:rsidRDefault="00140B87" w:rsidP="00140B87">
      <w:pPr>
        <w:tabs>
          <w:tab w:val="left" w:pos="284"/>
        </w:tabs>
        <w:spacing w:after="0" w:line="240" w:lineRule="auto"/>
        <w:ind w:firstLine="284"/>
        <w:jc w:val="both"/>
        <w:rPr>
          <w:rFonts w:ascii="Times New Roman" w:eastAsia="Calibri" w:hAnsi="Times New Roman" w:cs="Times New Roman"/>
          <w:sz w:val="12"/>
          <w:szCs w:val="12"/>
        </w:rPr>
      </w:pPr>
      <w:r w:rsidRPr="00140B87">
        <w:rPr>
          <w:rFonts w:ascii="Times New Roman" w:eastAsia="Calibri" w:hAnsi="Times New Roman" w:cs="Times New Roman"/>
          <w:sz w:val="12"/>
          <w:szCs w:val="12"/>
        </w:rPr>
        <w:t>1. Внести в Постановление администрации сельского поселения Антоновка муниципального района Сергиевский № 56 от 15.12.2015 года «Об утверждении Административного регламента предоставления администрацией сельского поселения Сергиевск муниципального района Сергиевский муниципальной услуги «Предоставление информации об очередности предоставления жилых помещений на условиях социального найма»» изменения следующего содержания:</w:t>
      </w:r>
    </w:p>
    <w:p w:rsidR="00140B87" w:rsidRPr="00140B87" w:rsidRDefault="00140B87" w:rsidP="00140B87">
      <w:pPr>
        <w:tabs>
          <w:tab w:val="left" w:pos="284"/>
        </w:tabs>
        <w:spacing w:after="0" w:line="240" w:lineRule="auto"/>
        <w:ind w:firstLine="284"/>
        <w:jc w:val="both"/>
        <w:rPr>
          <w:rFonts w:ascii="Times New Roman" w:eastAsia="Calibri" w:hAnsi="Times New Roman" w:cs="Times New Roman"/>
          <w:sz w:val="12"/>
          <w:szCs w:val="12"/>
        </w:rPr>
      </w:pPr>
      <w:r w:rsidRPr="00140B87">
        <w:rPr>
          <w:rFonts w:ascii="Times New Roman" w:eastAsia="Calibri" w:hAnsi="Times New Roman" w:cs="Times New Roman"/>
          <w:sz w:val="12"/>
          <w:szCs w:val="12"/>
        </w:rPr>
        <w:t>1.1.  В Приложении №1:</w:t>
      </w:r>
    </w:p>
    <w:p w:rsidR="00140B87" w:rsidRPr="00140B87" w:rsidRDefault="00140B87" w:rsidP="00140B87">
      <w:pPr>
        <w:tabs>
          <w:tab w:val="left" w:pos="284"/>
        </w:tabs>
        <w:spacing w:after="0" w:line="240" w:lineRule="auto"/>
        <w:ind w:firstLine="284"/>
        <w:jc w:val="both"/>
        <w:rPr>
          <w:rFonts w:ascii="Times New Roman" w:eastAsia="Calibri" w:hAnsi="Times New Roman" w:cs="Times New Roman"/>
          <w:sz w:val="12"/>
          <w:szCs w:val="12"/>
        </w:rPr>
      </w:pPr>
      <w:r w:rsidRPr="00140B87">
        <w:rPr>
          <w:rFonts w:ascii="Times New Roman" w:eastAsia="Calibri" w:hAnsi="Times New Roman" w:cs="Times New Roman"/>
          <w:sz w:val="12"/>
          <w:szCs w:val="12"/>
        </w:rPr>
        <w:t>1.1.1.  Раздел 1. дополнить пунктом 1.3. следующего содержания:</w:t>
      </w:r>
    </w:p>
    <w:p w:rsidR="00140B87" w:rsidRPr="00140B87" w:rsidRDefault="00140B87" w:rsidP="00140B87">
      <w:pPr>
        <w:tabs>
          <w:tab w:val="left" w:pos="284"/>
        </w:tabs>
        <w:spacing w:after="0" w:line="240" w:lineRule="auto"/>
        <w:ind w:firstLine="284"/>
        <w:jc w:val="both"/>
        <w:rPr>
          <w:rFonts w:ascii="Times New Roman" w:eastAsia="Calibri" w:hAnsi="Times New Roman" w:cs="Times New Roman"/>
          <w:sz w:val="12"/>
          <w:szCs w:val="12"/>
        </w:rPr>
      </w:pPr>
      <w:r w:rsidRPr="00140B87">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140B87" w:rsidRPr="00140B87" w:rsidRDefault="00140B87" w:rsidP="00140B87">
      <w:pPr>
        <w:tabs>
          <w:tab w:val="left" w:pos="284"/>
        </w:tabs>
        <w:spacing w:after="0" w:line="240" w:lineRule="auto"/>
        <w:ind w:firstLine="284"/>
        <w:jc w:val="both"/>
        <w:rPr>
          <w:rFonts w:ascii="Times New Roman" w:eastAsia="Calibri" w:hAnsi="Times New Roman" w:cs="Times New Roman"/>
          <w:sz w:val="12"/>
          <w:szCs w:val="12"/>
        </w:rPr>
      </w:pPr>
      <w:r w:rsidRPr="00140B87">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0B87" w:rsidRPr="00140B87" w:rsidRDefault="00140B87" w:rsidP="00140B87">
      <w:pPr>
        <w:tabs>
          <w:tab w:val="left" w:pos="284"/>
        </w:tabs>
        <w:spacing w:after="0" w:line="240" w:lineRule="auto"/>
        <w:ind w:firstLine="284"/>
        <w:jc w:val="both"/>
        <w:rPr>
          <w:rFonts w:ascii="Times New Roman" w:eastAsia="Calibri" w:hAnsi="Times New Roman" w:cs="Times New Roman"/>
          <w:sz w:val="12"/>
          <w:szCs w:val="12"/>
        </w:rPr>
      </w:pPr>
      <w:proofErr w:type="gramStart"/>
      <w:r w:rsidRPr="00140B87">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140B87">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40B87" w:rsidRPr="00140B87" w:rsidRDefault="00140B87" w:rsidP="00140B87">
      <w:pPr>
        <w:tabs>
          <w:tab w:val="left" w:pos="284"/>
        </w:tabs>
        <w:spacing w:after="0" w:line="240" w:lineRule="auto"/>
        <w:ind w:firstLine="284"/>
        <w:jc w:val="both"/>
        <w:rPr>
          <w:rFonts w:ascii="Times New Roman" w:eastAsia="Calibri" w:hAnsi="Times New Roman" w:cs="Times New Roman"/>
          <w:sz w:val="12"/>
          <w:szCs w:val="12"/>
        </w:rPr>
      </w:pPr>
      <w:proofErr w:type="gramStart"/>
      <w:r w:rsidRPr="00140B87">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140B87" w:rsidRPr="00140B87" w:rsidRDefault="00140B87" w:rsidP="00140B87">
      <w:pPr>
        <w:tabs>
          <w:tab w:val="left" w:pos="284"/>
        </w:tabs>
        <w:spacing w:after="0" w:line="240" w:lineRule="auto"/>
        <w:ind w:firstLine="284"/>
        <w:jc w:val="both"/>
        <w:rPr>
          <w:rFonts w:ascii="Times New Roman" w:eastAsia="Calibri" w:hAnsi="Times New Roman" w:cs="Times New Roman"/>
          <w:sz w:val="12"/>
          <w:szCs w:val="12"/>
        </w:rPr>
      </w:pPr>
      <w:r w:rsidRPr="00140B87">
        <w:rPr>
          <w:rFonts w:ascii="Times New Roman" w:eastAsia="Calibri" w:hAnsi="Times New Roman" w:cs="Times New Roman"/>
          <w:sz w:val="12"/>
          <w:szCs w:val="12"/>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0B87" w:rsidRPr="00140B87" w:rsidRDefault="00140B87" w:rsidP="00140B87">
      <w:pPr>
        <w:tabs>
          <w:tab w:val="left" w:pos="284"/>
        </w:tabs>
        <w:spacing w:after="0" w:line="240" w:lineRule="auto"/>
        <w:ind w:firstLine="284"/>
        <w:jc w:val="both"/>
        <w:rPr>
          <w:rFonts w:ascii="Times New Roman" w:eastAsia="Calibri" w:hAnsi="Times New Roman" w:cs="Times New Roman"/>
          <w:sz w:val="12"/>
          <w:szCs w:val="12"/>
        </w:rPr>
      </w:pPr>
      <w:r w:rsidRPr="00140B87">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0B87" w:rsidRPr="00140B87" w:rsidRDefault="00140B87" w:rsidP="00140B87">
      <w:pPr>
        <w:tabs>
          <w:tab w:val="left" w:pos="284"/>
        </w:tabs>
        <w:spacing w:after="0" w:line="240" w:lineRule="auto"/>
        <w:ind w:firstLine="284"/>
        <w:jc w:val="both"/>
        <w:rPr>
          <w:rFonts w:ascii="Times New Roman" w:eastAsia="Calibri" w:hAnsi="Times New Roman" w:cs="Times New Roman"/>
          <w:sz w:val="12"/>
          <w:szCs w:val="12"/>
        </w:rPr>
      </w:pPr>
      <w:r w:rsidRPr="00140B87">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0B87" w:rsidRPr="00140B87" w:rsidRDefault="00140B87" w:rsidP="00140B87">
      <w:pPr>
        <w:tabs>
          <w:tab w:val="left" w:pos="284"/>
        </w:tabs>
        <w:spacing w:after="0" w:line="240" w:lineRule="auto"/>
        <w:ind w:firstLine="284"/>
        <w:jc w:val="both"/>
        <w:rPr>
          <w:rFonts w:ascii="Times New Roman" w:eastAsia="Calibri" w:hAnsi="Times New Roman" w:cs="Times New Roman"/>
          <w:sz w:val="12"/>
          <w:szCs w:val="12"/>
        </w:rPr>
      </w:pPr>
      <w:r w:rsidRPr="00140B87">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0B87" w:rsidRPr="00140B87" w:rsidRDefault="00140B87" w:rsidP="00140B87">
      <w:pPr>
        <w:tabs>
          <w:tab w:val="left" w:pos="284"/>
        </w:tabs>
        <w:spacing w:after="0" w:line="240" w:lineRule="auto"/>
        <w:ind w:firstLine="284"/>
        <w:jc w:val="both"/>
        <w:rPr>
          <w:rFonts w:ascii="Times New Roman" w:eastAsia="Calibri" w:hAnsi="Times New Roman" w:cs="Times New Roman"/>
          <w:sz w:val="12"/>
          <w:szCs w:val="12"/>
        </w:rPr>
      </w:pPr>
      <w:proofErr w:type="gramStart"/>
      <w:r w:rsidRPr="00140B87">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140B87">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140B87" w:rsidRPr="00140B87" w:rsidRDefault="00140B87" w:rsidP="00140B87">
      <w:pPr>
        <w:tabs>
          <w:tab w:val="left" w:pos="284"/>
        </w:tabs>
        <w:spacing w:after="0" w:line="240" w:lineRule="auto"/>
        <w:ind w:firstLine="284"/>
        <w:jc w:val="both"/>
        <w:rPr>
          <w:rFonts w:ascii="Times New Roman" w:eastAsia="Calibri" w:hAnsi="Times New Roman" w:cs="Times New Roman"/>
          <w:sz w:val="12"/>
          <w:szCs w:val="12"/>
        </w:rPr>
      </w:pPr>
      <w:r w:rsidRPr="00140B87">
        <w:rPr>
          <w:rFonts w:ascii="Times New Roman" w:eastAsia="Calibri" w:hAnsi="Times New Roman" w:cs="Times New Roman"/>
          <w:sz w:val="12"/>
          <w:szCs w:val="12"/>
        </w:rPr>
        <w:t>1.1.2. Абзац  5пункта5.1.  Раздела  5  Административного регламента изложить в следующей редакции:</w:t>
      </w:r>
    </w:p>
    <w:p w:rsidR="00140B87" w:rsidRPr="00140B87" w:rsidRDefault="00140B87" w:rsidP="00140B87">
      <w:pPr>
        <w:tabs>
          <w:tab w:val="left" w:pos="284"/>
        </w:tabs>
        <w:spacing w:after="0" w:line="240" w:lineRule="auto"/>
        <w:ind w:firstLine="284"/>
        <w:jc w:val="both"/>
        <w:rPr>
          <w:rFonts w:ascii="Times New Roman" w:eastAsia="Calibri" w:hAnsi="Times New Roman" w:cs="Times New Roman"/>
          <w:sz w:val="12"/>
          <w:szCs w:val="12"/>
        </w:rPr>
      </w:pPr>
      <w:r w:rsidRPr="00140B87">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140B87" w:rsidRPr="00140B87" w:rsidRDefault="00140B87" w:rsidP="00140B87">
      <w:pPr>
        <w:tabs>
          <w:tab w:val="left" w:pos="284"/>
        </w:tabs>
        <w:spacing w:after="0" w:line="240" w:lineRule="auto"/>
        <w:ind w:firstLine="284"/>
        <w:jc w:val="both"/>
        <w:rPr>
          <w:rFonts w:ascii="Times New Roman" w:eastAsia="Calibri" w:hAnsi="Times New Roman" w:cs="Times New Roman"/>
          <w:sz w:val="12"/>
          <w:szCs w:val="12"/>
        </w:rPr>
      </w:pPr>
      <w:r w:rsidRPr="00140B87">
        <w:rPr>
          <w:rFonts w:ascii="Times New Roman" w:eastAsia="Calibri" w:hAnsi="Times New Roman" w:cs="Times New Roman"/>
          <w:sz w:val="12"/>
          <w:szCs w:val="12"/>
        </w:rPr>
        <w:t>1.1.3. Пункт 5.1. Раздела 5 дополнить абзацем следующего содержания:</w:t>
      </w:r>
    </w:p>
    <w:p w:rsidR="00140B87" w:rsidRPr="00140B87" w:rsidRDefault="00140B87" w:rsidP="00140B87">
      <w:pPr>
        <w:tabs>
          <w:tab w:val="left" w:pos="284"/>
        </w:tabs>
        <w:spacing w:after="0" w:line="240" w:lineRule="auto"/>
        <w:ind w:firstLine="284"/>
        <w:jc w:val="both"/>
        <w:rPr>
          <w:rFonts w:ascii="Times New Roman" w:eastAsia="Calibri" w:hAnsi="Times New Roman" w:cs="Times New Roman"/>
          <w:sz w:val="12"/>
          <w:szCs w:val="12"/>
        </w:rPr>
      </w:pPr>
      <w:proofErr w:type="gramStart"/>
      <w:r w:rsidRPr="00140B87">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140B87" w:rsidRPr="00140B87" w:rsidRDefault="00140B87" w:rsidP="00140B87">
      <w:pPr>
        <w:tabs>
          <w:tab w:val="left" w:pos="284"/>
        </w:tabs>
        <w:spacing w:after="0" w:line="240" w:lineRule="auto"/>
        <w:ind w:firstLine="284"/>
        <w:jc w:val="both"/>
        <w:rPr>
          <w:rFonts w:ascii="Times New Roman" w:eastAsia="Calibri" w:hAnsi="Times New Roman" w:cs="Times New Roman"/>
          <w:sz w:val="12"/>
          <w:szCs w:val="12"/>
        </w:rPr>
      </w:pPr>
      <w:r w:rsidRPr="00140B87">
        <w:rPr>
          <w:rFonts w:ascii="Times New Roman" w:eastAsia="Calibri" w:hAnsi="Times New Roman" w:cs="Times New Roman"/>
          <w:sz w:val="12"/>
          <w:szCs w:val="12"/>
        </w:rPr>
        <w:t>1.1.4. Пункт 5.7. Раздела 5 дополнить абзацами следующего содержания:</w:t>
      </w:r>
    </w:p>
    <w:p w:rsidR="00140B87" w:rsidRPr="00140B87" w:rsidRDefault="00140B87" w:rsidP="00140B87">
      <w:pPr>
        <w:tabs>
          <w:tab w:val="left" w:pos="284"/>
        </w:tabs>
        <w:spacing w:after="0" w:line="240" w:lineRule="auto"/>
        <w:ind w:firstLine="284"/>
        <w:jc w:val="both"/>
        <w:rPr>
          <w:rFonts w:ascii="Times New Roman" w:eastAsia="Calibri" w:hAnsi="Times New Roman" w:cs="Times New Roman"/>
          <w:sz w:val="12"/>
          <w:szCs w:val="12"/>
        </w:rPr>
      </w:pPr>
      <w:r w:rsidRPr="00140B87">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40B87">
        <w:rPr>
          <w:rFonts w:ascii="Times New Roman" w:eastAsia="Calibri" w:hAnsi="Times New Roman" w:cs="Times New Roman"/>
          <w:sz w:val="12"/>
          <w:szCs w:val="12"/>
        </w:rPr>
        <w:t>неудобства</w:t>
      </w:r>
      <w:proofErr w:type="gramEnd"/>
      <w:r w:rsidRPr="00140B87">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40B87" w:rsidRPr="00140B87" w:rsidRDefault="00140B87" w:rsidP="00140B87">
      <w:pPr>
        <w:tabs>
          <w:tab w:val="left" w:pos="284"/>
        </w:tabs>
        <w:spacing w:after="0" w:line="240" w:lineRule="auto"/>
        <w:ind w:firstLine="284"/>
        <w:jc w:val="both"/>
        <w:rPr>
          <w:rFonts w:ascii="Times New Roman" w:eastAsia="Calibri" w:hAnsi="Times New Roman" w:cs="Times New Roman"/>
          <w:sz w:val="12"/>
          <w:szCs w:val="12"/>
        </w:rPr>
      </w:pPr>
      <w:r w:rsidRPr="00140B87">
        <w:rPr>
          <w:rFonts w:ascii="Times New Roman" w:eastAsia="Calibri" w:hAnsi="Times New Roman" w:cs="Times New Roman"/>
          <w:sz w:val="12"/>
          <w:szCs w:val="12"/>
        </w:rPr>
        <w:t xml:space="preserve">в случае признания </w:t>
      </w:r>
      <w:proofErr w:type="gramStart"/>
      <w:r w:rsidRPr="00140B87">
        <w:rPr>
          <w:rFonts w:ascii="Times New Roman" w:eastAsia="Calibri" w:hAnsi="Times New Roman" w:cs="Times New Roman"/>
          <w:sz w:val="12"/>
          <w:szCs w:val="12"/>
        </w:rPr>
        <w:t>жалобы</w:t>
      </w:r>
      <w:proofErr w:type="gramEnd"/>
      <w:r w:rsidRPr="00140B87">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40B87" w:rsidRPr="00140B87" w:rsidRDefault="00140B87" w:rsidP="00140B87">
      <w:pPr>
        <w:tabs>
          <w:tab w:val="left" w:pos="284"/>
        </w:tabs>
        <w:spacing w:after="0" w:line="240" w:lineRule="auto"/>
        <w:ind w:firstLine="284"/>
        <w:jc w:val="both"/>
        <w:rPr>
          <w:rFonts w:ascii="Times New Roman" w:eastAsia="Calibri" w:hAnsi="Times New Roman" w:cs="Times New Roman"/>
          <w:sz w:val="12"/>
          <w:szCs w:val="12"/>
        </w:rPr>
      </w:pPr>
      <w:r w:rsidRPr="00140B87">
        <w:rPr>
          <w:rFonts w:ascii="Times New Roman" w:eastAsia="Calibri" w:hAnsi="Times New Roman" w:cs="Times New Roman"/>
          <w:sz w:val="12"/>
          <w:szCs w:val="12"/>
        </w:rPr>
        <w:t>2. Опубликовать настоящее постановление в газете «Сергиевский вестник».</w:t>
      </w:r>
    </w:p>
    <w:p w:rsidR="00140B87" w:rsidRPr="00140B87" w:rsidRDefault="00140B87" w:rsidP="00140B87">
      <w:pPr>
        <w:tabs>
          <w:tab w:val="left" w:pos="284"/>
        </w:tabs>
        <w:spacing w:after="0" w:line="240" w:lineRule="auto"/>
        <w:ind w:firstLine="284"/>
        <w:jc w:val="both"/>
        <w:rPr>
          <w:rFonts w:ascii="Times New Roman" w:eastAsia="Calibri" w:hAnsi="Times New Roman" w:cs="Times New Roman"/>
          <w:sz w:val="12"/>
          <w:szCs w:val="12"/>
        </w:rPr>
      </w:pPr>
      <w:r w:rsidRPr="00140B8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40B87" w:rsidRPr="00140B87" w:rsidRDefault="00140B87" w:rsidP="00140B87">
      <w:pPr>
        <w:tabs>
          <w:tab w:val="left" w:pos="284"/>
        </w:tabs>
        <w:spacing w:after="0" w:line="240" w:lineRule="auto"/>
        <w:ind w:firstLine="284"/>
        <w:jc w:val="both"/>
        <w:rPr>
          <w:rFonts w:ascii="Times New Roman" w:eastAsia="Calibri" w:hAnsi="Times New Roman" w:cs="Times New Roman"/>
          <w:sz w:val="12"/>
          <w:szCs w:val="12"/>
        </w:rPr>
      </w:pPr>
      <w:r w:rsidRPr="00140B87">
        <w:rPr>
          <w:rFonts w:ascii="Times New Roman" w:eastAsia="Calibri" w:hAnsi="Times New Roman" w:cs="Times New Roman"/>
          <w:sz w:val="12"/>
          <w:szCs w:val="12"/>
        </w:rPr>
        <w:t>4.</w:t>
      </w:r>
      <w:proofErr w:type="gramStart"/>
      <w:r w:rsidRPr="00140B87">
        <w:rPr>
          <w:rFonts w:ascii="Times New Roman" w:eastAsia="Calibri" w:hAnsi="Times New Roman" w:cs="Times New Roman"/>
          <w:sz w:val="12"/>
          <w:szCs w:val="12"/>
        </w:rPr>
        <w:t>Контроль за</w:t>
      </w:r>
      <w:proofErr w:type="gramEnd"/>
      <w:r w:rsidRPr="00140B87">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140B87" w:rsidRPr="00140B87" w:rsidRDefault="00140B87" w:rsidP="00140B87">
      <w:pPr>
        <w:tabs>
          <w:tab w:val="left" w:pos="284"/>
        </w:tabs>
        <w:spacing w:after="0" w:line="240" w:lineRule="auto"/>
        <w:jc w:val="right"/>
        <w:rPr>
          <w:rFonts w:ascii="Times New Roman" w:eastAsia="Calibri" w:hAnsi="Times New Roman" w:cs="Times New Roman"/>
          <w:sz w:val="12"/>
          <w:szCs w:val="12"/>
        </w:rPr>
      </w:pPr>
      <w:r w:rsidRPr="00140B87">
        <w:rPr>
          <w:rFonts w:ascii="Times New Roman" w:eastAsia="Calibri" w:hAnsi="Times New Roman" w:cs="Times New Roman"/>
          <w:sz w:val="12"/>
          <w:szCs w:val="12"/>
        </w:rPr>
        <w:t>Глава сельского поселения Антоновка</w:t>
      </w:r>
    </w:p>
    <w:p w:rsidR="00140B87" w:rsidRDefault="00140B87" w:rsidP="00140B87">
      <w:pPr>
        <w:tabs>
          <w:tab w:val="left" w:pos="284"/>
        </w:tabs>
        <w:spacing w:after="0" w:line="240" w:lineRule="auto"/>
        <w:jc w:val="right"/>
        <w:rPr>
          <w:rFonts w:ascii="Times New Roman" w:eastAsia="Calibri" w:hAnsi="Times New Roman" w:cs="Times New Roman"/>
          <w:sz w:val="12"/>
          <w:szCs w:val="12"/>
        </w:rPr>
      </w:pPr>
      <w:r w:rsidRPr="00140B87">
        <w:rPr>
          <w:rFonts w:ascii="Times New Roman" w:eastAsia="Calibri" w:hAnsi="Times New Roman" w:cs="Times New Roman"/>
          <w:sz w:val="12"/>
          <w:szCs w:val="12"/>
        </w:rPr>
        <w:t>муниципального района Сергиевский</w:t>
      </w:r>
    </w:p>
    <w:p w:rsidR="00EC2688" w:rsidRDefault="00140B87" w:rsidP="00140B87">
      <w:pPr>
        <w:tabs>
          <w:tab w:val="left" w:pos="284"/>
        </w:tabs>
        <w:spacing w:after="0" w:line="240" w:lineRule="auto"/>
        <w:jc w:val="right"/>
        <w:rPr>
          <w:rFonts w:ascii="Times New Roman" w:eastAsia="Calibri" w:hAnsi="Times New Roman" w:cs="Times New Roman"/>
          <w:sz w:val="12"/>
          <w:szCs w:val="12"/>
        </w:rPr>
      </w:pPr>
      <w:r w:rsidRPr="00140B87">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140B87">
        <w:rPr>
          <w:rFonts w:ascii="Times New Roman" w:eastAsia="Calibri" w:hAnsi="Times New Roman" w:cs="Times New Roman"/>
          <w:sz w:val="12"/>
          <w:szCs w:val="12"/>
        </w:rPr>
        <w:t>Долгаев</w:t>
      </w:r>
    </w:p>
    <w:p w:rsidR="0093695D" w:rsidRDefault="0093695D" w:rsidP="0093695D">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93695D" w:rsidRDefault="0093695D" w:rsidP="0093695D">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93695D">
        <w:rPr>
          <w:rFonts w:ascii="Times New Roman" w:eastAsia="Calibri" w:hAnsi="Times New Roman" w:cs="Times New Roman"/>
          <w:b/>
          <w:sz w:val="12"/>
          <w:szCs w:val="12"/>
        </w:rPr>
        <w:t>ВЕРХНЯЯ ОРЛЯНКА</w:t>
      </w:r>
    </w:p>
    <w:p w:rsidR="0093695D" w:rsidRPr="00F85FA7" w:rsidRDefault="0093695D" w:rsidP="0093695D">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93695D" w:rsidRPr="00F85FA7" w:rsidRDefault="0093695D" w:rsidP="0093695D">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93695D" w:rsidRPr="00F85FA7" w:rsidRDefault="0093695D" w:rsidP="0093695D">
      <w:pPr>
        <w:tabs>
          <w:tab w:val="left" w:pos="284"/>
        </w:tabs>
        <w:spacing w:after="0" w:line="240" w:lineRule="auto"/>
        <w:jc w:val="center"/>
        <w:rPr>
          <w:rFonts w:ascii="Times New Roman" w:eastAsia="Calibri" w:hAnsi="Times New Roman" w:cs="Times New Roman"/>
          <w:sz w:val="12"/>
          <w:szCs w:val="12"/>
        </w:rPr>
      </w:pPr>
    </w:p>
    <w:p w:rsidR="0093695D" w:rsidRPr="00F85FA7" w:rsidRDefault="0093695D" w:rsidP="0093695D">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93695D" w:rsidRPr="00F85FA7" w:rsidRDefault="0093695D" w:rsidP="0093695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93695D" w:rsidRDefault="0093695D" w:rsidP="0093695D">
      <w:pPr>
        <w:spacing w:line="240" w:lineRule="auto"/>
        <w:contextualSpacing/>
        <w:jc w:val="center"/>
        <w:rPr>
          <w:rFonts w:ascii="Times New Roman" w:eastAsia="Calibri" w:hAnsi="Times New Roman" w:cs="Times New Roman"/>
          <w:b/>
          <w:sz w:val="12"/>
          <w:szCs w:val="12"/>
        </w:rPr>
      </w:pPr>
      <w:r w:rsidRPr="0093695D">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Верхняя Орлянка муниципального района Сергиевский </w:t>
      </w:r>
    </w:p>
    <w:p w:rsidR="0093695D" w:rsidRDefault="0093695D" w:rsidP="0093695D">
      <w:pPr>
        <w:spacing w:line="240" w:lineRule="auto"/>
        <w:contextualSpacing/>
        <w:jc w:val="center"/>
        <w:rPr>
          <w:rFonts w:ascii="Times New Roman" w:eastAsia="Calibri" w:hAnsi="Times New Roman" w:cs="Times New Roman"/>
          <w:b/>
          <w:sz w:val="12"/>
          <w:szCs w:val="12"/>
        </w:rPr>
      </w:pPr>
      <w:r w:rsidRPr="0093695D">
        <w:rPr>
          <w:rFonts w:ascii="Times New Roman" w:eastAsia="Calibri" w:hAnsi="Times New Roman" w:cs="Times New Roman"/>
          <w:b/>
          <w:sz w:val="12"/>
          <w:szCs w:val="12"/>
        </w:rPr>
        <w:t>№ 13 от 30.03.2016 года «Об утверждении Административного регламента предоставления администрацией  сельского поселения Верхняя Орлянка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w:t>
      </w:r>
      <w:r>
        <w:rPr>
          <w:rFonts w:ascii="Times New Roman" w:eastAsia="Calibri" w:hAnsi="Times New Roman" w:cs="Times New Roman"/>
          <w:b/>
          <w:sz w:val="12"/>
          <w:szCs w:val="12"/>
        </w:rPr>
        <w:t>ания либо на ином вещном праве»</w:t>
      </w:r>
    </w:p>
    <w:p w:rsidR="0093695D" w:rsidRPr="00F85FA7" w:rsidRDefault="0093695D" w:rsidP="0093695D">
      <w:pPr>
        <w:spacing w:line="240" w:lineRule="auto"/>
        <w:contextualSpacing/>
        <w:jc w:val="center"/>
        <w:rPr>
          <w:rFonts w:ascii="Times New Roman" w:eastAsia="Calibri" w:hAnsi="Times New Roman" w:cs="Times New Roman"/>
          <w:b/>
          <w:sz w:val="12"/>
          <w:szCs w:val="12"/>
        </w:rPr>
      </w:pPr>
    </w:p>
    <w:p w:rsidR="0093695D" w:rsidRPr="0093695D" w:rsidRDefault="0093695D" w:rsidP="0093695D">
      <w:pPr>
        <w:tabs>
          <w:tab w:val="left" w:pos="284"/>
        </w:tabs>
        <w:spacing w:after="0" w:line="240" w:lineRule="auto"/>
        <w:ind w:firstLine="284"/>
        <w:jc w:val="both"/>
        <w:rPr>
          <w:rFonts w:ascii="Times New Roman" w:eastAsia="Calibri" w:hAnsi="Times New Roman" w:cs="Times New Roman"/>
          <w:sz w:val="12"/>
          <w:szCs w:val="12"/>
        </w:rPr>
      </w:pPr>
      <w:proofErr w:type="gramStart"/>
      <w:r w:rsidRPr="0093695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Верхняя Орлянка мун</w:t>
      </w:r>
      <w:r>
        <w:rPr>
          <w:rFonts w:ascii="Times New Roman" w:eastAsia="Calibri" w:hAnsi="Times New Roman" w:cs="Times New Roman"/>
          <w:sz w:val="12"/>
          <w:szCs w:val="12"/>
        </w:rPr>
        <w:t>иципального района Сергиевский</w:t>
      </w:r>
      <w:proofErr w:type="gramEnd"/>
    </w:p>
    <w:p w:rsidR="0093695D" w:rsidRPr="0093695D" w:rsidRDefault="0093695D" w:rsidP="0093695D">
      <w:pPr>
        <w:tabs>
          <w:tab w:val="left" w:pos="284"/>
        </w:tabs>
        <w:spacing w:after="0" w:line="240" w:lineRule="auto"/>
        <w:ind w:firstLine="284"/>
        <w:jc w:val="both"/>
        <w:rPr>
          <w:rFonts w:ascii="Times New Roman" w:eastAsia="Calibri" w:hAnsi="Times New Roman" w:cs="Times New Roman"/>
          <w:b/>
          <w:sz w:val="12"/>
          <w:szCs w:val="12"/>
        </w:rPr>
      </w:pPr>
      <w:r w:rsidRPr="0093695D">
        <w:rPr>
          <w:rFonts w:ascii="Times New Roman" w:eastAsia="Calibri" w:hAnsi="Times New Roman" w:cs="Times New Roman"/>
          <w:b/>
          <w:sz w:val="12"/>
          <w:szCs w:val="12"/>
        </w:rPr>
        <w:t>ПОСТАНОВЛЯЕТ:</w:t>
      </w:r>
    </w:p>
    <w:p w:rsidR="0093695D" w:rsidRPr="0093695D" w:rsidRDefault="0093695D" w:rsidP="0093695D">
      <w:pPr>
        <w:tabs>
          <w:tab w:val="left" w:pos="284"/>
        </w:tabs>
        <w:spacing w:after="0" w:line="240" w:lineRule="auto"/>
        <w:ind w:firstLine="284"/>
        <w:jc w:val="both"/>
        <w:rPr>
          <w:rFonts w:ascii="Times New Roman" w:eastAsia="Calibri" w:hAnsi="Times New Roman" w:cs="Times New Roman"/>
          <w:sz w:val="12"/>
          <w:szCs w:val="12"/>
        </w:rPr>
      </w:pPr>
      <w:r w:rsidRPr="0093695D">
        <w:rPr>
          <w:rFonts w:ascii="Times New Roman" w:eastAsia="Calibri" w:hAnsi="Times New Roman" w:cs="Times New Roman"/>
          <w:sz w:val="12"/>
          <w:szCs w:val="12"/>
        </w:rPr>
        <w:t xml:space="preserve">1. </w:t>
      </w:r>
      <w:proofErr w:type="gramStart"/>
      <w:r w:rsidRPr="0093695D">
        <w:rPr>
          <w:rFonts w:ascii="Times New Roman" w:eastAsia="Calibri" w:hAnsi="Times New Roman" w:cs="Times New Roman"/>
          <w:sz w:val="12"/>
          <w:szCs w:val="12"/>
        </w:rPr>
        <w:t>Внести в Постановление администрации сельского поселения Верхняя Орлянка муниципального района Сергиевский № 13 от 30.03.2016 года «Об утверждении Административного регламента предоставления администрацией сельского поселения Верхняя Орлянка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образования либо на ином вещном праве»» изменения следующего содержания:</w:t>
      </w:r>
      <w:proofErr w:type="gramEnd"/>
    </w:p>
    <w:p w:rsidR="0093695D" w:rsidRPr="0093695D" w:rsidRDefault="0093695D" w:rsidP="0093695D">
      <w:pPr>
        <w:tabs>
          <w:tab w:val="left" w:pos="284"/>
        </w:tabs>
        <w:spacing w:after="0" w:line="240" w:lineRule="auto"/>
        <w:ind w:firstLine="284"/>
        <w:jc w:val="both"/>
        <w:rPr>
          <w:rFonts w:ascii="Times New Roman" w:eastAsia="Calibri" w:hAnsi="Times New Roman" w:cs="Times New Roman"/>
          <w:sz w:val="12"/>
          <w:szCs w:val="12"/>
        </w:rPr>
      </w:pPr>
      <w:r w:rsidRPr="0093695D">
        <w:rPr>
          <w:rFonts w:ascii="Times New Roman" w:eastAsia="Calibri" w:hAnsi="Times New Roman" w:cs="Times New Roman"/>
          <w:sz w:val="12"/>
          <w:szCs w:val="12"/>
        </w:rPr>
        <w:t>1.1.  В Приложении №1:</w:t>
      </w:r>
    </w:p>
    <w:p w:rsidR="0093695D" w:rsidRPr="0093695D" w:rsidRDefault="0093695D" w:rsidP="0093695D">
      <w:pPr>
        <w:tabs>
          <w:tab w:val="left" w:pos="284"/>
        </w:tabs>
        <w:spacing w:after="0" w:line="240" w:lineRule="auto"/>
        <w:ind w:firstLine="284"/>
        <w:jc w:val="both"/>
        <w:rPr>
          <w:rFonts w:ascii="Times New Roman" w:eastAsia="Calibri" w:hAnsi="Times New Roman" w:cs="Times New Roman"/>
          <w:sz w:val="12"/>
          <w:szCs w:val="12"/>
        </w:rPr>
      </w:pPr>
      <w:r w:rsidRPr="0093695D">
        <w:rPr>
          <w:rFonts w:ascii="Times New Roman" w:eastAsia="Calibri" w:hAnsi="Times New Roman" w:cs="Times New Roman"/>
          <w:sz w:val="12"/>
          <w:szCs w:val="12"/>
        </w:rPr>
        <w:t>1.1.1.  Раздел 1. дополнить пунктом 1.4. следующего содержания:</w:t>
      </w:r>
    </w:p>
    <w:p w:rsidR="0093695D" w:rsidRPr="0093695D" w:rsidRDefault="0093695D" w:rsidP="0093695D">
      <w:pPr>
        <w:tabs>
          <w:tab w:val="left" w:pos="284"/>
        </w:tabs>
        <w:spacing w:after="0" w:line="240" w:lineRule="auto"/>
        <w:ind w:firstLine="284"/>
        <w:jc w:val="both"/>
        <w:rPr>
          <w:rFonts w:ascii="Times New Roman" w:eastAsia="Calibri" w:hAnsi="Times New Roman" w:cs="Times New Roman"/>
          <w:sz w:val="12"/>
          <w:szCs w:val="12"/>
        </w:rPr>
      </w:pPr>
      <w:r w:rsidRPr="0093695D">
        <w:rPr>
          <w:rFonts w:ascii="Times New Roman" w:eastAsia="Calibri" w:hAnsi="Times New Roman" w:cs="Times New Roman"/>
          <w:sz w:val="12"/>
          <w:szCs w:val="12"/>
        </w:rPr>
        <w:t>«1.4. Орган, предоставляющий муниципальную услугу, не вправе требовать от заявителя:</w:t>
      </w:r>
    </w:p>
    <w:p w:rsidR="0093695D" w:rsidRPr="0093695D" w:rsidRDefault="0093695D" w:rsidP="0093695D">
      <w:pPr>
        <w:tabs>
          <w:tab w:val="left" w:pos="284"/>
        </w:tabs>
        <w:spacing w:after="0" w:line="240" w:lineRule="auto"/>
        <w:ind w:firstLine="284"/>
        <w:jc w:val="both"/>
        <w:rPr>
          <w:rFonts w:ascii="Times New Roman" w:eastAsia="Calibri" w:hAnsi="Times New Roman" w:cs="Times New Roman"/>
          <w:sz w:val="12"/>
          <w:szCs w:val="12"/>
        </w:rPr>
      </w:pPr>
      <w:r w:rsidRPr="0093695D">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695D" w:rsidRPr="0093695D" w:rsidRDefault="0093695D" w:rsidP="0093695D">
      <w:pPr>
        <w:tabs>
          <w:tab w:val="left" w:pos="284"/>
        </w:tabs>
        <w:spacing w:after="0" w:line="240" w:lineRule="auto"/>
        <w:ind w:firstLine="284"/>
        <w:jc w:val="both"/>
        <w:rPr>
          <w:rFonts w:ascii="Times New Roman" w:eastAsia="Calibri" w:hAnsi="Times New Roman" w:cs="Times New Roman"/>
          <w:sz w:val="12"/>
          <w:szCs w:val="12"/>
        </w:rPr>
      </w:pPr>
      <w:proofErr w:type="gramStart"/>
      <w:r w:rsidRPr="0093695D">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93695D">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3695D" w:rsidRPr="0093695D" w:rsidRDefault="0093695D" w:rsidP="0093695D">
      <w:pPr>
        <w:tabs>
          <w:tab w:val="left" w:pos="284"/>
        </w:tabs>
        <w:spacing w:after="0" w:line="240" w:lineRule="auto"/>
        <w:ind w:firstLine="284"/>
        <w:jc w:val="both"/>
        <w:rPr>
          <w:rFonts w:ascii="Times New Roman" w:eastAsia="Calibri" w:hAnsi="Times New Roman" w:cs="Times New Roman"/>
          <w:sz w:val="12"/>
          <w:szCs w:val="12"/>
        </w:rPr>
      </w:pPr>
      <w:proofErr w:type="gramStart"/>
      <w:r w:rsidRPr="0093695D">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93695D" w:rsidRPr="0093695D" w:rsidRDefault="0093695D" w:rsidP="0093695D">
      <w:pPr>
        <w:tabs>
          <w:tab w:val="left" w:pos="284"/>
        </w:tabs>
        <w:spacing w:after="0" w:line="240" w:lineRule="auto"/>
        <w:ind w:firstLine="284"/>
        <w:jc w:val="both"/>
        <w:rPr>
          <w:rFonts w:ascii="Times New Roman" w:eastAsia="Calibri" w:hAnsi="Times New Roman" w:cs="Times New Roman"/>
          <w:sz w:val="12"/>
          <w:szCs w:val="12"/>
        </w:rPr>
      </w:pPr>
      <w:r w:rsidRPr="0093695D">
        <w:rPr>
          <w:rFonts w:ascii="Times New Roman" w:eastAsia="Calibri" w:hAnsi="Times New Roman" w:cs="Times New Roman"/>
          <w:sz w:val="12"/>
          <w:szCs w:val="12"/>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695D" w:rsidRPr="0093695D" w:rsidRDefault="0093695D" w:rsidP="0093695D">
      <w:pPr>
        <w:tabs>
          <w:tab w:val="left" w:pos="284"/>
        </w:tabs>
        <w:spacing w:after="0" w:line="240" w:lineRule="auto"/>
        <w:ind w:firstLine="284"/>
        <w:jc w:val="both"/>
        <w:rPr>
          <w:rFonts w:ascii="Times New Roman" w:eastAsia="Calibri" w:hAnsi="Times New Roman" w:cs="Times New Roman"/>
          <w:sz w:val="12"/>
          <w:szCs w:val="12"/>
        </w:rPr>
      </w:pPr>
      <w:r w:rsidRPr="0093695D">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695D" w:rsidRPr="0093695D" w:rsidRDefault="0093695D" w:rsidP="0093695D">
      <w:pPr>
        <w:tabs>
          <w:tab w:val="left" w:pos="284"/>
        </w:tabs>
        <w:spacing w:after="0" w:line="240" w:lineRule="auto"/>
        <w:ind w:firstLine="284"/>
        <w:jc w:val="both"/>
        <w:rPr>
          <w:rFonts w:ascii="Times New Roman" w:eastAsia="Calibri" w:hAnsi="Times New Roman" w:cs="Times New Roman"/>
          <w:sz w:val="12"/>
          <w:szCs w:val="12"/>
        </w:rPr>
      </w:pPr>
      <w:r w:rsidRPr="0093695D">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695D" w:rsidRPr="0093695D" w:rsidRDefault="0093695D" w:rsidP="0093695D">
      <w:pPr>
        <w:tabs>
          <w:tab w:val="left" w:pos="284"/>
        </w:tabs>
        <w:spacing w:after="0" w:line="240" w:lineRule="auto"/>
        <w:ind w:firstLine="284"/>
        <w:jc w:val="both"/>
        <w:rPr>
          <w:rFonts w:ascii="Times New Roman" w:eastAsia="Calibri" w:hAnsi="Times New Roman" w:cs="Times New Roman"/>
          <w:sz w:val="12"/>
          <w:szCs w:val="12"/>
        </w:rPr>
      </w:pPr>
      <w:r w:rsidRPr="0093695D">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695D" w:rsidRPr="0093695D" w:rsidRDefault="0093695D" w:rsidP="0093695D">
      <w:pPr>
        <w:tabs>
          <w:tab w:val="left" w:pos="284"/>
        </w:tabs>
        <w:spacing w:after="0" w:line="240" w:lineRule="auto"/>
        <w:ind w:firstLine="284"/>
        <w:jc w:val="both"/>
        <w:rPr>
          <w:rFonts w:ascii="Times New Roman" w:eastAsia="Calibri" w:hAnsi="Times New Roman" w:cs="Times New Roman"/>
          <w:sz w:val="12"/>
          <w:szCs w:val="12"/>
        </w:rPr>
      </w:pPr>
      <w:proofErr w:type="gramStart"/>
      <w:r w:rsidRPr="0093695D">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93695D">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93695D" w:rsidRPr="0093695D" w:rsidRDefault="0093695D" w:rsidP="0093695D">
      <w:pPr>
        <w:tabs>
          <w:tab w:val="left" w:pos="284"/>
        </w:tabs>
        <w:spacing w:after="0" w:line="240" w:lineRule="auto"/>
        <w:ind w:firstLine="284"/>
        <w:jc w:val="both"/>
        <w:rPr>
          <w:rFonts w:ascii="Times New Roman" w:eastAsia="Calibri" w:hAnsi="Times New Roman" w:cs="Times New Roman"/>
          <w:sz w:val="12"/>
          <w:szCs w:val="12"/>
        </w:rPr>
      </w:pPr>
      <w:r w:rsidRPr="0093695D">
        <w:rPr>
          <w:rFonts w:ascii="Times New Roman" w:eastAsia="Calibri" w:hAnsi="Times New Roman" w:cs="Times New Roman"/>
          <w:sz w:val="12"/>
          <w:szCs w:val="12"/>
        </w:rPr>
        <w:t>1.1.2. Абзац  4пункта5.1.  Раздела  5  Административного регламента изложить в следующей редакции:</w:t>
      </w:r>
    </w:p>
    <w:p w:rsidR="0093695D" w:rsidRPr="0093695D" w:rsidRDefault="0093695D" w:rsidP="0093695D">
      <w:pPr>
        <w:tabs>
          <w:tab w:val="left" w:pos="284"/>
        </w:tabs>
        <w:spacing w:after="0" w:line="240" w:lineRule="auto"/>
        <w:ind w:firstLine="284"/>
        <w:jc w:val="both"/>
        <w:rPr>
          <w:rFonts w:ascii="Times New Roman" w:eastAsia="Calibri" w:hAnsi="Times New Roman" w:cs="Times New Roman"/>
          <w:sz w:val="12"/>
          <w:szCs w:val="12"/>
        </w:rPr>
      </w:pPr>
      <w:r w:rsidRPr="0093695D">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93695D" w:rsidRPr="0093695D" w:rsidRDefault="0093695D" w:rsidP="0093695D">
      <w:pPr>
        <w:tabs>
          <w:tab w:val="left" w:pos="284"/>
        </w:tabs>
        <w:spacing w:after="0" w:line="240" w:lineRule="auto"/>
        <w:ind w:firstLine="284"/>
        <w:jc w:val="both"/>
        <w:rPr>
          <w:rFonts w:ascii="Times New Roman" w:eastAsia="Calibri" w:hAnsi="Times New Roman" w:cs="Times New Roman"/>
          <w:sz w:val="12"/>
          <w:szCs w:val="12"/>
        </w:rPr>
      </w:pPr>
      <w:r w:rsidRPr="0093695D">
        <w:rPr>
          <w:rFonts w:ascii="Times New Roman" w:eastAsia="Calibri" w:hAnsi="Times New Roman" w:cs="Times New Roman"/>
          <w:sz w:val="12"/>
          <w:szCs w:val="12"/>
        </w:rPr>
        <w:t>1.1.3. Пункт 5.1. Раздела 5 дополнить абзацем следующего содержания:</w:t>
      </w:r>
    </w:p>
    <w:p w:rsidR="0093695D" w:rsidRPr="0093695D" w:rsidRDefault="0093695D" w:rsidP="0093695D">
      <w:pPr>
        <w:tabs>
          <w:tab w:val="left" w:pos="284"/>
        </w:tabs>
        <w:spacing w:after="0" w:line="240" w:lineRule="auto"/>
        <w:ind w:firstLine="284"/>
        <w:jc w:val="both"/>
        <w:rPr>
          <w:rFonts w:ascii="Times New Roman" w:eastAsia="Calibri" w:hAnsi="Times New Roman" w:cs="Times New Roman"/>
          <w:sz w:val="12"/>
          <w:szCs w:val="12"/>
        </w:rPr>
      </w:pPr>
      <w:proofErr w:type="gramStart"/>
      <w:r w:rsidRPr="0093695D">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93695D" w:rsidRPr="0093695D" w:rsidRDefault="0093695D" w:rsidP="0093695D">
      <w:pPr>
        <w:tabs>
          <w:tab w:val="left" w:pos="284"/>
        </w:tabs>
        <w:spacing w:after="0" w:line="240" w:lineRule="auto"/>
        <w:ind w:firstLine="284"/>
        <w:jc w:val="both"/>
        <w:rPr>
          <w:rFonts w:ascii="Times New Roman" w:eastAsia="Calibri" w:hAnsi="Times New Roman" w:cs="Times New Roman"/>
          <w:sz w:val="12"/>
          <w:szCs w:val="12"/>
        </w:rPr>
      </w:pPr>
      <w:r w:rsidRPr="0093695D">
        <w:rPr>
          <w:rFonts w:ascii="Times New Roman" w:eastAsia="Calibri" w:hAnsi="Times New Roman" w:cs="Times New Roman"/>
          <w:sz w:val="12"/>
          <w:szCs w:val="12"/>
        </w:rPr>
        <w:t>1.1.4. Пункт 5.7. Раздела 5 дополнить абзацами следующего содержания:</w:t>
      </w:r>
    </w:p>
    <w:p w:rsidR="0093695D" w:rsidRPr="0093695D" w:rsidRDefault="0093695D" w:rsidP="0093695D">
      <w:pPr>
        <w:tabs>
          <w:tab w:val="left" w:pos="284"/>
        </w:tabs>
        <w:spacing w:after="0" w:line="240" w:lineRule="auto"/>
        <w:ind w:firstLine="284"/>
        <w:jc w:val="both"/>
        <w:rPr>
          <w:rFonts w:ascii="Times New Roman" w:eastAsia="Calibri" w:hAnsi="Times New Roman" w:cs="Times New Roman"/>
          <w:sz w:val="12"/>
          <w:szCs w:val="12"/>
        </w:rPr>
      </w:pPr>
      <w:r w:rsidRPr="0093695D">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3695D">
        <w:rPr>
          <w:rFonts w:ascii="Times New Roman" w:eastAsia="Calibri" w:hAnsi="Times New Roman" w:cs="Times New Roman"/>
          <w:sz w:val="12"/>
          <w:szCs w:val="12"/>
        </w:rPr>
        <w:t>неудобства</w:t>
      </w:r>
      <w:proofErr w:type="gramEnd"/>
      <w:r w:rsidRPr="0093695D">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3695D" w:rsidRPr="0093695D" w:rsidRDefault="0093695D" w:rsidP="0093695D">
      <w:pPr>
        <w:tabs>
          <w:tab w:val="left" w:pos="284"/>
        </w:tabs>
        <w:spacing w:after="0" w:line="240" w:lineRule="auto"/>
        <w:ind w:firstLine="284"/>
        <w:jc w:val="both"/>
        <w:rPr>
          <w:rFonts w:ascii="Times New Roman" w:eastAsia="Calibri" w:hAnsi="Times New Roman" w:cs="Times New Roman"/>
          <w:sz w:val="12"/>
          <w:szCs w:val="12"/>
        </w:rPr>
      </w:pPr>
      <w:r w:rsidRPr="0093695D">
        <w:rPr>
          <w:rFonts w:ascii="Times New Roman" w:eastAsia="Calibri" w:hAnsi="Times New Roman" w:cs="Times New Roman"/>
          <w:sz w:val="12"/>
          <w:szCs w:val="12"/>
        </w:rPr>
        <w:t xml:space="preserve">в случае признания </w:t>
      </w:r>
      <w:proofErr w:type="gramStart"/>
      <w:r w:rsidRPr="0093695D">
        <w:rPr>
          <w:rFonts w:ascii="Times New Roman" w:eastAsia="Calibri" w:hAnsi="Times New Roman" w:cs="Times New Roman"/>
          <w:sz w:val="12"/>
          <w:szCs w:val="12"/>
        </w:rPr>
        <w:t>жалобы</w:t>
      </w:r>
      <w:proofErr w:type="gramEnd"/>
      <w:r w:rsidRPr="0093695D">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93695D" w:rsidRPr="0093695D" w:rsidRDefault="0093695D" w:rsidP="0093695D">
      <w:pPr>
        <w:tabs>
          <w:tab w:val="left" w:pos="284"/>
        </w:tabs>
        <w:spacing w:after="0" w:line="240" w:lineRule="auto"/>
        <w:ind w:firstLine="284"/>
        <w:jc w:val="both"/>
        <w:rPr>
          <w:rFonts w:ascii="Times New Roman" w:eastAsia="Calibri" w:hAnsi="Times New Roman" w:cs="Times New Roman"/>
          <w:sz w:val="12"/>
          <w:szCs w:val="12"/>
        </w:rPr>
      </w:pPr>
      <w:r w:rsidRPr="0093695D">
        <w:rPr>
          <w:rFonts w:ascii="Times New Roman" w:eastAsia="Calibri" w:hAnsi="Times New Roman" w:cs="Times New Roman"/>
          <w:sz w:val="12"/>
          <w:szCs w:val="12"/>
        </w:rPr>
        <w:t>2. Опубликовать настоящее постановление в газете «Сергиевский вестник».</w:t>
      </w:r>
    </w:p>
    <w:p w:rsidR="0093695D" w:rsidRPr="0093695D" w:rsidRDefault="0093695D" w:rsidP="0093695D">
      <w:pPr>
        <w:tabs>
          <w:tab w:val="left" w:pos="284"/>
        </w:tabs>
        <w:spacing w:after="0" w:line="240" w:lineRule="auto"/>
        <w:ind w:firstLine="284"/>
        <w:jc w:val="both"/>
        <w:rPr>
          <w:rFonts w:ascii="Times New Roman" w:eastAsia="Calibri" w:hAnsi="Times New Roman" w:cs="Times New Roman"/>
          <w:sz w:val="12"/>
          <w:szCs w:val="12"/>
        </w:rPr>
      </w:pPr>
      <w:r w:rsidRPr="0093695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3695D" w:rsidRPr="0093695D" w:rsidRDefault="0093695D" w:rsidP="0093695D">
      <w:pPr>
        <w:tabs>
          <w:tab w:val="left" w:pos="284"/>
        </w:tabs>
        <w:spacing w:after="0" w:line="240" w:lineRule="auto"/>
        <w:ind w:firstLine="284"/>
        <w:jc w:val="both"/>
        <w:rPr>
          <w:rFonts w:ascii="Times New Roman" w:eastAsia="Calibri" w:hAnsi="Times New Roman" w:cs="Times New Roman"/>
          <w:sz w:val="12"/>
          <w:szCs w:val="12"/>
        </w:rPr>
      </w:pPr>
      <w:r w:rsidRPr="0093695D">
        <w:rPr>
          <w:rFonts w:ascii="Times New Roman" w:eastAsia="Calibri" w:hAnsi="Times New Roman" w:cs="Times New Roman"/>
          <w:sz w:val="12"/>
          <w:szCs w:val="12"/>
        </w:rPr>
        <w:t xml:space="preserve">4. </w:t>
      </w:r>
      <w:proofErr w:type="gramStart"/>
      <w:r w:rsidRPr="0093695D">
        <w:rPr>
          <w:rFonts w:ascii="Times New Roman" w:eastAsia="Calibri" w:hAnsi="Times New Roman" w:cs="Times New Roman"/>
          <w:sz w:val="12"/>
          <w:szCs w:val="12"/>
        </w:rPr>
        <w:t>Контроль за</w:t>
      </w:r>
      <w:proofErr w:type="gramEnd"/>
      <w:r w:rsidRPr="0093695D">
        <w:rPr>
          <w:rFonts w:ascii="Times New Roman" w:eastAsia="Calibri" w:hAnsi="Times New Roman" w:cs="Times New Roman"/>
          <w:sz w:val="12"/>
          <w:szCs w:val="12"/>
        </w:rPr>
        <w:t xml:space="preserve"> выполнением настоящего постановл</w:t>
      </w:r>
      <w:r>
        <w:rPr>
          <w:rFonts w:ascii="Times New Roman" w:eastAsia="Calibri" w:hAnsi="Times New Roman" w:cs="Times New Roman"/>
          <w:sz w:val="12"/>
          <w:szCs w:val="12"/>
        </w:rPr>
        <w:t>ения оставляю за собой.</w:t>
      </w:r>
    </w:p>
    <w:p w:rsidR="0093695D" w:rsidRPr="0093695D" w:rsidRDefault="0093695D" w:rsidP="0093695D">
      <w:pPr>
        <w:tabs>
          <w:tab w:val="left" w:pos="284"/>
        </w:tabs>
        <w:spacing w:after="0" w:line="240" w:lineRule="auto"/>
        <w:jc w:val="right"/>
        <w:rPr>
          <w:rFonts w:ascii="Times New Roman" w:eastAsia="Calibri" w:hAnsi="Times New Roman" w:cs="Times New Roman"/>
          <w:sz w:val="12"/>
          <w:szCs w:val="12"/>
        </w:rPr>
      </w:pPr>
      <w:r w:rsidRPr="0093695D">
        <w:rPr>
          <w:rFonts w:ascii="Times New Roman" w:eastAsia="Calibri" w:hAnsi="Times New Roman" w:cs="Times New Roman"/>
          <w:sz w:val="12"/>
          <w:szCs w:val="12"/>
        </w:rPr>
        <w:t>Глава сельского поселения Верхняя Орлянка</w:t>
      </w:r>
    </w:p>
    <w:p w:rsidR="0093695D" w:rsidRDefault="0093695D" w:rsidP="0093695D">
      <w:pPr>
        <w:tabs>
          <w:tab w:val="left" w:pos="284"/>
        </w:tabs>
        <w:spacing w:after="0" w:line="240" w:lineRule="auto"/>
        <w:jc w:val="right"/>
        <w:rPr>
          <w:rFonts w:ascii="Times New Roman" w:eastAsia="Calibri" w:hAnsi="Times New Roman" w:cs="Times New Roman"/>
          <w:sz w:val="12"/>
          <w:szCs w:val="12"/>
        </w:rPr>
      </w:pPr>
      <w:r w:rsidRPr="0093695D">
        <w:rPr>
          <w:rFonts w:ascii="Times New Roman" w:eastAsia="Calibri" w:hAnsi="Times New Roman" w:cs="Times New Roman"/>
          <w:sz w:val="12"/>
          <w:szCs w:val="12"/>
        </w:rPr>
        <w:t>муниципального района Сергиевский</w:t>
      </w:r>
    </w:p>
    <w:p w:rsidR="0093695D" w:rsidRPr="0093695D" w:rsidRDefault="0093695D" w:rsidP="0093695D">
      <w:pPr>
        <w:tabs>
          <w:tab w:val="left" w:pos="284"/>
        </w:tabs>
        <w:spacing w:after="0" w:line="240" w:lineRule="auto"/>
        <w:jc w:val="right"/>
        <w:rPr>
          <w:rFonts w:ascii="Times New Roman" w:eastAsia="Calibri" w:hAnsi="Times New Roman" w:cs="Times New Roman"/>
          <w:sz w:val="12"/>
          <w:szCs w:val="12"/>
        </w:rPr>
      </w:pPr>
      <w:r w:rsidRPr="0093695D">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93695D">
        <w:rPr>
          <w:rFonts w:ascii="Times New Roman" w:eastAsia="Calibri" w:hAnsi="Times New Roman" w:cs="Times New Roman"/>
          <w:sz w:val="12"/>
          <w:szCs w:val="12"/>
        </w:rPr>
        <w:t>Исмагилов</w:t>
      </w:r>
    </w:p>
    <w:p w:rsidR="0093695D" w:rsidRDefault="0093695D" w:rsidP="0093695D">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93695D" w:rsidRDefault="0093695D" w:rsidP="0093695D">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93695D">
        <w:rPr>
          <w:rFonts w:ascii="Times New Roman" w:eastAsia="Calibri" w:hAnsi="Times New Roman" w:cs="Times New Roman"/>
          <w:b/>
          <w:sz w:val="12"/>
          <w:szCs w:val="12"/>
        </w:rPr>
        <w:t>ВЕРХНЯЯ ОРЛЯНКА</w:t>
      </w:r>
    </w:p>
    <w:p w:rsidR="0093695D" w:rsidRPr="00F85FA7" w:rsidRDefault="0093695D" w:rsidP="0093695D">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93695D" w:rsidRPr="00F85FA7" w:rsidRDefault="0093695D" w:rsidP="0093695D">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93695D" w:rsidRPr="00F85FA7" w:rsidRDefault="0093695D" w:rsidP="0093695D">
      <w:pPr>
        <w:tabs>
          <w:tab w:val="left" w:pos="284"/>
        </w:tabs>
        <w:spacing w:after="0" w:line="240" w:lineRule="auto"/>
        <w:jc w:val="center"/>
        <w:rPr>
          <w:rFonts w:ascii="Times New Roman" w:eastAsia="Calibri" w:hAnsi="Times New Roman" w:cs="Times New Roman"/>
          <w:sz w:val="12"/>
          <w:szCs w:val="12"/>
        </w:rPr>
      </w:pPr>
    </w:p>
    <w:p w:rsidR="0093695D" w:rsidRPr="00F85FA7" w:rsidRDefault="0093695D" w:rsidP="0093695D">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93695D" w:rsidRPr="00F85FA7" w:rsidRDefault="0093695D" w:rsidP="0093695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93695D" w:rsidRDefault="0093695D" w:rsidP="0093695D">
      <w:pPr>
        <w:spacing w:line="240" w:lineRule="auto"/>
        <w:contextualSpacing/>
        <w:jc w:val="center"/>
        <w:rPr>
          <w:rFonts w:ascii="Times New Roman" w:eastAsia="Calibri" w:hAnsi="Times New Roman" w:cs="Times New Roman"/>
          <w:b/>
          <w:sz w:val="12"/>
          <w:szCs w:val="12"/>
        </w:rPr>
      </w:pPr>
      <w:r w:rsidRPr="0093695D">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Верхняя Орлянка </w:t>
      </w:r>
    </w:p>
    <w:p w:rsidR="0093695D" w:rsidRDefault="0093695D" w:rsidP="0093695D">
      <w:pPr>
        <w:spacing w:line="240" w:lineRule="auto"/>
        <w:contextualSpacing/>
        <w:jc w:val="center"/>
        <w:rPr>
          <w:rFonts w:ascii="Times New Roman" w:eastAsia="Calibri" w:hAnsi="Times New Roman" w:cs="Times New Roman"/>
          <w:b/>
          <w:sz w:val="12"/>
          <w:szCs w:val="12"/>
        </w:rPr>
      </w:pPr>
      <w:r w:rsidRPr="0093695D">
        <w:rPr>
          <w:rFonts w:ascii="Times New Roman" w:eastAsia="Calibri" w:hAnsi="Times New Roman" w:cs="Times New Roman"/>
          <w:b/>
          <w:sz w:val="12"/>
          <w:szCs w:val="12"/>
        </w:rPr>
        <w:t>муниципального района Сергиевский № 12 от 30.03.2016 года «Об утверждении Административного регламента предоставления администрацией  сельского поселения Верхняя Орлянка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w:t>
      </w:r>
      <w:r>
        <w:rPr>
          <w:rFonts w:ascii="Times New Roman" w:eastAsia="Calibri" w:hAnsi="Times New Roman" w:cs="Times New Roman"/>
          <w:b/>
          <w:sz w:val="12"/>
          <w:szCs w:val="12"/>
        </w:rPr>
        <w:t>рекращения указанных договоров»</w:t>
      </w:r>
    </w:p>
    <w:p w:rsidR="0093695D" w:rsidRPr="00F85FA7" w:rsidRDefault="0093695D" w:rsidP="0093695D">
      <w:pPr>
        <w:spacing w:line="240" w:lineRule="auto"/>
        <w:contextualSpacing/>
        <w:jc w:val="center"/>
        <w:rPr>
          <w:rFonts w:ascii="Times New Roman" w:eastAsia="Calibri" w:hAnsi="Times New Roman" w:cs="Times New Roman"/>
          <w:b/>
          <w:sz w:val="12"/>
          <w:szCs w:val="12"/>
        </w:rPr>
      </w:pP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proofErr w:type="gramStart"/>
      <w:r w:rsidRPr="0003554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Верхняя Орлянка муниципального района Сергиевский</w:t>
      </w:r>
      <w:proofErr w:type="gramEnd"/>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 xml:space="preserve">1. </w:t>
      </w:r>
      <w:proofErr w:type="gramStart"/>
      <w:r w:rsidRPr="00035549">
        <w:rPr>
          <w:rFonts w:ascii="Times New Roman" w:eastAsia="Calibri" w:hAnsi="Times New Roman" w:cs="Times New Roman"/>
          <w:sz w:val="12"/>
          <w:szCs w:val="12"/>
        </w:rPr>
        <w:t>Внести в Постановление администрации сельского поселения Верхняя Орлянка муниципального района Сергиевский № 12 от 30.03.2016 года «Об утверждении Административного регламента предоставления администрацией сельского поселения Верхняя Орлянка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 изменения следующего содержания:</w:t>
      </w:r>
      <w:proofErr w:type="gramEnd"/>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1.1.  В Приложении №1:</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1.1.1.  Раздел 1. дополнить пунктом 1.3. следующего содержания:</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proofErr w:type="gramStart"/>
      <w:r w:rsidRPr="00035549">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035549">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proofErr w:type="gramStart"/>
      <w:r w:rsidRPr="00035549">
        <w:rPr>
          <w:rFonts w:ascii="Times New Roman" w:eastAsia="Calibri" w:hAnsi="Times New Roman" w:cs="Times New Roman"/>
          <w:sz w:val="12"/>
          <w:szCs w:val="12"/>
        </w:rPr>
        <w:t xml:space="preserve">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w:t>
      </w:r>
      <w:r w:rsidRPr="00035549">
        <w:rPr>
          <w:rFonts w:ascii="Times New Roman" w:eastAsia="Calibri" w:hAnsi="Times New Roman" w:cs="Times New Roman"/>
          <w:sz w:val="12"/>
          <w:szCs w:val="12"/>
        </w:rPr>
        <w:lastRenderedPageBreak/>
        <w:t>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proofErr w:type="gramStart"/>
      <w:r w:rsidRPr="00035549">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035549">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1.1.2. Абзац  4пункта5.1.  Раздела  5  Административного регламента изложить в следующей редакции:</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1.1.3. Пункт 5.1. Раздела 5 дополнить абзацем следующего содержания:</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proofErr w:type="gramStart"/>
      <w:r w:rsidRPr="00035549">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1.1.4. Пункт 5.11. Раздела 5 дополнить абзацами следующего содержания:</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5549">
        <w:rPr>
          <w:rFonts w:ascii="Times New Roman" w:eastAsia="Calibri" w:hAnsi="Times New Roman" w:cs="Times New Roman"/>
          <w:sz w:val="12"/>
          <w:szCs w:val="12"/>
        </w:rPr>
        <w:t>неудобства</w:t>
      </w:r>
      <w:proofErr w:type="gramEnd"/>
      <w:r w:rsidRPr="00035549">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 xml:space="preserve">в случае признания </w:t>
      </w:r>
      <w:proofErr w:type="gramStart"/>
      <w:r w:rsidRPr="00035549">
        <w:rPr>
          <w:rFonts w:ascii="Times New Roman" w:eastAsia="Calibri" w:hAnsi="Times New Roman" w:cs="Times New Roman"/>
          <w:sz w:val="12"/>
          <w:szCs w:val="12"/>
        </w:rPr>
        <w:t>жалобы</w:t>
      </w:r>
      <w:proofErr w:type="gramEnd"/>
      <w:r w:rsidRPr="00035549">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2. Опубликовать настоящее постановление в газете «Сергиевский вестник».</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 xml:space="preserve">4. </w:t>
      </w:r>
      <w:proofErr w:type="gramStart"/>
      <w:r w:rsidRPr="00035549">
        <w:rPr>
          <w:rFonts w:ascii="Times New Roman" w:eastAsia="Calibri" w:hAnsi="Times New Roman" w:cs="Times New Roman"/>
          <w:sz w:val="12"/>
          <w:szCs w:val="12"/>
        </w:rPr>
        <w:t>Контроль за</w:t>
      </w:r>
      <w:proofErr w:type="gramEnd"/>
      <w:r w:rsidRPr="00035549">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035549" w:rsidRPr="00035549" w:rsidRDefault="00035549" w:rsidP="00035549">
      <w:pPr>
        <w:tabs>
          <w:tab w:val="left" w:pos="284"/>
        </w:tabs>
        <w:spacing w:after="0" w:line="240" w:lineRule="auto"/>
        <w:jc w:val="right"/>
        <w:rPr>
          <w:rFonts w:ascii="Times New Roman" w:eastAsia="Calibri" w:hAnsi="Times New Roman" w:cs="Times New Roman"/>
          <w:sz w:val="12"/>
          <w:szCs w:val="12"/>
        </w:rPr>
      </w:pPr>
      <w:r w:rsidRPr="00035549">
        <w:rPr>
          <w:rFonts w:ascii="Times New Roman" w:eastAsia="Calibri" w:hAnsi="Times New Roman" w:cs="Times New Roman"/>
          <w:sz w:val="12"/>
          <w:szCs w:val="12"/>
        </w:rPr>
        <w:t>Глава сельского поселения Верхняя Орлянка</w:t>
      </w:r>
    </w:p>
    <w:p w:rsidR="00035549" w:rsidRDefault="00035549" w:rsidP="00035549">
      <w:pPr>
        <w:tabs>
          <w:tab w:val="left" w:pos="284"/>
        </w:tabs>
        <w:spacing w:after="0" w:line="240" w:lineRule="auto"/>
        <w:jc w:val="right"/>
        <w:rPr>
          <w:rFonts w:ascii="Times New Roman" w:eastAsia="Calibri" w:hAnsi="Times New Roman" w:cs="Times New Roman"/>
          <w:sz w:val="12"/>
          <w:szCs w:val="12"/>
        </w:rPr>
      </w:pPr>
      <w:r w:rsidRPr="00035549">
        <w:rPr>
          <w:rFonts w:ascii="Times New Roman" w:eastAsia="Calibri" w:hAnsi="Times New Roman" w:cs="Times New Roman"/>
          <w:sz w:val="12"/>
          <w:szCs w:val="12"/>
        </w:rPr>
        <w:t>муниципального района Сергиевский</w:t>
      </w:r>
    </w:p>
    <w:p w:rsidR="00035549" w:rsidRPr="00035549" w:rsidRDefault="00035549" w:rsidP="00035549">
      <w:pPr>
        <w:tabs>
          <w:tab w:val="left" w:pos="284"/>
        </w:tabs>
        <w:spacing w:after="0" w:line="240" w:lineRule="auto"/>
        <w:jc w:val="right"/>
        <w:rPr>
          <w:rFonts w:ascii="Times New Roman" w:eastAsia="Calibri" w:hAnsi="Times New Roman" w:cs="Times New Roman"/>
          <w:sz w:val="12"/>
          <w:szCs w:val="12"/>
        </w:rPr>
      </w:pPr>
      <w:r w:rsidRPr="00035549">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035549">
        <w:rPr>
          <w:rFonts w:ascii="Times New Roman" w:eastAsia="Calibri" w:hAnsi="Times New Roman" w:cs="Times New Roman"/>
          <w:sz w:val="12"/>
          <w:szCs w:val="12"/>
        </w:rPr>
        <w:t>Исмагилов</w:t>
      </w:r>
    </w:p>
    <w:p w:rsidR="00035549" w:rsidRDefault="00035549" w:rsidP="00035549">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035549" w:rsidRDefault="00035549" w:rsidP="00035549">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93695D">
        <w:rPr>
          <w:rFonts w:ascii="Times New Roman" w:eastAsia="Calibri" w:hAnsi="Times New Roman" w:cs="Times New Roman"/>
          <w:b/>
          <w:sz w:val="12"/>
          <w:szCs w:val="12"/>
        </w:rPr>
        <w:t>ВЕРХНЯЯ ОРЛЯНКА</w:t>
      </w:r>
    </w:p>
    <w:p w:rsidR="00035549" w:rsidRPr="00F85FA7" w:rsidRDefault="00035549" w:rsidP="00035549">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035549" w:rsidRPr="00F85FA7" w:rsidRDefault="00035549" w:rsidP="00035549">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035549" w:rsidRPr="00F85FA7" w:rsidRDefault="00035549" w:rsidP="00035549">
      <w:pPr>
        <w:tabs>
          <w:tab w:val="left" w:pos="284"/>
        </w:tabs>
        <w:spacing w:after="0" w:line="240" w:lineRule="auto"/>
        <w:jc w:val="center"/>
        <w:rPr>
          <w:rFonts w:ascii="Times New Roman" w:eastAsia="Calibri" w:hAnsi="Times New Roman" w:cs="Times New Roman"/>
          <w:sz w:val="12"/>
          <w:szCs w:val="12"/>
        </w:rPr>
      </w:pPr>
    </w:p>
    <w:p w:rsidR="00035549" w:rsidRPr="00F85FA7" w:rsidRDefault="00035549" w:rsidP="00035549">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035549" w:rsidRPr="00F85FA7" w:rsidRDefault="00035549" w:rsidP="0003554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035549" w:rsidRDefault="00035549" w:rsidP="00035549">
      <w:pPr>
        <w:spacing w:line="240" w:lineRule="auto"/>
        <w:contextualSpacing/>
        <w:jc w:val="center"/>
        <w:rPr>
          <w:rFonts w:ascii="Times New Roman" w:eastAsia="Calibri" w:hAnsi="Times New Roman" w:cs="Times New Roman"/>
          <w:b/>
          <w:sz w:val="12"/>
          <w:szCs w:val="12"/>
        </w:rPr>
      </w:pPr>
      <w:r w:rsidRPr="00035549">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Верхняя Орлянка </w:t>
      </w:r>
    </w:p>
    <w:p w:rsidR="00035549" w:rsidRDefault="00035549" w:rsidP="00035549">
      <w:pPr>
        <w:spacing w:line="240" w:lineRule="auto"/>
        <w:contextualSpacing/>
        <w:jc w:val="center"/>
        <w:rPr>
          <w:rFonts w:ascii="Times New Roman" w:eastAsia="Calibri" w:hAnsi="Times New Roman" w:cs="Times New Roman"/>
          <w:b/>
          <w:sz w:val="12"/>
          <w:szCs w:val="12"/>
        </w:rPr>
      </w:pPr>
      <w:r w:rsidRPr="00035549">
        <w:rPr>
          <w:rFonts w:ascii="Times New Roman" w:eastAsia="Calibri" w:hAnsi="Times New Roman" w:cs="Times New Roman"/>
          <w:b/>
          <w:sz w:val="12"/>
          <w:szCs w:val="12"/>
        </w:rPr>
        <w:t>муниципального района Сергиевский № 35 от 15.12.2015 года «Об утверждении Административного регламента предоставления администрацией  сельского поселения Верхняя Орлянка муниципального района Сергиевский муниципальной услуги «Предоставление информации об очередности предоставления жилых помещений</w:t>
      </w:r>
      <w:r>
        <w:rPr>
          <w:rFonts w:ascii="Times New Roman" w:eastAsia="Calibri" w:hAnsi="Times New Roman" w:cs="Times New Roman"/>
          <w:b/>
          <w:sz w:val="12"/>
          <w:szCs w:val="12"/>
        </w:rPr>
        <w:t xml:space="preserve"> на условиях социального найма»</w:t>
      </w:r>
    </w:p>
    <w:p w:rsidR="00035549" w:rsidRPr="00F85FA7" w:rsidRDefault="00035549" w:rsidP="00035549">
      <w:pPr>
        <w:spacing w:line="240" w:lineRule="auto"/>
        <w:contextualSpacing/>
        <w:jc w:val="center"/>
        <w:rPr>
          <w:rFonts w:ascii="Times New Roman" w:eastAsia="Calibri" w:hAnsi="Times New Roman" w:cs="Times New Roman"/>
          <w:b/>
          <w:sz w:val="12"/>
          <w:szCs w:val="12"/>
        </w:rPr>
      </w:pP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proofErr w:type="gramStart"/>
      <w:r w:rsidRPr="0003554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Верхняя Орлянка муниципального района Сергиевский</w:t>
      </w:r>
      <w:proofErr w:type="gramEnd"/>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1.Внести в Постановление администрации сельского поселения Верхняя Орлянка муниципального района Сергиевский № 35 от 15.12.2015 года «Об утверждении Административного регламента предоставления администрацией сельского поселения Верхняя Орлянка муниципального района Сергиевский муниципальной услуги «Предоставление информации об очередности предоставления жилых помещений на условиях социального найма»» изменения следующего содержания:</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1.1.  В Приложении №1:</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1.1.1.  Раздел 1. дополнить пунктом 1.3. следующего содержания:</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proofErr w:type="gramStart"/>
      <w:r w:rsidRPr="00035549">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035549">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proofErr w:type="gramStart"/>
      <w:r w:rsidRPr="00035549">
        <w:rPr>
          <w:rFonts w:ascii="Times New Roman" w:eastAsia="Calibri" w:hAnsi="Times New Roman" w:cs="Times New Roman"/>
          <w:sz w:val="12"/>
          <w:szCs w:val="12"/>
        </w:rPr>
        <w:t xml:space="preserve">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w:t>
      </w:r>
      <w:r w:rsidRPr="00035549">
        <w:rPr>
          <w:rFonts w:ascii="Times New Roman" w:eastAsia="Calibri" w:hAnsi="Times New Roman" w:cs="Times New Roman"/>
          <w:sz w:val="12"/>
          <w:szCs w:val="12"/>
        </w:rPr>
        <w:lastRenderedPageBreak/>
        <w:t>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proofErr w:type="gramStart"/>
      <w:r w:rsidRPr="00035549">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035549">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1.1.2. Абзац  5пункта5.1.  Раздела  5  Административного регламента изложить в следующей редакции:</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1.1.3. Пункт 5.1. Раздела 5 дополнить абзацем следующего содержания:</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proofErr w:type="gramStart"/>
      <w:r w:rsidRPr="00035549">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1.1.4. Пункт 5.7. Раздела 5 дополнить абзацами следующего содержания:</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5549">
        <w:rPr>
          <w:rFonts w:ascii="Times New Roman" w:eastAsia="Calibri" w:hAnsi="Times New Roman" w:cs="Times New Roman"/>
          <w:sz w:val="12"/>
          <w:szCs w:val="12"/>
        </w:rPr>
        <w:t>неудобства</w:t>
      </w:r>
      <w:proofErr w:type="gramEnd"/>
      <w:r w:rsidRPr="00035549">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 xml:space="preserve">в случае признания </w:t>
      </w:r>
      <w:proofErr w:type="gramStart"/>
      <w:r w:rsidRPr="00035549">
        <w:rPr>
          <w:rFonts w:ascii="Times New Roman" w:eastAsia="Calibri" w:hAnsi="Times New Roman" w:cs="Times New Roman"/>
          <w:sz w:val="12"/>
          <w:szCs w:val="12"/>
        </w:rPr>
        <w:t>жалобы</w:t>
      </w:r>
      <w:proofErr w:type="gramEnd"/>
      <w:r w:rsidRPr="00035549">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2. Опубликовать настоящее постановление в газете «Сергиевский вестник».</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35549" w:rsidRPr="00035549" w:rsidRDefault="00035549" w:rsidP="00035549">
      <w:pPr>
        <w:tabs>
          <w:tab w:val="left" w:pos="284"/>
        </w:tabs>
        <w:spacing w:after="0" w:line="240" w:lineRule="auto"/>
        <w:ind w:firstLine="284"/>
        <w:jc w:val="both"/>
        <w:rPr>
          <w:rFonts w:ascii="Times New Roman" w:eastAsia="Calibri" w:hAnsi="Times New Roman" w:cs="Times New Roman"/>
          <w:sz w:val="12"/>
          <w:szCs w:val="12"/>
        </w:rPr>
      </w:pPr>
      <w:r w:rsidRPr="00035549">
        <w:rPr>
          <w:rFonts w:ascii="Times New Roman" w:eastAsia="Calibri" w:hAnsi="Times New Roman" w:cs="Times New Roman"/>
          <w:sz w:val="12"/>
          <w:szCs w:val="12"/>
        </w:rPr>
        <w:t xml:space="preserve">4. </w:t>
      </w:r>
      <w:proofErr w:type="gramStart"/>
      <w:r w:rsidRPr="00035549">
        <w:rPr>
          <w:rFonts w:ascii="Times New Roman" w:eastAsia="Calibri" w:hAnsi="Times New Roman" w:cs="Times New Roman"/>
          <w:sz w:val="12"/>
          <w:szCs w:val="12"/>
        </w:rPr>
        <w:t>Контроль за</w:t>
      </w:r>
      <w:proofErr w:type="gramEnd"/>
      <w:r w:rsidRPr="00035549">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035549" w:rsidRPr="00035549" w:rsidRDefault="00035549" w:rsidP="00035549">
      <w:pPr>
        <w:tabs>
          <w:tab w:val="left" w:pos="284"/>
        </w:tabs>
        <w:spacing w:after="0" w:line="240" w:lineRule="auto"/>
        <w:jc w:val="right"/>
        <w:rPr>
          <w:rFonts w:ascii="Times New Roman" w:eastAsia="Calibri" w:hAnsi="Times New Roman" w:cs="Times New Roman"/>
          <w:sz w:val="12"/>
          <w:szCs w:val="12"/>
        </w:rPr>
      </w:pPr>
      <w:r w:rsidRPr="00035549">
        <w:rPr>
          <w:rFonts w:ascii="Times New Roman" w:eastAsia="Calibri" w:hAnsi="Times New Roman" w:cs="Times New Roman"/>
          <w:sz w:val="12"/>
          <w:szCs w:val="12"/>
        </w:rPr>
        <w:t>Глава сельского поселения Верхняя Орлянка</w:t>
      </w:r>
    </w:p>
    <w:p w:rsidR="00035549" w:rsidRDefault="00035549" w:rsidP="00035549">
      <w:pPr>
        <w:tabs>
          <w:tab w:val="left" w:pos="284"/>
        </w:tabs>
        <w:spacing w:after="0" w:line="240" w:lineRule="auto"/>
        <w:jc w:val="right"/>
        <w:rPr>
          <w:rFonts w:ascii="Times New Roman" w:eastAsia="Calibri" w:hAnsi="Times New Roman" w:cs="Times New Roman"/>
          <w:sz w:val="12"/>
          <w:szCs w:val="12"/>
        </w:rPr>
      </w:pPr>
      <w:r w:rsidRPr="00035549">
        <w:rPr>
          <w:rFonts w:ascii="Times New Roman" w:eastAsia="Calibri" w:hAnsi="Times New Roman" w:cs="Times New Roman"/>
          <w:sz w:val="12"/>
          <w:szCs w:val="12"/>
        </w:rPr>
        <w:t>муниципального района Сергиевский</w:t>
      </w:r>
    </w:p>
    <w:p w:rsidR="00140B87" w:rsidRDefault="00035549" w:rsidP="00035549">
      <w:pPr>
        <w:tabs>
          <w:tab w:val="left" w:pos="284"/>
        </w:tabs>
        <w:spacing w:after="0" w:line="240" w:lineRule="auto"/>
        <w:jc w:val="right"/>
        <w:rPr>
          <w:rFonts w:ascii="Times New Roman" w:eastAsia="Calibri" w:hAnsi="Times New Roman" w:cs="Times New Roman"/>
          <w:sz w:val="12"/>
          <w:szCs w:val="12"/>
        </w:rPr>
      </w:pPr>
      <w:r w:rsidRPr="00035549">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035549">
        <w:rPr>
          <w:rFonts w:ascii="Times New Roman" w:eastAsia="Calibri" w:hAnsi="Times New Roman" w:cs="Times New Roman"/>
          <w:sz w:val="12"/>
          <w:szCs w:val="12"/>
        </w:rPr>
        <w:t>Исмагилов</w:t>
      </w:r>
    </w:p>
    <w:p w:rsidR="005C237C" w:rsidRDefault="005C237C" w:rsidP="005C237C">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5C237C" w:rsidRDefault="005C237C" w:rsidP="005C237C">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5C237C">
        <w:rPr>
          <w:rFonts w:ascii="Times New Roman" w:eastAsia="Calibri" w:hAnsi="Times New Roman" w:cs="Times New Roman"/>
          <w:b/>
          <w:sz w:val="12"/>
          <w:szCs w:val="12"/>
        </w:rPr>
        <w:t>ЕЛШАНКА</w:t>
      </w:r>
    </w:p>
    <w:p w:rsidR="005C237C" w:rsidRPr="00F85FA7" w:rsidRDefault="005C237C" w:rsidP="005C237C">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5C237C" w:rsidRPr="00F85FA7" w:rsidRDefault="005C237C" w:rsidP="005C237C">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5C237C" w:rsidRPr="00F85FA7" w:rsidRDefault="005C237C" w:rsidP="005C237C">
      <w:pPr>
        <w:tabs>
          <w:tab w:val="left" w:pos="284"/>
        </w:tabs>
        <w:spacing w:after="0" w:line="240" w:lineRule="auto"/>
        <w:jc w:val="center"/>
        <w:rPr>
          <w:rFonts w:ascii="Times New Roman" w:eastAsia="Calibri" w:hAnsi="Times New Roman" w:cs="Times New Roman"/>
          <w:sz w:val="12"/>
          <w:szCs w:val="12"/>
        </w:rPr>
      </w:pPr>
    </w:p>
    <w:p w:rsidR="005C237C" w:rsidRPr="00F85FA7" w:rsidRDefault="005C237C" w:rsidP="005C237C">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5C237C" w:rsidRPr="00F85FA7" w:rsidRDefault="005C237C" w:rsidP="005C23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5C237C" w:rsidRDefault="005C237C" w:rsidP="005C237C">
      <w:pPr>
        <w:spacing w:line="240" w:lineRule="auto"/>
        <w:contextualSpacing/>
        <w:jc w:val="center"/>
        <w:rPr>
          <w:rFonts w:ascii="Times New Roman" w:eastAsia="Calibri" w:hAnsi="Times New Roman" w:cs="Times New Roman"/>
          <w:b/>
          <w:sz w:val="12"/>
          <w:szCs w:val="12"/>
        </w:rPr>
      </w:pPr>
      <w:r w:rsidRPr="005C237C">
        <w:rPr>
          <w:rFonts w:ascii="Times New Roman" w:eastAsia="Calibri" w:hAnsi="Times New Roman" w:cs="Times New Roman"/>
          <w:b/>
          <w:sz w:val="12"/>
          <w:szCs w:val="12"/>
        </w:rPr>
        <w:t>О внесении изменений в Постановление администрации сельского поселения Елшанка муниципального района Сергиевский №12 от 30.03.2016 года «Об утверждении Административного регламента предоставления администрацией  сельского поселения Елшанка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w:t>
      </w:r>
      <w:r>
        <w:rPr>
          <w:rFonts w:ascii="Times New Roman" w:eastAsia="Calibri" w:hAnsi="Times New Roman" w:cs="Times New Roman"/>
          <w:b/>
          <w:sz w:val="12"/>
          <w:szCs w:val="12"/>
        </w:rPr>
        <w:t>я указанных договоров»</w:t>
      </w:r>
    </w:p>
    <w:p w:rsidR="005C237C" w:rsidRPr="00F85FA7" w:rsidRDefault="005C237C" w:rsidP="005C237C">
      <w:pPr>
        <w:spacing w:line="240" w:lineRule="auto"/>
        <w:contextualSpacing/>
        <w:jc w:val="center"/>
        <w:rPr>
          <w:rFonts w:ascii="Times New Roman" w:eastAsia="Calibri" w:hAnsi="Times New Roman" w:cs="Times New Roman"/>
          <w:b/>
          <w:sz w:val="12"/>
          <w:szCs w:val="12"/>
        </w:rPr>
      </w:pP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Елшанка муниципального района Сергиевский</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1. Внести в Постановление администрации сельского поселения Елшанка муниципального района Сергиевский № 12 от 30.03.2016 года «Об утверждении Административного регламента предоставления администрацией сельского поселения Елшанка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 изменения следующего содержания:</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1.1.  В Приложении №1:</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1.1.1.  Раздел 1. дополнить пунктом 1.3. следующего содержания:</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proofErr w:type="gramStart"/>
      <w:r w:rsidRPr="005C237C">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5C237C">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proofErr w:type="gramStart"/>
      <w:r w:rsidRPr="005C237C">
        <w:rPr>
          <w:rFonts w:ascii="Times New Roman" w:eastAsia="Calibri" w:hAnsi="Times New Roman" w:cs="Times New Roman"/>
          <w:sz w:val="12"/>
          <w:szCs w:val="12"/>
        </w:rPr>
        <w:t xml:space="preserve">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w:t>
      </w:r>
      <w:r w:rsidRPr="005C237C">
        <w:rPr>
          <w:rFonts w:ascii="Times New Roman" w:eastAsia="Calibri" w:hAnsi="Times New Roman" w:cs="Times New Roman"/>
          <w:sz w:val="12"/>
          <w:szCs w:val="12"/>
        </w:rPr>
        <w:lastRenderedPageBreak/>
        <w:t>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proofErr w:type="gramStart"/>
      <w:r w:rsidRPr="005C237C">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5C237C">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1.1.2. Абзац  4пункта5.1.  Раздела  5  Административного регламента изложить в следующей редакции:</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1.1.3. Пункт 5.1. Раздела 5 дополнить абзацем следующего содержания:</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proofErr w:type="gramStart"/>
      <w:r w:rsidRPr="005C237C">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1.1.4. Пункт 5.11. Раздела 5 дополнить абзацами следующего содержания:</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C237C">
        <w:rPr>
          <w:rFonts w:ascii="Times New Roman" w:eastAsia="Calibri" w:hAnsi="Times New Roman" w:cs="Times New Roman"/>
          <w:sz w:val="12"/>
          <w:szCs w:val="12"/>
        </w:rPr>
        <w:t>неудобства</w:t>
      </w:r>
      <w:proofErr w:type="gramEnd"/>
      <w:r w:rsidRPr="005C237C">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 xml:space="preserve">в случае признания </w:t>
      </w:r>
      <w:proofErr w:type="gramStart"/>
      <w:r w:rsidRPr="005C237C">
        <w:rPr>
          <w:rFonts w:ascii="Times New Roman" w:eastAsia="Calibri" w:hAnsi="Times New Roman" w:cs="Times New Roman"/>
          <w:sz w:val="12"/>
          <w:szCs w:val="12"/>
        </w:rPr>
        <w:t>жалобы</w:t>
      </w:r>
      <w:proofErr w:type="gramEnd"/>
      <w:r w:rsidRPr="005C237C">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2. Опубликовать настоящее постановление в газете «Сергиевский вестник».</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4.</w:t>
      </w:r>
      <w:proofErr w:type="gramStart"/>
      <w:r w:rsidRPr="005C237C">
        <w:rPr>
          <w:rFonts w:ascii="Times New Roman" w:eastAsia="Calibri" w:hAnsi="Times New Roman" w:cs="Times New Roman"/>
          <w:sz w:val="12"/>
          <w:szCs w:val="12"/>
        </w:rPr>
        <w:t>Контроль за</w:t>
      </w:r>
      <w:proofErr w:type="gramEnd"/>
      <w:r w:rsidRPr="005C237C">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5C237C" w:rsidRPr="005C237C" w:rsidRDefault="005C237C" w:rsidP="005C237C">
      <w:pPr>
        <w:tabs>
          <w:tab w:val="left" w:pos="284"/>
        </w:tabs>
        <w:spacing w:after="0" w:line="240" w:lineRule="auto"/>
        <w:jc w:val="right"/>
        <w:rPr>
          <w:rFonts w:ascii="Times New Roman" w:eastAsia="Calibri" w:hAnsi="Times New Roman" w:cs="Times New Roman"/>
          <w:sz w:val="12"/>
          <w:szCs w:val="12"/>
        </w:rPr>
      </w:pPr>
      <w:r w:rsidRPr="005C237C">
        <w:rPr>
          <w:rFonts w:ascii="Times New Roman" w:eastAsia="Calibri" w:hAnsi="Times New Roman" w:cs="Times New Roman"/>
          <w:sz w:val="12"/>
          <w:szCs w:val="12"/>
        </w:rPr>
        <w:t>Глава сельского поселения Елшанка</w:t>
      </w:r>
    </w:p>
    <w:p w:rsidR="005C237C" w:rsidRDefault="005C237C" w:rsidP="005C237C">
      <w:pPr>
        <w:tabs>
          <w:tab w:val="left" w:pos="284"/>
        </w:tabs>
        <w:spacing w:after="0" w:line="240" w:lineRule="auto"/>
        <w:jc w:val="right"/>
        <w:rPr>
          <w:rFonts w:ascii="Times New Roman" w:eastAsia="Calibri" w:hAnsi="Times New Roman" w:cs="Times New Roman"/>
          <w:sz w:val="12"/>
          <w:szCs w:val="12"/>
        </w:rPr>
      </w:pPr>
      <w:r w:rsidRPr="005C237C">
        <w:rPr>
          <w:rFonts w:ascii="Times New Roman" w:eastAsia="Calibri" w:hAnsi="Times New Roman" w:cs="Times New Roman"/>
          <w:sz w:val="12"/>
          <w:szCs w:val="12"/>
        </w:rPr>
        <w:t>муниципального района Сергиевский</w:t>
      </w:r>
    </w:p>
    <w:p w:rsidR="0024477E" w:rsidRDefault="005C237C" w:rsidP="005C237C">
      <w:pPr>
        <w:tabs>
          <w:tab w:val="left" w:pos="284"/>
        </w:tabs>
        <w:spacing w:after="0" w:line="240" w:lineRule="auto"/>
        <w:jc w:val="right"/>
        <w:rPr>
          <w:rFonts w:ascii="Times New Roman" w:eastAsia="Calibri" w:hAnsi="Times New Roman" w:cs="Times New Roman"/>
          <w:sz w:val="12"/>
          <w:szCs w:val="12"/>
        </w:rPr>
      </w:pPr>
      <w:r w:rsidRPr="005C237C">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5C237C">
        <w:rPr>
          <w:rFonts w:ascii="Times New Roman" w:eastAsia="Calibri" w:hAnsi="Times New Roman" w:cs="Times New Roman"/>
          <w:sz w:val="12"/>
          <w:szCs w:val="12"/>
        </w:rPr>
        <w:t>Прокаев</w:t>
      </w:r>
      <w:proofErr w:type="spellEnd"/>
    </w:p>
    <w:p w:rsidR="005C237C" w:rsidRDefault="005C237C" w:rsidP="005C237C">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5C237C" w:rsidRDefault="005C237C" w:rsidP="005C237C">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5C237C">
        <w:rPr>
          <w:rFonts w:ascii="Times New Roman" w:eastAsia="Calibri" w:hAnsi="Times New Roman" w:cs="Times New Roman"/>
          <w:b/>
          <w:sz w:val="12"/>
          <w:szCs w:val="12"/>
        </w:rPr>
        <w:t>ЕЛШАНКА</w:t>
      </w:r>
    </w:p>
    <w:p w:rsidR="005C237C" w:rsidRPr="00F85FA7" w:rsidRDefault="005C237C" w:rsidP="005C237C">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5C237C" w:rsidRPr="00F85FA7" w:rsidRDefault="005C237C" w:rsidP="005C237C">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5C237C" w:rsidRPr="00F85FA7" w:rsidRDefault="005C237C" w:rsidP="005C237C">
      <w:pPr>
        <w:tabs>
          <w:tab w:val="left" w:pos="284"/>
        </w:tabs>
        <w:spacing w:after="0" w:line="240" w:lineRule="auto"/>
        <w:jc w:val="center"/>
        <w:rPr>
          <w:rFonts w:ascii="Times New Roman" w:eastAsia="Calibri" w:hAnsi="Times New Roman" w:cs="Times New Roman"/>
          <w:sz w:val="12"/>
          <w:szCs w:val="12"/>
        </w:rPr>
      </w:pPr>
    </w:p>
    <w:p w:rsidR="005C237C" w:rsidRPr="00F85FA7" w:rsidRDefault="005C237C" w:rsidP="005C237C">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5C237C" w:rsidRPr="00F85FA7" w:rsidRDefault="005C237C" w:rsidP="005C23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w:t>
      </w:r>
    </w:p>
    <w:p w:rsidR="005C237C" w:rsidRDefault="005C237C" w:rsidP="005C237C">
      <w:pPr>
        <w:spacing w:line="240" w:lineRule="auto"/>
        <w:contextualSpacing/>
        <w:jc w:val="center"/>
        <w:rPr>
          <w:rFonts w:ascii="Times New Roman" w:eastAsia="Calibri" w:hAnsi="Times New Roman" w:cs="Times New Roman"/>
          <w:b/>
          <w:sz w:val="12"/>
          <w:szCs w:val="12"/>
        </w:rPr>
      </w:pPr>
      <w:r w:rsidRPr="005C237C">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Елшанка муниципального района Сергиевский </w:t>
      </w:r>
    </w:p>
    <w:p w:rsidR="005C237C" w:rsidRDefault="005C237C" w:rsidP="005C237C">
      <w:pPr>
        <w:spacing w:line="240" w:lineRule="auto"/>
        <w:contextualSpacing/>
        <w:jc w:val="center"/>
        <w:rPr>
          <w:rFonts w:ascii="Times New Roman" w:eastAsia="Calibri" w:hAnsi="Times New Roman" w:cs="Times New Roman"/>
          <w:b/>
          <w:sz w:val="12"/>
          <w:szCs w:val="12"/>
        </w:rPr>
      </w:pPr>
      <w:r w:rsidRPr="005C237C">
        <w:rPr>
          <w:rFonts w:ascii="Times New Roman" w:eastAsia="Calibri" w:hAnsi="Times New Roman" w:cs="Times New Roman"/>
          <w:b/>
          <w:sz w:val="12"/>
          <w:szCs w:val="12"/>
        </w:rPr>
        <w:t>№11 от 30.03.2016 года «Об утверждении Административного регламента предоставления администрацией  сельского поселения Елшанка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образования либо на ином вещном праве»»</w:t>
      </w:r>
    </w:p>
    <w:p w:rsidR="005C237C" w:rsidRPr="00F85FA7" w:rsidRDefault="005C237C" w:rsidP="005C237C">
      <w:pPr>
        <w:spacing w:line="240" w:lineRule="auto"/>
        <w:contextualSpacing/>
        <w:jc w:val="center"/>
        <w:rPr>
          <w:rFonts w:ascii="Times New Roman" w:eastAsia="Calibri" w:hAnsi="Times New Roman" w:cs="Times New Roman"/>
          <w:b/>
          <w:sz w:val="12"/>
          <w:szCs w:val="12"/>
        </w:rPr>
      </w:pP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Елшанка муниципального района Сергиевский</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b/>
          <w:sz w:val="12"/>
          <w:szCs w:val="12"/>
        </w:rPr>
      </w:pPr>
      <w:r w:rsidRPr="005C237C">
        <w:rPr>
          <w:rFonts w:ascii="Times New Roman" w:eastAsia="Calibri" w:hAnsi="Times New Roman" w:cs="Times New Roman"/>
          <w:b/>
          <w:sz w:val="12"/>
          <w:szCs w:val="12"/>
        </w:rPr>
        <w:t>ПОСТАНОВЛЯЕТ:</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proofErr w:type="gramStart"/>
      <w:r w:rsidRPr="005C237C">
        <w:rPr>
          <w:rFonts w:ascii="Times New Roman" w:eastAsia="Calibri" w:hAnsi="Times New Roman" w:cs="Times New Roman"/>
          <w:sz w:val="12"/>
          <w:szCs w:val="12"/>
        </w:rPr>
        <w:t>1.Внести в Постановление администрации сельского поселения Елшанка муниципального района Сергиевский № 11 от 30.03.2016 года «Об утверждении Административного регламента предоставления администрацией сельского поселения Елшанка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образования либо на ином вещном праве»» изменения следующего содержания:</w:t>
      </w:r>
      <w:proofErr w:type="gramEnd"/>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1.1.  В Приложении №1:</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1.1.1.  Раздел 1. дополнить пунктом 1.4. следующего содержания:</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«1.4. Орган, предоставляющий муниципальную услугу, не вправе требовать от заявителя:</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proofErr w:type="gramStart"/>
      <w:r w:rsidRPr="005C237C">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5C237C">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proofErr w:type="gramStart"/>
      <w:r w:rsidRPr="005C237C">
        <w:rPr>
          <w:rFonts w:ascii="Times New Roman" w:eastAsia="Calibri" w:hAnsi="Times New Roman" w:cs="Times New Roman"/>
          <w:sz w:val="12"/>
          <w:szCs w:val="12"/>
        </w:rPr>
        <w:t xml:space="preserve">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w:t>
      </w:r>
      <w:r w:rsidRPr="005C237C">
        <w:rPr>
          <w:rFonts w:ascii="Times New Roman" w:eastAsia="Calibri" w:hAnsi="Times New Roman" w:cs="Times New Roman"/>
          <w:sz w:val="12"/>
          <w:szCs w:val="12"/>
        </w:rPr>
        <w:lastRenderedPageBreak/>
        <w:t>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proofErr w:type="gramStart"/>
      <w:r w:rsidRPr="005C237C">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5C237C">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1.1.2. Абзац  4пункта5.1.  Раздела  5  Административного регламента изложить в следующей редакции:</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1.1.3. Пункт 5.1. Раздела 5 дополнить абзацем следующего содержания:</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proofErr w:type="gramStart"/>
      <w:r w:rsidRPr="005C237C">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1.1.4. Пункт 5.7. Раздела 5 дополнить абзацами следующего содержания:</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C237C">
        <w:rPr>
          <w:rFonts w:ascii="Times New Roman" w:eastAsia="Calibri" w:hAnsi="Times New Roman" w:cs="Times New Roman"/>
          <w:sz w:val="12"/>
          <w:szCs w:val="12"/>
        </w:rPr>
        <w:t>неудобства</w:t>
      </w:r>
      <w:proofErr w:type="gramEnd"/>
      <w:r w:rsidRPr="005C237C">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 xml:space="preserve">в случае признания </w:t>
      </w:r>
      <w:proofErr w:type="gramStart"/>
      <w:r w:rsidRPr="005C237C">
        <w:rPr>
          <w:rFonts w:ascii="Times New Roman" w:eastAsia="Calibri" w:hAnsi="Times New Roman" w:cs="Times New Roman"/>
          <w:sz w:val="12"/>
          <w:szCs w:val="12"/>
        </w:rPr>
        <w:t>жалобы</w:t>
      </w:r>
      <w:proofErr w:type="gramEnd"/>
      <w:r w:rsidRPr="005C237C">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2. Опубликовать настоящее постановление в газете «Сергиевский вестник».</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C237C" w:rsidRPr="005C237C" w:rsidRDefault="005C237C" w:rsidP="005C237C">
      <w:pPr>
        <w:tabs>
          <w:tab w:val="left" w:pos="284"/>
        </w:tabs>
        <w:spacing w:after="0" w:line="240" w:lineRule="auto"/>
        <w:ind w:firstLine="284"/>
        <w:jc w:val="both"/>
        <w:rPr>
          <w:rFonts w:ascii="Times New Roman" w:eastAsia="Calibri" w:hAnsi="Times New Roman" w:cs="Times New Roman"/>
          <w:sz w:val="12"/>
          <w:szCs w:val="12"/>
        </w:rPr>
      </w:pPr>
      <w:r w:rsidRPr="005C237C">
        <w:rPr>
          <w:rFonts w:ascii="Times New Roman" w:eastAsia="Calibri" w:hAnsi="Times New Roman" w:cs="Times New Roman"/>
          <w:sz w:val="12"/>
          <w:szCs w:val="12"/>
        </w:rPr>
        <w:t>4.</w:t>
      </w:r>
      <w:proofErr w:type="gramStart"/>
      <w:r w:rsidRPr="005C237C">
        <w:rPr>
          <w:rFonts w:ascii="Times New Roman" w:eastAsia="Calibri" w:hAnsi="Times New Roman" w:cs="Times New Roman"/>
          <w:sz w:val="12"/>
          <w:szCs w:val="12"/>
        </w:rPr>
        <w:t>Контроль за</w:t>
      </w:r>
      <w:proofErr w:type="gramEnd"/>
      <w:r w:rsidRPr="005C237C">
        <w:rPr>
          <w:rFonts w:ascii="Times New Roman" w:eastAsia="Calibri" w:hAnsi="Times New Roman" w:cs="Times New Roman"/>
          <w:sz w:val="12"/>
          <w:szCs w:val="12"/>
        </w:rPr>
        <w:t xml:space="preserve"> выполнением настоящего пост</w:t>
      </w:r>
      <w:r>
        <w:rPr>
          <w:rFonts w:ascii="Times New Roman" w:eastAsia="Calibri" w:hAnsi="Times New Roman" w:cs="Times New Roman"/>
          <w:sz w:val="12"/>
          <w:szCs w:val="12"/>
        </w:rPr>
        <w:t>ановления оставляю за собой.</w:t>
      </w:r>
    </w:p>
    <w:p w:rsidR="005C237C" w:rsidRPr="005C237C" w:rsidRDefault="005C237C" w:rsidP="005C237C">
      <w:pPr>
        <w:tabs>
          <w:tab w:val="left" w:pos="284"/>
        </w:tabs>
        <w:spacing w:after="0" w:line="240" w:lineRule="auto"/>
        <w:jc w:val="right"/>
        <w:rPr>
          <w:rFonts w:ascii="Times New Roman" w:eastAsia="Calibri" w:hAnsi="Times New Roman" w:cs="Times New Roman"/>
          <w:sz w:val="12"/>
          <w:szCs w:val="12"/>
        </w:rPr>
      </w:pPr>
      <w:r w:rsidRPr="005C237C">
        <w:rPr>
          <w:rFonts w:ascii="Times New Roman" w:eastAsia="Calibri" w:hAnsi="Times New Roman" w:cs="Times New Roman"/>
          <w:sz w:val="12"/>
          <w:szCs w:val="12"/>
        </w:rPr>
        <w:t>Глава сельского поселения Елшанка</w:t>
      </w:r>
    </w:p>
    <w:p w:rsidR="005C237C" w:rsidRDefault="005C237C" w:rsidP="005C237C">
      <w:pPr>
        <w:tabs>
          <w:tab w:val="left" w:pos="284"/>
        </w:tabs>
        <w:spacing w:after="0" w:line="240" w:lineRule="auto"/>
        <w:jc w:val="right"/>
        <w:rPr>
          <w:rFonts w:ascii="Times New Roman" w:eastAsia="Calibri" w:hAnsi="Times New Roman" w:cs="Times New Roman"/>
          <w:sz w:val="12"/>
          <w:szCs w:val="12"/>
        </w:rPr>
      </w:pPr>
      <w:r w:rsidRPr="005C237C">
        <w:rPr>
          <w:rFonts w:ascii="Times New Roman" w:eastAsia="Calibri" w:hAnsi="Times New Roman" w:cs="Times New Roman"/>
          <w:sz w:val="12"/>
          <w:szCs w:val="12"/>
        </w:rPr>
        <w:t>муниципального района Сергиевский</w:t>
      </w:r>
    </w:p>
    <w:p w:rsidR="005C237C" w:rsidRPr="005C237C" w:rsidRDefault="005C237C" w:rsidP="005C237C">
      <w:pPr>
        <w:tabs>
          <w:tab w:val="left" w:pos="284"/>
        </w:tabs>
        <w:spacing w:after="0" w:line="240" w:lineRule="auto"/>
        <w:jc w:val="right"/>
        <w:rPr>
          <w:rFonts w:ascii="Times New Roman" w:eastAsia="Calibri" w:hAnsi="Times New Roman" w:cs="Times New Roman"/>
          <w:sz w:val="12"/>
          <w:szCs w:val="12"/>
        </w:rPr>
      </w:pPr>
      <w:r w:rsidRPr="005C237C">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5C237C">
        <w:rPr>
          <w:rFonts w:ascii="Times New Roman" w:eastAsia="Calibri" w:hAnsi="Times New Roman" w:cs="Times New Roman"/>
          <w:sz w:val="12"/>
          <w:szCs w:val="12"/>
        </w:rPr>
        <w:t>Прокаев</w:t>
      </w:r>
      <w:proofErr w:type="spellEnd"/>
    </w:p>
    <w:p w:rsidR="00272091" w:rsidRDefault="00272091" w:rsidP="00272091">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272091" w:rsidRDefault="00272091" w:rsidP="00272091">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5C237C">
        <w:rPr>
          <w:rFonts w:ascii="Times New Roman" w:eastAsia="Calibri" w:hAnsi="Times New Roman" w:cs="Times New Roman"/>
          <w:b/>
          <w:sz w:val="12"/>
          <w:szCs w:val="12"/>
        </w:rPr>
        <w:t>ЕЛШАНКА</w:t>
      </w:r>
    </w:p>
    <w:p w:rsidR="00272091" w:rsidRPr="00F85FA7" w:rsidRDefault="00272091" w:rsidP="0027209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272091" w:rsidRPr="00F85FA7" w:rsidRDefault="00272091" w:rsidP="0027209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272091" w:rsidRPr="00F85FA7" w:rsidRDefault="00272091" w:rsidP="00272091">
      <w:pPr>
        <w:tabs>
          <w:tab w:val="left" w:pos="284"/>
        </w:tabs>
        <w:spacing w:after="0" w:line="240" w:lineRule="auto"/>
        <w:jc w:val="center"/>
        <w:rPr>
          <w:rFonts w:ascii="Times New Roman" w:eastAsia="Calibri" w:hAnsi="Times New Roman" w:cs="Times New Roman"/>
          <w:sz w:val="12"/>
          <w:szCs w:val="12"/>
        </w:rPr>
      </w:pPr>
    </w:p>
    <w:p w:rsidR="00272091" w:rsidRPr="00F85FA7" w:rsidRDefault="00272091" w:rsidP="00272091">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272091" w:rsidRPr="00F85FA7" w:rsidRDefault="00272091" w:rsidP="0027209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r w:rsidR="00003FD6">
        <w:rPr>
          <w:rFonts w:ascii="Times New Roman" w:eastAsia="Calibri" w:hAnsi="Times New Roman" w:cs="Times New Roman"/>
          <w:sz w:val="12"/>
          <w:szCs w:val="12"/>
        </w:rPr>
        <w:t>3</w:t>
      </w:r>
    </w:p>
    <w:p w:rsidR="00003FD6" w:rsidRDefault="00003FD6" w:rsidP="00272091">
      <w:pPr>
        <w:spacing w:line="240" w:lineRule="auto"/>
        <w:contextualSpacing/>
        <w:jc w:val="center"/>
        <w:rPr>
          <w:rFonts w:ascii="Times New Roman" w:eastAsia="Calibri" w:hAnsi="Times New Roman" w:cs="Times New Roman"/>
          <w:b/>
          <w:sz w:val="12"/>
          <w:szCs w:val="12"/>
        </w:rPr>
      </w:pPr>
      <w:r w:rsidRPr="00003FD6">
        <w:rPr>
          <w:rFonts w:ascii="Times New Roman" w:eastAsia="Calibri" w:hAnsi="Times New Roman" w:cs="Times New Roman"/>
          <w:b/>
          <w:sz w:val="12"/>
          <w:szCs w:val="12"/>
        </w:rPr>
        <w:t>О внесении изменений в Постановление администрации сельского поселения Елшанка муниципального района Сергиевский</w:t>
      </w:r>
    </w:p>
    <w:p w:rsidR="00272091" w:rsidRDefault="00003FD6" w:rsidP="00272091">
      <w:pPr>
        <w:spacing w:line="240" w:lineRule="auto"/>
        <w:contextualSpacing/>
        <w:jc w:val="center"/>
        <w:rPr>
          <w:rFonts w:ascii="Times New Roman" w:eastAsia="Calibri" w:hAnsi="Times New Roman" w:cs="Times New Roman"/>
          <w:b/>
          <w:sz w:val="12"/>
          <w:szCs w:val="12"/>
        </w:rPr>
      </w:pPr>
      <w:r w:rsidRPr="00003FD6">
        <w:rPr>
          <w:rFonts w:ascii="Times New Roman" w:eastAsia="Calibri" w:hAnsi="Times New Roman" w:cs="Times New Roman"/>
          <w:b/>
          <w:sz w:val="12"/>
          <w:szCs w:val="12"/>
        </w:rPr>
        <w:t xml:space="preserve"> № 34 от 15.12.2015 года «Об утверждении Административного регламента предоставления администрацией  сельского поселения Елшанка муниципального района Сергиевский муниципальной услуги «Предоставление информации об очередности предоставления жилых помещений</w:t>
      </w:r>
      <w:r>
        <w:rPr>
          <w:rFonts w:ascii="Times New Roman" w:eastAsia="Calibri" w:hAnsi="Times New Roman" w:cs="Times New Roman"/>
          <w:b/>
          <w:sz w:val="12"/>
          <w:szCs w:val="12"/>
        </w:rPr>
        <w:t xml:space="preserve"> на условиях социального найма»</w:t>
      </w:r>
    </w:p>
    <w:p w:rsidR="00003FD6" w:rsidRPr="00F85FA7" w:rsidRDefault="00003FD6" w:rsidP="00272091">
      <w:pPr>
        <w:spacing w:line="240" w:lineRule="auto"/>
        <w:contextualSpacing/>
        <w:jc w:val="center"/>
        <w:rPr>
          <w:rFonts w:ascii="Times New Roman" w:eastAsia="Calibri" w:hAnsi="Times New Roman" w:cs="Times New Roman"/>
          <w:b/>
          <w:sz w:val="12"/>
          <w:szCs w:val="12"/>
        </w:rPr>
      </w:pPr>
    </w:p>
    <w:p w:rsidR="00003FD6" w:rsidRPr="00003FD6" w:rsidRDefault="00003FD6" w:rsidP="00003FD6">
      <w:pPr>
        <w:tabs>
          <w:tab w:val="left" w:pos="284"/>
        </w:tabs>
        <w:spacing w:after="0" w:line="240" w:lineRule="auto"/>
        <w:ind w:firstLine="284"/>
        <w:jc w:val="both"/>
        <w:rPr>
          <w:rFonts w:ascii="Times New Roman" w:eastAsia="Calibri" w:hAnsi="Times New Roman" w:cs="Times New Roman"/>
          <w:sz w:val="12"/>
          <w:szCs w:val="12"/>
        </w:rPr>
      </w:pPr>
      <w:r w:rsidRPr="00003FD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Елшанка муниципального района Сергиевский</w:t>
      </w:r>
    </w:p>
    <w:p w:rsidR="00003FD6" w:rsidRPr="00003FD6" w:rsidRDefault="00003FD6" w:rsidP="00003FD6">
      <w:pPr>
        <w:tabs>
          <w:tab w:val="left" w:pos="284"/>
        </w:tabs>
        <w:spacing w:after="0" w:line="240" w:lineRule="auto"/>
        <w:ind w:firstLine="284"/>
        <w:jc w:val="both"/>
        <w:rPr>
          <w:rFonts w:ascii="Times New Roman" w:eastAsia="Calibri" w:hAnsi="Times New Roman" w:cs="Times New Roman"/>
          <w:b/>
          <w:sz w:val="12"/>
          <w:szCs w:val="12"/>
        </w:rPr>
      </w:pPr>
      <w:r w:rsidRPr="00003FD6">
        <w:rPr>
          <w:rFonts w:ascii="Times New Roman" w:eastAsia="Calibri" w:hAnsi="Times New Roman" w:cs="Times New Roman"/>
          <w:b/>
          <w:sz w:val="12"/>
          <w:szCs w:val="12"/>
        </w:rPr>
        <w:t>ПОСТАНОВЛЯЕТ:</w:t>
      </w:r>
    </w:p>
    <w:p w:rsidR="00003FD6" w:rsidRPr="00003FD6" w:rsidRDefault="00003FD6" w:rsidP="00003FD6">
      <w:pPr>
        <w:tabs>
          <w:tab w:val="left" w:pos="284"/>
        </w:tabs>
        <w:spacing w:after="0" w:line="240" w:lineRule="auto"/>
        <w:ind w:firstLine="284"/>
        <w:jc w:val="both"/>
        <w:rPr>
          <w:rFonts w:ascii="Times New Roman" w:eastAsia="Calibri" w:hAnsi="Times New Roman" w:cs="Times New Roman"/>
          <w:sz w:val="12"/>
          <w:szCs w:val="12"/>
        </w:rPr>
      </w:pPr>
      <w:r w:rsidRPr="00003FD6">
        <w:rPr>
          <w:rFonts w:ascii="Times New Roman" w:eastAsia="Calibri" w:hAnsi="Times New Roman" w:cs="Times New Roman"/>
          <w:sz w:val="12"/>
          <w:szCs w:val="12"/>
        </w:rPr>
        <w:t>1.Внести в Постановление администрации сельского поселения Елшанка муниципального района Сергиевский № 34 от 15.12.2015 года «Об утверждении Административного регламента предоставления администрацией сельского поселения Елшанка муниципального района Сергиевский муниципальной услуги «Предоставление информации об очередности предоставления жилых помещений на условиях социального найма»» изменения следующего содержания:</w:t>
      </w:r>
    </w:p>
    <w:p w:rsidR="00003FD6" w:rsidRPr="00003FD6" w:rsidRDefault="00003FD6" w:rsidP="00003FD6">
      <w:pPr>
        <w:tabs>
          <w:tab w:val="left" w:pos="284"/>
        </w:tabs>
        <w:spacing w:after="0" w:line="240" w:lineRule="auto"/>
        <w:ind w:firstLine="284"/>
        <w:jc w:val="both"/>
        <w:rPr>
          <w:rFonts w:ascii="Times New Roman" w:eastAsia="Calibri" w:hAnsi="Times New Roman" w:cs="Times New Roman"/>
          <w:sz w:val="12"/>
          <w:szCs w:val="12"/>
        </w:rPr>
      </w:pPr>
      <w:r w:rsidRPr="00003FD6">
        <w:rPr>
          <w:rFonts w:ascii="Times New Roman" w:eastAsia="Calibri" w:hAnsi="Times New Roman" w:cs="Times New Roman"/>
          <w:sz w:val="12"/>
          <w:szCs w:val="12"/>
        </w:rPr>
        <w:t>1.1.  В Приложении №1:</w:t>
      </w:r>
    </w:p>
    <w:p w:rsidR="00003FD6" w:rsidRPr="00003FD6" w:rsidRDefault="00003FD6" w:rsidP="00003FD6">
      <w:pPr>
        <w:tabs>
          <w:tab w:val="left" w:pos="284"/>
        </w:tabs>
        <w:spacing w:after="0" w:line="240" w:lineRule="auto"/>
        <w:ind w:firstLine="284"/>
        <w:jc w:val="both"/>
        <w:rPr>
          <w:rFonts w:ascii="Times New Roman" w:eastAsia="Calibri" w:hAnsi="Times New Roman" w:cs="Times New Roman"/>
          <w:sz w:val="12"/>
          <w:szCs w:val="12"/>
        </w:rPr>
      </w:pPr>
      <w:r w:rsidRPr="00003FD6">
        <w:rPr>
          <w:rFonts w:ascii="Times New Roman" w:eastAsia="Calibri" w:hAnsi="Times New Roman" w:cs="Times New Roman"/>
          <w:sz w:val="12"/>
          <w:szCs w:val="12"/>
        </w:rPr>
        <w:t>1.1.1.  Раздел 1. дополнить пунктом 1.3. следующего содержания:</w:t>
      </w:r>
    </w:p>
    <w:p w:rsidR="00003FD6" w:rsidRPr="00003FD6" w:rsidRDefault="00003FD6" w:rsidP="00003FD6">
      <w:pPr>
        <w:tabs>
          <w:tab w:val="left" w:pos="284"/>
        </w:tabs>
        <w:spacing w:after="0" w:line="240" w:lineRule="auto"/>
        <w:ind w:firstLine="284"/>
        <w:jc w:val="both"/>
        <w:rPr>
          <w:rFonts w:ascii="Times New Roman" w:eastAsia="Calibri" w:hAnsi="Times New Roman" w:cs="Times New Roman"/>
          <w:sz w:val="12"/>
          <w:szCs w:val="12"/>
        </w:rPr>
      </w:pPr>
      <w:r w:rsidRPr="00003FD6">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003FD6" w:rsidRPr="00003FD6" w:rsidRDefault="00003FD6" w:rsidP="00003FD6">
      <w:pPr>
        <w:tabs>
          <w:tab w:val="left" w:pos="284"/>
        </w:tabs>
        <w:spacing w:after="0" w:line="240" w:lineRule="auto"/>
        <w:ind w:firstLine="284"/>
        <w:jc w:val="both"/>
        <w:rPr>
          <w:rFonts w:ascii="Times New Roman" w:eastAsia="Calibri" w:hAnsi="Times New Roman" w:cs="Times New Roman"/>
          <w:sz w:val="12"/>
          <w:szCs w:val="12"/>
        </w:rPr>
      </w:pPr>
      <w:r w:rsidRPr="00003FD6">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3FD6" w:rsidRPr="00003FD6" w:rsidRDefault="00003FD6" w:rsidP="00003FD6">
      <w:pPr>
        <w:tabs>
          <w:tab w:val="left" w:pos="284"/>
        </w:tabs>
        <w:spacing w:after="0" w:line="240" w:lineRule="auto"/>
        <w:ind w:firstLine="284"/>
        <w:jc w:val="both"/>
        <w:rPr>
          <w:rFonts w:ascii="Times New Roman" w:eastAsia="Calibri" w:hAnsi="Times New Roman" w:cs="Times New Roman"/>
          <w:sz w:val="12"/>
          <w:szCs w:val="12"/>
        </w:rPr>
      </w:pPr>
      <w:proofErr w:type="gramStart"/>
      <w:r w:rsidRPr="00003FD6">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003FD6">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03FD6" w:rsidRPr="00003FD6" w:rsidRDefault="00003FD6" w:rsidP="00003FD6">
      <w:pPr>
        <w:tabs>
          <w:tab w:val="left" w:pos="284"/>
        </w:tabs>
        <w:spacing w:after="0" w:line="240" w:lineRule="auto"/>
        <w:ind w:firstLine="284"/>
        <w:jc w:val="both"/>
        <w:rPr>
          <w:rFonts w:ascii="Times New Roman" w:eastAsia="Calibri" w:hAnsi="Times New Roman" w:cs="Times New Roman"/>
          <w:sz w:val="12"/>
          <w:szCs w:val="12"/>
        </w:rPr>
      </w:pPr>
      <w:proofErr w:type="gramStart"/>
      <w:r w:rsidRPr="00003FD6">
        <w:rPr>
          <w:rFonts w:ascii="Times New Roman" w:eastAsia="Calibri" w:hAnsi="Times New Roman" w:cs="Times New Roman"/>
          <w:sz w:val="12"/>
          <w:szCs w:val="12"/>
        </w:rPr>
        <w:t xml:space="preserve">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w:t>
      </w:r>
      <w:r w:rsidRPr="00003FD6">
        <w:rPr>
          <w:rFonts w:ascii="Times New Roman" w:eastAsia="Calibri" w:hAnsi="Times New Roman" w:cs="Times New Roman"/>
          <w:sz w:val="12"/>
          <w:szCs w:val="12"/>
        </w:rPr>
        <w:lastRenderedPageBreak/>
        <w:t>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003FD6" w:rsidRPr="00003FD6" w:rsidRDefault="00003FD6" w:rsidP="00003FD6">
      <w:pPr>
        <w:tabs>
          <w:tab w:val="left" w:pos="284"/>
        </w:tabs>
        <w:spacing w:after="0" w:line="240" w:lineRule="auto"/>
        <w:ind w:firstLine="284"/>
        <w:jc w:val="both"/>
        <w:rPr>
          <w:rFonts w:ascii="Times New Roman" w:eastAsia="Calibri" w:hAnsi="Times New Roman" w:cs="Times New Roman"/>
          <w:sz w:val="12"/>
          <w:szCs w:val="12"/>
        </w:rPr>
      </w:pPr>
      <w:r w:rsidRPr="00003FD6">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3FD6" w:rsidRPr="00003FD6" w:rsidRDefault="00003FD6" w:rsidP="00003FD6">
      <w:pPr>
        <w:tabs>
          <w:tab w:val="left" w:pos="284"/>
        </w:tabs>
        <w:spacing w:after="0" w:line="240" w:lineRule="auto"/>
        <w:ind w:firstLine="284"/>
        <w:jc w:val="both"/>
        <w:rPr>
          <w:rFonts w:ascii="Times New Roman" w:eastAsia="Calibri" w:hAnsi="Times New Roman" w:cs="Times New Roman"/>
          <w:sz w:val="12"/>
          <w:szCs w:val="12"/>
        </w:rPr>
      </w:pPr>
      <w:r w:rsidRPr="00003FD6">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03FD6" w:rsidRPr="00003FD6" w:rsidRDefault="00003FD6" w:rsidP="00003FD6">
      <w:pPr>
        <w:tabs>
          <w:tab w:val="left" w:pos="284"/>
        </w:tabs>
        <w:spacing w:after="0" w:line="240" w:lineRule="auto"/>
        <w:ind w:firstLine="284"/>
        <w:jc w:val="both"/>
        <w:rPr>
          <w:rFonts w:ascii="Times New Roman" w:eastAsia="Calibri" w:hAnsi="Times New Roman" w:cs="Times New Roman"/>
          <w:sz w:val="12"/>
          <w:szCs w:val="12"/>
        </w:rPr>
      </w:pPr>
      <w:r w:rsidRPr="00003FD6">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3FD6" w:rsidRPr="00003FD6" w:rsidRDefault="00003FD6" w:rsidP="00003FD6">
      <w:pPr>
        <w:tabs>
          <w:tab w:val="left" w:pos="284"/>
        </w:tabs>
        <w:spacing w:after="0" w:line="240" w:lineRule="auto"/>
        <w:ind w:firstLine="284"/>
        <w:jc w:val="both"/>
        <w:rPr>
          <w:rFonts w:ascii="Times New Roman" w:eastAsia="Calibri" w:hAnsi="Times New Roman" w:cs="Times New Roman"/>
          <w:sz w:val="12"/>
          <w:szCs w:val="12"/>
        </w:rPr>
      </w:pPr>
      <w:r w:rsidRPr="00003FD6">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3FD6" w:rsidRPr="00003FD6" w:rsidRDefault="00003FD6" w:rsidP="00003FD6">
      <w:pPr>
        <w:tabs>
          <w:tab w:val="left" w:pos="284"/>
        </w:tabs>
        <w:spacing w:after="0" w:line="240" w:lineRule="auto"/>
        <w:ind w:firstLine="284"/>
        <w:jc w:val="both"/>
        <w:rPr>
          <w:rFonts w:ascii="Times New Roman" w:eastAsia="Calibri" w:hAnsi="Times New Roman" w:cs="Times New Roman"/>
          <w:sz w:val="12"/>
          <w:szCs w:val="12"/>
        </w:rPr>
      </w:pPr>
      <w:proofErr w:type="gramStart"/>
      <w:r w:rsidRPr="00003FD6">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003FD6">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003FD6" w:rsidRPr="00003FD6" w:rsidRDefault="00003FD6" w:rsidP="00003FD6">
      <w:pPr>
        <w:tabs>
          <w:tab w:val="left" w:pos="284"/>
        </w:tabs>
        <w:spacing w:after="0" w:line="240" w:lineRule="auto"/>
        <w:ind w:firstLine="284"/>
        <w:jc w:val="both"/>
        <w:rPr>
          <w:rFonts w:ascii="Times New Roman" w:eastAsia="Calibri" w:hAnsi="Times New Roman" w:cs="Times New Roman"/>
          <w:sz w:val="12"/>
          <w:szCs w:val="12"/>
        </w:rPr>
      </w:pPr>
      <w:r w:rsidRPr="00003FD6">
        <w:rPr>
          <w:rFonts w:ascii="Times New Roman" w:eastAsia="Calibri" w:hAnsi="Times New Roman" w:cs="Times New Roman"/>
          <w:sz w:val="12"/>
          <w:szCs w:val="12"/>
        </w:rPr>
        <w:t>1.1.2. Абзац  5пункта5.1.  Раздела  5  Административного регламента изложить в следующей редакции:</w:t>
      </w:r>
    </w:p>
    <w:p w:rsidR="00003FD6" w:rsidRPr="00003FD6" w:rsidRDefault="00003FD6" w:rsidP="00003FD6">
      <w:pPr>
        <w:tabs>
          <w:tab w:val="left" w:pos="284"/>
        </w:tabs>
        <w:spacing w:after="0" w:line="240" w:lineRule="auto"/>
        <w:ind w:firstLine="284"/>
        <w:jc w:val="both"/>
        <w:rPr>
          <w:rFonts w:ascii="Times New Roman" w:eastAsia="Calibri" w:hAnsi="Times New Roman" w:cs="Times New Roman"/>
          <w:sz w:val="12"/>
          <w:szCs w:val="12"/>
        </w:rPr>
      </w:pPr>
      <w:r w:rsidRPr="00003FD6">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003FD6" w:rsidRPr="00003FD6" w:rsidRDefault="00003FD6" w:rsidP="00003FD6">
      <w:pPr>
        <w:tabs>
          <w:tab w:val="left" w:pos="284"/>
        </w:tabs>
        <w:spacing w:after="0" w:line="240" w:lineRule="auto"/>
        <w:ind w:firstLine="284"/>
        <w:jc w:val="both"/>
        <w:rPr>
          <w:rFonts w:ascii="Times New Roman" w:eastAsia="Calibri" w:hAnsi="Times New Roman" w:cs="Times New Roman"/>
          <w:sz w:val="12"/>
          <w:szCs w:val="12"/>
        </w:rPr>
      </w:pPr>
      <w:r w:rsidRPr="00003FD6">
        <w:rPr>
          <w:rFonts w:ascii="Times New Roman" w:eastAsia="Calibri" w:hAnsi="Times New Roman" w:cs="Times New Roman"/>
          <w:sz w:val="12"/>
          <w:szCs w:val="12"/>
        </w:rPr>
        <w:t>1.1.3. Пункт 5.1. Раздела 5 дополнить абзацем следующего содержания:</w:t>
      </w:r>
    </w:p>
    <w:p w:rsidR="00003FD6" w:rsidRPr="00003FD6" w:rsidRDefault="00003FD6" w:rsidP="00003FD6">
      <w:pPr>
        <w:tabs>
          <w:tab w:val="left" w:pos="284"/>
        </w:tabs>
        <w:spacing w:after="0" w:line="240" w:lineRule="auto"/>
        <w:ind w:firstLine="284"/>
        <w:jc w:val="both"/>
        <w:rPr>
          <w:rFonts w:ascii="Times New Roman" w:eastAsia="Calibri" w:hAnsi="Times New Roman" w:cs="Times New Roman"/>
          <w:sz w:val="12"/>
          <w:szCs w:val="12"/>
        </w:rPr>
      </w:pPr>
      <w:proofErr w:type="gramStart"/>
      <w:r w:rsidRPr="00003FD6">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003FD6" w:rsidRPr="00003FD6" w:rsidRDefault="00003FD6" w:rsidP="00003FD6">
      <w:pPr>
        <w:tabs>
          <w:tab w:val="left" w:pos="284"/>
        </w:tabs>
        <w:spacing w:after="0" w:line="240" w:lineRule="auto"/>
        <w:ind w:firstLine="284"/>
        <w:jc w:val="both"/>
        <w:rPr>
          <w:rFonts w:ascii="Times New Roman" w:eastAsia="Calibri" w:hAnsi="Times New Roman" w:cs="Times New Roman"/>
          <w:sz w:val="12"/>
          <w:szCs w:val="12"/>
        </w:rPr>
      </w:pPr>
      <w:r w:rsidRPr="00003FD6">
        <w:rPr>
          <w:rFonts w:ascii="Times New Roman" w:eastAsia="Calibri" w:hAnsi="Times New Roman" w:cs="Times New Roman"/>
          <w:sz w:val="12"/>
          <w:szCs w:val="12"/>
        </w:rPr>
        <w:t>1.1.4. Пункт 5.7. Раздела 5 дополнить абзацами следующего содержания:</w:t>
      </w:r>
    </w:p>
    <w:p w:rsidR="00003FD6" w:rsidRPr="00003FD6" w:rsidRDefault="00003FD6" w:rsidP="00003FD6">
      <w:pPr>
        <w:tabs>
          <w:tab w:val="left" w:pos="284"/>
        </w:tabs>
        <w:spacing w:after="0" w:line="240" w:lineRule="auto"/>
        <w:ind w:firstLine="284"/>
        <w:jc w:val="both"/>
        <w:rPr>
          <w:rFonts w:ascii="Times New Roman" w:eastAsia="Calibri" w:hAnsi="Times New Roman" w:cs="Times New Roman"/>
          <w:sz w:val="12"/>
          <w:szCs w:val="12"/>
        </w:rPr>
      </w:pPr>
      <w:r w:rsidRPr="00003FD6">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03FD6">
        <w:rPr>
          <w:rFonts w:ascii="Times New Roman" w:eastAsia="Calibri" w:hAnsi="Times New Roman" w:cs="Times New Roman"/>
          <w:sz w:val="12"/>
          <w:szCs w:val="12"/>
        </w:rPr>
        <w:t>неудобства</w:t>
      </w:r>
      <w:proofErr w:type="gramEnd"/>
      <w:r w:rsidRPr="00003FD6">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03FD6" w:rsidRPr="00003FD6" w:rsidRDefault="00003FD6" w:rsidP="00003FD6">
      <w:pPr>
        <w:tabs>
          <w:tab w:val="left" w:pos="284"/>
        </w:tabs>
        <w:spacing w:after="0" w:line="240" w:lineRule="auto"/>
        <w:ind w:firstLine="284"/>
        <w:jc w:val="both"/>
        <w:rPr>
          <w:rFonts w:ascii="Times New Roman" w:eastAsia="Calibri" w:hAnsi="Times New Roman" w:cs="Times New Roman"/>
          <w:sz w:val="12"/>
          <w:szCs w:val="12"/>
        </w:rPr>
      </w:pPr>
      <w:r w:rsidRPr="00003FD6">
        <w:rPr>
          <w:rFonts w:ascii="Times New Roman" w:eastAsia="Calibri" w:hAnsi="Times New Roman" w:cs="Times New Roman"/>
          <w:sz w:val="12"/>
          <w:szCs w:val="12"/>
        </w:rPr>
        <w:t xml:space="preserve">в случае признания </w:t>
      </w:r>
      <w:proofErr w:type="gramStart"/>
      <w:r w:rsidRPr="00003FD6">
        <w:rPr>
          <w:rFonts w:ascii="Times New Roman" w:eastAsia="Calibri" w:hAnsi="Times New Roman" w:cs="Times New Roman"/>
          <w:sz w:val="12"/>
          <w:szCs w:val="12"/>
        </w:rPr>
        <w:t>жалобы</w:t>
      </w:r>
      <w:proofErr w:type="gramEnd"/>
      <w:r w:rsidRPr="00003FD6">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003FD6" w:rsidRPr="00003FD6" w:rsidRDefault="00003FD6" w:rsidP="00003FD6">
      <w:pPr>
        <w:tabs>
          <w:tab w:val="left" w:pos="284"/>
        </w:tabs>
        <w:spacing w:after="0" w:line="240" w:lineRule="auto"/>
        <w:ind w:firstLine="284"/>
        <w:jc w:val="both"/>
        <w:rPr>
          <w:rFonts w:ascii="Times New Roman" w:eastAsia="Calibri" w:hAnsi="Times New Roman" w:cs="Times New Roman"/>
          <w:sz w:val="12"/>
          <w:szCs w:val="12"/>
        </w:rPr>
      </w:pPr>
      <w:r w:rsidRPr="00003FD6">
        <w:rPr>
          <w:rFonts w:ascii="Times New Roman" w:eastAsia="Calibri" w:hAnsi="Times New Roman" w:cs="Times New Roman"/>
          <w:sz w:val="12"/>
          <w:szCs w:val="12"/>
        </w:rPr>
        <w:t>2. Опубликовать настоящее постановление в газете «Сергиевский вестник».</w:t>
      </w:r>
    </w:p>
    <w:p w:rsidR="00003FD6" w:rsidRPr="00003FD6" w:rsidRDefault="00003FD6" w:rsidP="00003FD6">
      <w:pPr>
        <w:tabs>
          <w:tab w:val="left" w:pos="284"/>
        </w:tabs>
        <w:spacing w:after="0" w:line="240" w:lineRule="auto"/>
        <w:ind w:firstLine="284"/>
        <w:jc w:val="both"/>
        <w:rPr>
          <w:rFonts w:ascii="Times New Roman" w:eastAsia="Calibri" w:hAnsi="Times New Roman" w:cs="Times New Roman"/>
          <w:sz w:val="12"/>
          <w:szCs w:val="12"/>
        </w:rPr>
      </w:pPr>
      <w:r w:rsidRPr="00003FD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03FD6" w:rsidRPr="00003FD6" w:rsidRDefault="00003FD6" w:rsidP="00003FD6">
      <w:pPr>
        <w:tabs>
          <w:tab w:val="left" w:pos="284"/>
        </w:tabs>
        <w:spacing w:after="0" w:line="240" w:lineRule="auto"/>
        <w:ind w:firstLine="284"/>
        <w:jc w:val="both"/>
        <w:rPr>
          <w:rFonts w:ascii="Times New Roman" w:eastAsia="Calibri" w:hAnsi="Times New Roman" w:cs="Times New Roman"/>
          <w:sz w:val="12"/>
          <w:szCs w:val="12"/>
        </w:rPr>
      </w:pPr>
      <w:r w:rsidRPr="00003FD6">
        <w:rPr>
          <w:rFonts w:ascii="Times New Roman" w:eastAsia="Calibri" w:hAnsi="Times New Roman" w:cs="Times New Roman"/>
          <w:sz w:val="12"/>
          <w:szCs w:val="12"/>
        </w:rPr>
        <w:t>4.</w:t>
      </w:r>
      <w:proofErr w:type="gramStart"/>
      <w:r w:rsidRPr="00003FD6">
        <w:rPr>
          <w:rFonts w:ascii="Times New Roman" w:eastAsia="Calibri" w:hAnsi="Times New Roman" w:cs="Times New Roman"/>
          <w:sz w:val="12"/>
          <w:szCs w:val="12"/>
        </w:rPr>
        <w:t>Контроль за</w:t>
      </w:r>
      <w:proofErr w:type="gramEnd"/>
      <w:r w:rsidRPr="00003FD6">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003FD6" w:rsidRPr="00003FD6" w:rsidRDefault="00003FD6" w:rsidP="00003FD6">
      <w:pPr>
        <w:tabs>
          <w:tab w:val="left" w:pos="284"/>
        </w:tabs>
        <w:spacing w:after="0" w:line="240" w:lineRule="auto"/>
        <w:jc w:val="right"/>
        <w:rPr>
          <w:rFonts w:ascii="Times New Roman" w:eastAsia="Calibri" w:hAnsi="Times New Roman" w:cs="Times New Roman"/>
          <w:sz w:val="12"/>
          <w:szCs w:val="12"/>
        </w:rPr>
      </w:pPr>
      <w:r w:rsidRPr="00003FD6">
        <w:rPr>
          <w:rFonts w:ascii="Times New Roman" w:eastAsia="Calibri" w:hAnsi="Times New Roman" w:cs="Times New Roman"/>
          <w:sz w:val="12"/>
          <w:szCs w:val="12"/>
        </w:rPr>
        <w:t>Глава сельского поселения Елшанка</w:t>
      </w:r>
    </w:p>
    <w:p w:rsidR="00003FD6" w:rsidRDefault="00003FD6" w:rsidP="00003FD6">
      <w:pPr>
        <w:tabs>
          <w:tab w:val="left" w:pos="284"/>
        </w:tabs>
        <w:spacing w:after="0" w:line="240" w:lineRule="auto"/>
        <w:jc w:val="right"/>
        <w:rPr>
          <w:rFonts w:ascii="Times New Roman" w:eastAsia="Calibri" w:hAnsi="Times New Roman" w:cs="Times New Roman"/>
          <w:sz w:val="12"/>
          <w:szCs w:val="12"/>
        </w:rPr>
      </w:pPr>
      <w:r w:rsidRPr="00003FD6">
        <w:rPr>
          <w:rFonts w:ascii="Times New Roman" w:eastAsia="Calibri" w:hAnsi="Times New Roman" w:cs="Times New Roman"/>
          <w:sz w:val="12"/>
          <w:szCs w:val="12"/>
        </w:rPr>
        <w:t>муниципального района Сергиевский</w:t>
      </w:r>
    </w:p>
    <w:p w:rsidR="00003FD6" w:rsidRPr="00003FD6" w:rsidRDefault="00003FD6" w:rsidP="00003FD6">
      <w:pPr>
        <w:tabs>
          <w:tab w:val="left" w:pos="284"/>
        </w:tabs>
        <w:spacing w:after="0" w:line="240" w:lineRule="auto"/>
        <w:jc w:val="right"/>
        <w:rPr>
          <w:rFonts w:ascii="Times New Roman" w:eastAsia="Calibri" w:hAnsi="Times New Roman" w:cs="Times New Roman"/>
          <w:sz w:val="12"/>
          <w:szCs w:val="12"/>
        </w:rPr>
      </w:pPr>
      <w:r w:rsidRPr="00003FD6">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003FD6">
        <w:rPr>
          <w:rFonts w:ascii="Times New Roman" w:eastAsia="Calibri" w:hAnsi="Times New Roman" w:cs="Times New Roman"/>
          <w:sz w:val="12"/>
          <w:szCs w:val="12"/>
        </w:rPr>
        <w:t>Прокаев</w:t>
      </w:r>
      <w:proofErr w:type="spellEnd"/>
    </w:p>
    <w:p w:rsidR="00974DDE" w:rsidRDefault="00974DDE" w:rsidP="00974DDE">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974DDE" w:rsidRDefault="00974DDE" w:rsidP="00974DDE">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974DDE">
        <w:rPr>
          <w:rFonts w:ascii="Times New Roman" w:eastAsia="Calibri" w:hAnsi="Times New Roman" w:cs="Times New Roman"/>
          <w:b/>
          <w:sz w:val="12"/>
          <w:szCs w:val="12"/>
        </w:rPr>
        <w:t>ЗАХАРКИНО</w:t>
      </w:r>
    </w:p>
    <w:p w:rsidR="00974DDE" w:rsidRPr="00F85FA7" w:rsidRDefault="00974DDE" w:rsidP="00974DDE">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974DDE" w:rsidRPr="00F85FA7" w:rsidRDefault="00974DDE" w:rsidP="00974DDE">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974DDE" w:rsidRPr="00F85FA7" w:rsidRDefault="00974DDE" w:rsidP="00974DDE">
      <w:pPr>
        <w:tabs>
          <w:tab w:val="left" w:pos="284"/>
        </w:tabs>
        <w:spacing w:after="0" w:line="240" w:lineRule="auto"/>
        <w:jc w:val="center"/>
        <w:rPr>
          <w:rFonts w:ascii="Times New Roman" w:eastAsia="Calibri" w:hAnsi="Times New Roman" w:cs="Times New Roman"/>
          <w:sz w:val="12"/>
          <w:szCs w:val="12"/>
        </w:rPr>
      </w:pPr>
    </w:p>
    <w:p w:rsidR="00974DDE" w:rsidRPr="00F85FA7" w:rsidRDefault="00974DDE" w:rsidP="00974DDE">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974DDE" w:rsidRPr="00F85FA7" w:rsidRDefault="00974DDE" w:rsidP="00974DD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w:t>
      </w:r>
    </w:p>
    <w:p w:rsidR="00974DDE" w:rsidRDefault="00974DDE" w:rsidP="00974DDE">
      <w:pPr>
        <w:spacing w:line="240" w:lineRule="auto"/>
        <w:contextualSpacing/>
        <w:jc w:val="center"/>
        <w:rPr>
          <w:rFonts w:ascii="Times New Roman" w:eastAsia="Calibri" w:hAnsi="Times New Roman" w:cs="Times New Roman"/>
          <w:b/>
          <w:sz w:val="12"/>
          <w:szCs w:val="12"/>
        </w:rPr>
      </w:pPr>
      <w:r w:rsidRPr="00974DDE">
        <w:rPr>
          <w:rFonts w:ascii="Times New Roman" w:eastAsia="Calibri" w:hAnsi="Times New Roman" w:cs="Times New Roman"/>
          <w:b/>
          <w:sz w:val="12"/>
          <w:szCs w:val="12"/>
        </w:rPr>
        <w:t>О внесении изменений в Постановление администрации сельского поселения Захаркино муниципального района Сергиевский № 11 от 30.03.2016 года «Об утверждении Административного регламента предоставления администрацией  сельского поселения Захаркино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w:t>
      </w:r>
      <w:r>
        <w:rPr>
          <w:rFonts w:ascii="Times New Roman" w:eastAsia="Calibri" w:hAnsi="Times New Roman" w:cs="Times New Roman"/>
          <w:b/>
          <w:sz w:val="12"/>
          <w:szCs w:val="12"/>
        </w:rPr>
        <w:t>рекращения указанных договоров»</w:t>
      </w:r>
    </w:p>
    <w:p w:rsidR="00974DDE" w:rsidRPr="00F85FA7" w:rsidRDefault="00974DDE" w:rsidP="00974DDE">
      <w:pPr>
        <w:spacing w:line="240" w:lineRule="auto"/>
        <w:contextualSpacing/>
        <w:jc w:val="center"/>
        <w:rPr>
          <w:rFonts w:ascii="Times New Roman" w:eastAsia="Calibri" w:hAnsi="Times New Roman" w:cs="Times New Roman"/>
          <w:b/>
          <w:sz w:val="12"/>
          <w:szCs w:val="12"/>
        </w:rPr>
      </w:pP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Захаркино муниципального района Сергиевский</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b/>
          <w:sz w:val="12"/>
          <w:szCs w:val="12"/>
        </w:rPr>
      </w:pPr>
      <w:r w:rsidRPr="00974DDE">
        <w:rPr>
          <w:rFonts w:ascii="Times New Roman" w:eastAsia="Calibri" w:hAnsi="Times New Roman" w:cs="Times New Roman"/>
          <w:b/>
          <w:sz w:val="12"/>
          <w:szCs w:val="12"/>
        </w:rPr>
        <w:t>ПОСТАНОВЛЯЕТ:</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1.Внести в Постановление администрации сельского поселения Захаркино муниципального района Сергиевский № 11 от 30.03.2016 года «Об утверждении Административного регламента предоставления администрацией сельского поселения Захаркино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 изменения следующего содержания:</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1.1.  В Приложении №1:</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1.1.1.  Раздел 1. дополнить пунктом 1.3. следующего содержания:</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proofErr w:type="gramStart"/>
      <w:r w:rsidRPr="00974DDE">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974DDE">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proofErr w:type="gramStart"/>
      <w:r w:rsidRPr="00974DDE">
        <w:rPr>
          <w:rFonts w:ascii="Times New Roman" w:eastAsia="Calibri" w:hAnsi="Times New Roman" w:cs="Times New Roman"/>
          <w:sz w:val="12"/>
          <w:szCs w:val="12"/>
        </w:rPr>
        <w:t xml:space="preserve">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w:t>
      </w:r>
      <w:r w:rsidRPr="00974DDE">
        <w:rPr>
          <w:rFonts w:ascii="Times New Roman" w:eastAsia="Calibri" w:hAnsi="Times New Roman" w:cs="Times New Roman"/>
          <w:sz w:val="12"/>
          <w:szCs w:val="12"/>
        </w:rPr>
        <w:lastRenderedPageBreak/>
        <w:t>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proofErr w:type="gramStart"/>
      <w:r w:rsidRPr="00974DDE">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974DDE">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1.1.2. Абзац  4 пункта 5.1.  Раздела  5  Административного регламента изложить в следующей редакции:</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1.1.3. Пункт 5.1. Раздела 5 дополнить абзацем следующего содержания:</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proofErr w:type="gramStart"/>
      <w:r w:rsidRPr="00974DDE">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1.1.4. Пункт 5.11. Раздела 5 дополнить абзацами следующего содержания:</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74DDE">
        <w:rPr>
          <w:rFonts w:ascii="Times New Roman" w:eastAsia="Calibri" w:hAnsi="Times New Roman" w:cs="Times New Roman"/>
          <w:sz w:val="12"/>
          <w:szCs w:val="12"/>
        </w:rPr>
        <w:t>неудобства</w:t>
      </w:r>
      <w:proofErr w:type="gramEnd"/>
      <w:r w:rsidRPr="00974DDE">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 xml:space="preserve">в случае признания </w:t>
      </w:r>
      <w:proofErr w:type="gramStart"/>
      <w:r w:rsidRPr="00974DDE">
        <w:rPr>
          <w:rFonts w:ascii="Times New Roman" w:eastAsia="Calibri" w:hAnsi="Times New Roman" w:cs="Times New Roman"/>
          <w:sz w:val="12"/>
          <w:szCs w:val="12"/>
        </w:rPr>
        <w:t>жалобы</w:t>
      </w:r>
      <w:proofErr w:type="gramEnd"/>
      <w:r w:rsidRPr="00974DDE">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2.   Опубликовать настоящее постановление в газете «Сергиевский вестник».</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 xml:space="preserve">4.    </w:t>
      </w:r>
      <w:proofErr w:type="gramStart"/>
      <w:r w:rsidRPr="00974DDE">
        <w:rPr>
          <w:rFonts w:ascii="Times New Roman" w:eastAsia="Calibri" w:hAnsi="Times New Roman" w:cs="Times New Roman"/>
          <w:sz w:val="12"/>
          <w:szCs w:val="12"/>
        </w:rPr>
        <w:t>Контроль за</w:t>
      </w:r>
      <w:proofErr w:type="gramEnd"/>
      <w:r w:rsidRPr="00974DDE">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974DDE" w:rsidRPr="00974DDE" w:rsidRDefault="00974DDE" w:rsidP="00974DDE">
      <w:pPr>
        <w:tabs>
          <w:tab w:val="left" w:pos="284"/>
        </w:tabs>
        <w:spacing w:after="0" w:line="240" w:lineRule="auto"/>
        <w:jc w:val="right"/>
        <w:rPr>
          <w:rFonts w:ascii="Times New Roman" w:eastAsia="Calibri" w:hAnsi="Times New Roman" w:cs="Times New Roman"/>
          <w:sz w:val="12"/>
          <w:szCs w:val="12"/>
        </w:rPr>
      </w:pPr>
      <w:r w:rsidRPr="00974DDE">
        <w:rPr>
          <w:rFonts w:ascii="Times New Roman" w:eastAsia="Calibri" w:hAnsi="Times New Roman" w:cs="Times New Roman"/>
          <w:sz w:val="12"/>
          <w:szCs w:val="12"/>
        </w:rPr>
        <w:t>Глава сельского поселения Захаркино</w:t>
      </w:r>
    </w:p>
    <w:p w:rsidR="00974DDE" w:rsidRDefault="00974DDE" w:rsidP="00974DDE">
      <w:pPr>
        <w:tabs>
          <w:tab w:val="left" w:pos="284"/>
        </w:tabs>
        <w:spacing w:after="0" w:line="240" w:lineRule="auto"/>
        <w:jc w:val="right"/>
        <w:rPr>
          <w:rFonts w:ascii="Times New Roman" w:eastAsia="Calibri" w:hAnsi="Times New Roman" w:cs="Times New Roman"/>
          <w:sz w:val="12"/>
          <w:szCs w:val="12"/>
        </w:rPr>
      </w:pPr>
      <w:r w:rsidRPr="00974DDE">
        <w:rPr>
          <w:rFonts w:ascii="Times New Roman" w:eastAsia="Calibri" w:hAnsi="Times New Roman" w:cs="Times New Roman"/>
          <w:sz w:val="12"/>
          <w:szCs w:val="12"/>
        </w:rPr>
        <w:t>муниципального района Сергиевский</w:t>
      </w:r>
    </w:p>
    <w:p w:rsidR="005C237C" w:rsidRDefault="00974DDE" w:rsidP="00974DDE">
      <w:pPr>
        <w:tabs>
          <w:tab w:val="left" w:pos="284"/>
        </w:tabs>
        <w:spacing w:after="0" w:line="240" w:lineRule="auto"/>
        <w:jc w:val="right"/>
        <w:rPr>
          <w:rFonts w:ascii="Times New Roman" w:eastAsia="Calibri" w:hAnsi="Times New Roman" w:cs="Times New Roman"/>
          <w:sz w:val="12"/>
          <w:szCs w:val="12"/>
        </w:rPr>
      </w:pPr>
      <w:r w:rsidRPr="00974DDE">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proofErr w:type="spellStart"/>
      <w:r w:rsidRPr="00974DDE">
        <w:rPr>
          <w:rFonts w:ascii="Times New Roman" w:eastAsia="Calibri" w:hAnsi="Times New Roman" w:cs="Times New Roman"/>
          <w:sz w:val="12"/>
          <w:szCs w:val="12"/>
        </w:rPr>
        <w:t>Веденин</w:t>
      </w:r>
      <w:proofErr w:type="spellEnd"/>
    </w:p>
    <w:p w:rsidR="00974DDE" w:rsidRDefault="00974DDE" w:rsidP="00974DDE">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974DDE" w:rsidRDefault="00974DDE" w:rsidP="00974DDE">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974DDE">
        <w:rPr>
          <w:rFonts w:ascii="Times New Roman" w:eastAsia="Calibri" w:hAnsi="Times New Roman" w:cs="Times New Roman"/>
          <w:b/>
          <w:sz w:val="12"/>
          <w:szCs w:val="12"/>
        </w:rPr>
        <w:t>ЗАХАРКИНО</w:t>
      </w:r>
    </w:p>
    <w:p w:rsidR="00974DDE" w:rsidRPr="00F85FA7" w:rsidRDefault="00974DDE" w:rsidP="00974DDE">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974DDE" w:rsidRPr="00F85FA7" w:rsidRDefault="00974DDE" w:rsidP="00974DDE">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974DDE" w:rsidRPr="00F85FA7" w:rsidRDefault="00974DDE" w:rsidP="00974DDE">
      <w:pPr>
        <w:tabs>
          <w:tab w:val="left" w:pos="284"/>
        </w:tabs>
        <w:spacing w:after="0" w:line="240" w:lineRule="auto"/>
        <w:jc w:val="center"/>
        <w:rPr>
          <w:rFonts w:ascii="Times New Roman" w:eastAsia="Calibri" w:hAnsi="Times New Roman" w:cs="Times New Roman"/>
          <w:sz w:val="12"/>
          <w:szCs w:val="12"/>
        </w:rPr>
      </w:pPr>
    </w:p>
    <w:p w:rsidR="00974DDE" w:rsidRPr="00F85FA7" w:rsidRDefault="00974DDE" w:rsidP="00974DDE">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974DDE" w:rsidRPr="00F85FA7" w:rsidRDefault="00974DDE" w:rsidP="00974DD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974DDE" w:rsidRDefault="00974DDE" w:rsidP="00974DDE">
      <w:pPr>
        <w:spacing w:line="240" w:lineRule="auto"/>
        <w:contextualSpacing/>
        <w:jc w:val="center"/>
        <w:rPr>
          <w:rFonts w:ascii="Times New Roman" w:eastAsia="Calibri" w:hAnsi="Times New Roman" w:cs="Times New Roman"/>
          <w:b/>
          <w:sz w:val="12"/>
          <w:szCs w:val="12"/>
        </w:rPr>
      </w:pPr>
      <w:r w:rsidRPr="00974DDE">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Захаркино муниципального района Сергиевский </w:t>
      </w:r>
    </w:p>
    <w:p w:rsidR="00974DDE" w:rsidRDefault="00974DDE" w:rsidP="00974DDE">
      <w:pPr>
        <w:spacing w:line="240" w:lineRule="auto"/>
        <w:contextualSpacing/>
        <w:jc w:val="center"/>
        <w:rPr>
          <w:rFonts w:ascii="Times New Roman" w:eastAsia="Calibri" w:hAnsi="Times New Roman" w:cs="Times New Roman"/>
          <w:b/>
          <w:sz w:val="12"/>
          <w:szCs w:val="12"/>
        </w:rPr>
      </w:pPr>
      <w:r w:rsidRPr="00974DDE">
        <w:rPr>
          <w:rFonts w:ascii="Times New Roman" w:eastAsia="Calibri" w:hAnsi="Times New Roman" w:cs="Times New Roman"/>
          <w:b/>
          <w:sz w:val="12"/>
          <w:szCs w:val="12"/>
        </w:rPr>
        <w:t>№ 12 от 30.03.2016 года «Об утверждении Административного регламента предоставления администрацией  сельского поселения Захаркино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w:t>
      </w:r>
      <w:r>
        <w:rPr>
          <w:rFonts w:ascii="Times New Roman" w:eastAsia="Calibri" w:hAnsi="Times New Roman" w:cs="Times New Roman"/>
          <w:b/>
          <w:sz w:val="12"/>
          <w:szCs w:val="12"/>
        </w:rPr>
        <w:t>ания либо на ином вещном праве»</w:t>
      </w:r>
    </w:p>
    <w:p w:rsidR="00974DDE" w:rsidRPr="00F85FA7" w:rsidRDefault="00974DDE" w:rsidP="00974DDE">
      <w:pPr>
        <w:spacing w:line="240" w:lineRule="auto"/>
        <w:contextualSpacing/>
        <w:jc w:val="center"/>
        <w:rPr>
          <w:rFonts w:ascii="Times New Roman" w:eastAsia="Calibri" w:hAnsi="Times New Roman" w:cs="Times New Roman"/>
          <w:b/>
          <w:sz w:val="12"/>
          <w:szCs w:val="12"/>
        </w:rPr>
      </w:pP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Захаркино муниципального района Сергиевский</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b/>
          <w:sz w:val="12"/>
          <w:szCs w:val="12"/>
        </w:rPr>
      </w:pPr>
      <w:r w:rsidRPr="00974DDE">
        <w:rPr>
          <w:rFonts w:ascii="Times New Roman" w:eastAsia="Calibri" w:hAnsi="Times New Roman" w:cs="Times New Roman"/>
          <w:b/>
          <w:sz w:val="12"/>
          <w:szCs w:val="12"/>
        </w:rPr>
        <w:t>ПОСТАНОВЛЯЕТ:</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proofErr w:type="gramStart"/>
      <w:r w:rsidRPr="00974DDE">
        <w:rPr>
          <w:rFonts w:ascii="Times New Roman" w:eastAsia="Calibri" w:hAnsi="Times New Roman" w:cs="Times New Roman"/>
          <w:sz w:val="12"/>
          <w:szCs w:val="12"/>
        </w:rPr>
        <w:t>1.Внести в Постановление администрации сельского поселения Захаркино муниципального района Сергиевский № 12 от 30.03.2016 года «Об утверждении Административного регламента предоставления администрацией сельского поселения Захаркино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образования либо на ином вещном праве»» изменения  следующего содержания:</w:t>
      </w:r>
      <w:proofErr w:type="gramEnd"/>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1.1.  В Приложении №1:</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1.1.1.  Раздел 1. дополнить пунктом 1.4. следующего содержания:</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«1.4. Орган, предоставляющий муниципальную услугу, не вправе требовать от заявителя:</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proofErr w:type="gramStart"/>
      <w:r w:rsidRPr="00974DDE">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974DDE">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proofErr w:type="gramStart"/>
      <w:r w:rsidRPr="00974DDE">
        <w:rPr>
          <w:rFonts w:ascii="Times New Roman" w:eastAsia="Calibri" w:hAnsi="Times New Roman" w:cs="Times New Roman"/>
          <w:sz w:val="12"/>
          <w:szCs w:val="12"/>
        </w:rPr>
        <w:t xml:space="preserve">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w:t>
      </w:r>
      <w:r w:rsidRPr="00974DDE">
        <w:rPr>
          <w:rFonts w:ascii="Times New Roman" w:eastAsia="Calibri" w:hAnsi="Times New Roman" w:cs="Times New Roman"/>
          <w:sz w:val="12"/>
          <w:szCs w:val="12"/>
        </w:rPr>
        <w:lastRenderedPageBreak/>
        <w:t>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proofErr w:type="gramStart"/>
      <w:r w:rsidRPr="00974DDE">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974DDE">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1.1.2. Абзац  4 пункта 5.1.  Раздела  5  Административного регламента изложить в следующей редакции:</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1.1.3. Пункт 5.1. Раздела 5 дополнить абзацем следующего содержания:</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proofErr w:type="gramStart"/>
      <w:r w:rsidRPr="00974DDE">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1.1.4. Пункт 5.7. Раздела 5 дополнить абзацами следующего содержания:</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74DDE">
        <w:rPr>
          <w:rFonts w:ascii="Times New Roman" w:eastAsia="Calibri" w:hAnsi="Times New Roman" w:cs="Times New Roman"/>
          <w:sz w:val="12"/>
          <w:szCs w:val="12"/>
        </w:rPr>
        <w:t>неудобства</w:t>
      </w:r>
      <w:proofErr w:type="gramEnd"/>
      <w:r w:rsidRPr="00974DDE">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 xml:space="preserve">в случае признания </w:t>
      </w:r>
      <w:proofErr w:type="gramStart"/>
      <w:r w:rsidRPr="00974DDE">
        <w:rPr>
          <w:rFonts w:ascii="Times New Roman" w:eastAsia="Calibri" w:hAnsi="Times New Roman" w:cs="Times New Roman"/>
          <w:sz w:val="12"/>
          <w:szCs w:val="12"/>
        </w:rPr>
        <w:t>жалобы</w:t>
      </w:r>
      <w:proofErr w:type="gramEnd"/>
      <w:r w:rsidRPr="00974DDE">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2.   Опубликовать настоящее постановление в газете «Сергиевский вестник».</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 xml:space="preserve">4.   </w:t>
      </w:r>
      <w:proofErr w:type="gramStart"/>
      <w:r w:rsidRPr="00974DDE">
        <w:rPr>
          <w:rFonts w:ascii="Times New Roman" w:eastAsia="Calibri" w:hAnsi="Times New Roman" w:cs="Times New Roman"/>
          <w:sz w:val="12"/>
          <w:szCs w:val="12"/>
        </w:rPr>
        <w:t>Контроль за</w:t>
      </w:r>
      <w:proofErr w:type="gramEnd"/>
      <w:r w:rsidRPr="00974DDE">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974DDE" w:rsidRPr="00974DDE" w:rsidRDefault="00974DDE" w:rsidP="00974DDE">
      <w:pPr>
        <w:tabs>
          <w:tab w:val="left" w:pos="284"/>
        </w:tabs>
        <w:spacing w:after="0" w:line="240" w:lineRule="auto"/>
        <w:jc w:val="right"/>
        <w:rPr>
          <w:rFonts w:ascii="Times New Roman" w:eastAsia="Calibri" w:hAnsi="Times New Roman" w:cs="Times New Roman"/>
          <w:sz w:val="12"/>
          <w:szCs w:val="12"/>
        </w:rPr>
      </w:pPr>
      <w:r w:rsidRPr="00974DDE">
        <w:rPr>
          <w:rFonts w:ascii="Times New Roman" w:eastAsia="Calibri" w:hAnsi="Times New Roman" w:cs="Times New Roman"/>
          <w:sz w:val="12"/>
          <w:szCs w:val="12"/>
        </w:rPr>
        <w:t>Глава сельского поселения Захаркино</w:t>
      </w:r>
    </w:p>
    <w:p w:rsidR="00974DDE" w:rsidRDefault="00974DDE" w:rsidP="00974DDE">
      <w:pPr>
        <w:tabs>
          <w:tab w:val="left" w:pos="284"/>
        </w:tabs>
        <w:spacing w:after="0" w:line="240" w:lineRule="auto"/>
        <w:jc w:val="right"/>
        <w:rPr>
          <w:rFonts w:ascii="Times New Roman" w:eastAsia="Calibri" w:hAnsi="Times New Roman" w:cs="Times New Roman"/>
          <w:sz w:val="12"/>
          <w:szCs w:val="12"/>
        </w:rPr>
      </w:pPr>
      <w:r w:rsidRPr="00974DDE">
        <w:rPr>
          <w:rFonts w:ascii="Times New Roman" w:eastAsia="Calibri" w:hAnsi="Times New Roman" w:cs="Times New Roman"/>
          <w:sz w:val="12"/>
          <w:szCs w:val="12"/>
        </w:rPr>
        <w:t>муниципального района Сергиевский</w:t>
      </w:r>
    </w:p>
    <w:p w:rsidR="005C237C" w:rsidRDefault="00974DDE" w:rsidP="00974DDE">
      <w:pPr>
        <w:tabs>
          <w:tab w:val="left" w:pos="284"/>
        </w:tabs>
        <w:spacing w:after="0" w:line="240" w:lineRule="auto"/>
        <w:jc w:val="right"/>
        <w:rPr>
          <w:rFonts w:ascii="Times New Roman" w:eastAsia="Calibri" w:hAnsi="Times New Roman" w:cs="Times New Roman"/>
          <w:sz w:val="12"/>
          <w:szCs w:val="12"/>
        </w:rPr>
      </w:pPr>
      <w:r w:rsidRPr="00974DDE">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proofErr w:type="spellStart"/>
      <w:r w:rsidRPr="00974DDE">
        <w:rPr>
          <w:rFonts w:ascii="Times New Roman" w:eastAsia="Calibri" w:hAnsi="Times New Roman" w:cs="Times New Roman"/>
          <w:sz w:val="12"/>
          <w:szCs w:val="12"/>
        </w:rPr>
        <w:t>Веденин</w:t>
      </w:r>
      <w:proofErr w:type="spellEnd"/>
    </w:p>
    <w:p w:rsidR="00974DDE" w:rsidRDefault="00974DDE" w:rsidP="00974DDE">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974DDE" w:rsidRDefault="00974DDE" w:rsidP="00974DDE">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974DDE">
        <w:rPr>
          <w:rFonts w:ascii="Times New Roman" w:eastAsia="Calibri" w:hAnsi="Times New Roman" w:cs="Times New Roman"/>
          <w:b/>
          <w:sz w:val="12"/>
          <w:szCs w:val="12"/>
        </w:rPr>
        <w:t>ЗАХАРКИНО</w:t>
      </w:r>
    </w:p>
    <w:p w:rsidR="00974DDE" w:rsidRPr="00F85FA7" w:rsidRDefault="00974DDE" w:rsidP="00974DDE">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974DDE" w:rsidRPr="00F85FA7" w:rsidRDefault="00974DDE" w:rsidP="00974DDE">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974DDE" w:rsidRPr="00F85FA7" w:rsidRDefault="00974DDE" w:rsidP="00974DDE">
      <w:pPr>
        <w:tabs>
          <w:tab w:val="left" w:pos="284"/>
        </w:tabs>
        <w:spacing w:after="0" w:line="240" w:lineRule="auto"/>
        <w:jc w:val="center"/>
        <w:rPr>
          <w:rFonts w:ascii="Times New Roman" w:eastAsia="Calibri" w:hAnsi="Times New Roman" w:cs="Times New Roman"/>
          <w:sz w:val="12"/>
          <w:szCs w:val="12"/>
        </w:rPr>
      </w:pPr>
    </w:p>
    <w:p w:rsidR="00974DDE" w:rsidRPr="00F85FA7" w:rsidRDefault="00974DDE" w:rsidP="00974DDE">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974DDE" w:rsidRPr="00F85FA7" w:rsidRDefault="00974DDE" w:rsidP="00974DD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974DDE" w:rsidRDefault="00974DDE" w:rsidP="00974DDE">
      <w:pPr>
        <w:spacing w:line="240" w:lineRule="auto"/>
        <w:contextualSpacing/>
        <w:jc w:val="center"/>
        <w:rPr>
          <w:rFonts w:ascii="Times New Roman" w:eastAsia="Calibri" w:hAnsi="Times New Roman" w:cs="Times New Roman"/>
          <w:b/>
          <w:sz w:val="12"/>
          <w:szCs w:val="12"/>
        </w:rPr>
      </w:pPr>
      <w:r w:rsidRPr="00974DDE">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Захаркино муниципального района Сергиевский </w:t>
      </w:r>
    </w:p>
    <w:p w:rsidR="00974DDE" w:rsidRDefault="00974DDE" w:rsidP="00974DDE">
      <w:pPr>
        <w:spacing w:line="240" w:lineRule="auto"/>
        <w:contextualSpacing/>
        <w:jc w:val="center"/>
        <w:rPr>
          <w:rFonts w:ascii="Times New Roman" w:eastAsia="Calibri" w:hAnsi="Times New Roman" w:cs="Times New Roman"/>
          <w:b/>
          <w:sz w:val="12"/>
          <w:szCs w:val="12"/>
        </w:rPr>
      </w:pPr>
      <w:r w:rsidRPr="00974DDE">
        <w:rPr>
          <w:rFonts w:ascii="Times New Roman" w:eastAsia="Calibri" w:hAnsi="Times New Roman" w:cs="Times New Roman"/>
          <w:b/>
          <w:sz w:val="12"/>
          <w:szCs w:val="12"/>
        </w:rPr>
        <w:t>№ 37 от 15.12.2015 года «Об утверждении Административного регламента предоставления администрацией  сельского поселения Захаркино муниципального района Сергиевский муниципальной услуги «Предоставление информации об очередности предоставления жилых помещений</w:t>
      </w:r>
      <w:r>
        <w:rPr>
          <w:rFonts w:ascii="Times New Roman" w:eastAsia="Calibri" w:hAnsi="Times New Roman" w:cs="Times New Roman"/>
          <w:b/>
          <w:sz w:val="12"/>
          <w:szCs w:val="12"/>
        </w:rPr>
        <w:t xml:space="preserve"> на условиях социального найма»</w:t>
      </w:r>
    </w:p>
    <w:p w:rsidR="00974DDE" w:rsidRPr="00F85FA7" w:rsidRDefault="00974DDE" w:rsidP="00974DDE">
      <w:pPr>
        <w:spacing w:line="240" w:lineRule="auto"/>
        <w:contextualSpacing/>
        <w:jc w:val="center"/>
        <w:rPr>
          <w:rFonts w:ascii="Times New Roman" w:eastAsia="Calibri" w:hAnsi="Times New Roman" w:cs="Times New Roman"/>
          <w:b/>
          <w:sz w:val="12"/>
          <w:szCs w:val="12"/>
        </w:rPr>
      </w:pP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Захаркино  муниципального района Сергиевский</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b/>
          <w:sz w:val="12"/>
          <w:szCs w:val="12"/>
        </w:rPr>
      </w:pPr>
      <w:r w:rsidRPr="00974DDE">
        <w:rPr>
          <w:rFonts w:ascii="Times New Roman" w:eastAsia="Calibri" w:hAnsi="Times New Roman" w:cs="Times New Roman"/>
          <w:b/>
          <w:sz w:val="12"/>
          <w:szCs w:val="12"/>
        </w:rPr>
        <w:t>ПОСТАНОВЛЯЕТ:</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1.Внести в Постановление администрации сельского поселения Захаркино муниципального района Сергиевский № 37 от 15.12.2015 года «Об утверждении Административного регламента предоставления администрацией сельского поселения Захаркино муниципального района Сергиевский муниципальной услуги «Предоставление информации об очередности предоставления жилых помещений на условиях социального найма»» изменения следующего содержания:</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1.1.  В Приложении №1:</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1.1.1.  Раздел 1. дополнить пунктом 1.3. следующего содержания:</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proofErr w:type="gramStart"/>
      <w:r w:rsidRPr="00974DDE">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974DDE">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proofErr w:type="gramStart"/>
      <w:r w:rsidRPr="00974DDE">
        <w:rPr>
          <w:rFonts w:ascii="Times New Roman" w:eastAsia="Calibri" w:hAnsi="Times New Roman" w:cs="Times New Roman"/>
          <w:sz w:val="12"/>
          <w:szCs w:val="12"/>
        </w:rPr>
        <w:t xml:space="preserve">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w:t>
      </w:r>
      <w:r w:rsidRPr="00974DDE">
        <w:rPr>
          <w:rFonts w:ascii="Times New Roman" w:eastAsia="Calibri" w:hAnsi="Times New Roman" w:cs="Times New Roman"/>
          <w:sz w:val="12"/>
          <w:szCs w:val="12"/>
        </w:rPr>
        <w:lastRenderedPageBreak/>
        <w:t>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proofErr w:type="gramStart"/>
      <w:r w:rsidRPr="00974DDE">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974DDE">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1.1.2. Абзац  5 пункта 5.1.  Раздела  5  Административного регламента изложить в следующей редакции:</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1.1.3. Пункт 5.1. Раздела 5 дополнить абзацем следующего содержания:</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proofErr w:type="gramStart"/>
      <w:r w:rsidRPr="00974DDE">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1.1.4. Пункт 5.7. Раздела 5 дополнить абзацами следующего содержания:</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74DDE">
        <w:rPr>
          <w:rFonts w:ascii="Times New Roman" w:eastAsia="Calibri" w:hAnsi="Times New Roman" w:cs="Times New Roman"/>
          <w:sz w:val="12"/>
          <w:szCs w:val="12"/>
        </w:rPr>
        <w:t>неудобства</w:t>
      </w:r>
      <w:proofErr w:type="gramEnd"/>
      <w:r w:rsidRPr="00974DDE">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 xml:space="preserve">в случае признания </w:t>
      </w:r>
      <w:proofErr w:type="gramStart"/>
      <w:r w:rsidRPr="00974DDE">
        <w:rPr>
          <w:rFonts w:ascii="Times New Roman" w:eastAsia="Calibri" w:hAnsi="Times New Roman" w:cs="Times New Roman"/>
          <w:sz w:val="12"/>
          <w:szCs w:val="12"/>
        </w:rPr>
        <w:t>жалобы</w:t>
      </w:r>
      <w:proofErr w:type="gramEnd"/>
      <w:r w:rsidRPr="00974DDE">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2.   Опубликовать настоящее постановление в газете «Сергиевский вестник».</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74DDE" w:rsidRPr="00974DDE" w:rsidRDefault="00974DDE" w:rsidP="00974DDE">
      <w:pPr>
        <w:tabs>
          <w:tab w:val="left" w:pos="284"/>
        </w:tabs>
        <w:spacing w:after="0" w:line="240" w:lineRule="auto"/>
        <w:ind w:firstLine="284"/>
        <w:jc w:val="both"/>
        <w:rPr>
          <w:rFonts w:ascii="Times New Roman" w:eastAsia="Calibri" w:hAnsi="Times New Roman" w:cs="Times New Roman"/>
          <w:sz w:val="12"/>
          <w:szCs w:val="12"/>
        </w:rPr>
      </w:pPr>
      <w:r w:rsidRPr="00974DDE">
        <w:rPr>
          <w:rFonts w:ascii="Times New Roman" w:eastAsia="Calibri" w:hAnsi="Times New Roman" w:cs="Times New Roman"/>
          <w:sz w:val="12"/>
          <w:szCs w:val="12"/>
        </w:rPr>
        <w:t xml:space="preserve">4.    </w:t>
      </w:r>
      <w:proofErr w:type="gramStart"/>
      <w:r w:rsidRPr="00974DDE">
        <w:rPr>
          <w:rFonts w:ascii="Times New Roman" w:eastAsia="Calibri" w:hAnsi="Times New Roman" w:cs="Times New Roman"/>
          <w:sz w:val="12"/>
          <w:szCs w:val="12"/>
        </w:rPr>
        <w:t>Контроль за</w:t>
      </w:r>
      <w:proofErr w:type="gramEnd"/>
      <w:r w:rsidRPr="00974DDE">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974DDE" w:rsidRPr="00974DDE" w:rsidRDefault="00974DDE" w:rsidP="00974DDE">
      <w:pPr>
        <w:tabs>
          <w:tab w:val="left" w:pos="284"/>
        </w:tabs>
        <w:spacing w:after="0" w:line="240" w:lineRule="auto"/>
        <w:jc w:val="right"/>
        <w:rPr>
          <w:rFonts w:ascii="Times New Roman" w:eastAsia="Calibri" w:hAnsi="Times New Roman" w:cs="Times New Roman"/>
          <w:sz w:val="12"/>
          <w:szCs w:val="12"/>
        </w:rPr>
      </w:pPr>
      <w:r w:rsidRPr="00974DDE">
        <w:rPr>
          <w:rFonts w:ascii="Times New Roman" w:eastAsia="Calibri" w:hAnsi="Times New Roman" w:cs="Times New Roman"/>
          <w:sz w:val="12"/>
          <w:szCs w:val="12"/>
        </w:rPr>
        <w:t>Глава сельского поселения Захаркино</w:t>
      </w:r>
    </w:p>
    <w:p w:rsidR="00974DDE" w:rsidRDefault="00974DDE" w:rsidP="00974DDE">
      <w:pPr>
        <w:tabs>
          <w:tab w:val="left" w:pos="284"/>
        </w:tabs>
        <w:spacing w:after="0" w:line="240" w:lineRule="auto"/>
        <w:jc w:val="right"/>
        <w:rPr>
          <w:rFonts w:ascii="Times New Roman" w:eastAsia="Calibri" w:hAnsi="Times New Roman" w:cs="Times New Roman"/>
          <w:sz w:val="12"/>
          <w:szCs w:val="12"/>
        </w:rPr>
      </w:pPr>
      <w:r w:rsidRPr="00974DDE">
        <w:rPr>
          <w:rFonts w:ascii="Times New Roman" w:eastAsia="Calibri" w:hAnsi="Times New Roman" w:cs="Times New Roman"/>
          <w:sz w:val="12"/>
          <w:szCs w:val="12"/>
        </w:rPr>
        <w:t>муниципального района Сергиевский</w:t>
      </w:r>
    </w:p>
    <w:p w:rsidR="00974DDE" w:rsidRPr="00974DDE" w:rsidRDefault="00974DDE" w:rsidP="00974DDE">
      <w:pPr>
        <w:tabs>
          <w:tab w:val="left" w:pos="284"/>
        </w:tabs>
        <w:spacing w:after="0" w:line="240" w:lineRule="auto"/>
        <w:jc w:val="right"/>
        <w:rPr>
          <w:rFonts w:ascii="Times New Roman" w:eastAsia="Calibri" w:hAnsi="Times New Roman" w:cs="Times New Roman"/>
          <w:sz w:val="12"/>
          <w:szCs w:val="12"/>
        </w:rPr>
      </w:pPr>
      <w:r w:rsidRPr="00974DDE">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proofErr w:type="spellStart"/>
      <w:r w:rsidRPr="00974DDE">
        <w:rPr>
          <w:rFonts w:ascii="Times New Roman" w:eastAsia="Calibri" w:hAnsi="Times New Roman" w:cs="Times New Roman"/>
          <w:sz w:val="12"/>
          <w:szCs w:val="12"/>
        </w:rPr>
        <w:t>Веденин</w:t>
      </w:r>
      <w:proofErr w:type="spellEnd"/>
    </w:p>
    <w:p w:rsidR="00805EF9" w:rsidRDefault="00805EF9" w:rsidP="00805EF9">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805EF9" w:rsidRDefault="00805EF9" w:rsidP="00805EF9">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805EF9">
        <w:rPr>
          <w:rFonts w:ascii="Times New Roman" w:eastAsia="Calibri" w:hAnsi="Times New Roman" w:cs="Times New Roman"/>
          <w:b/>
          <w:sz w:val="12"/>
          <w:szCs w:val="12"/>
        </w:rPr>
        <w:t>КАРМАЛО-АДЕЛЯКОВО</w:t>
      </w:r>
    </w:p>
    <w:p w:rsidR="00805EF9" w:rsidRPr="00F85FA7" w:rsidRDefault="00805EF9" w:rsidP="00805EF9">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805EF9" w:rsidRPr="00F85FA7" w:rsidRDefault="00805EF9" w:rsidP="00805EF9">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805EF9" w:rsidRPr="00F85FA7" w:rsidRDefault="00805EF9" w:rsidP="00805EF9">
      <w:pPr>
        <w:tabs>
          <w:tab w:val="left" w:pos="284"/>
        </w:tabs>
        <w:spacing w:after="0" w:line="240" w:lineRule="auto"/>
        <w:jc w:val="center"/>
        <w:rPr>
          <w:rFonts w:ascii="Times New Roman" w:eastAsia="Calibri" w:hAnsi="Times New Roman" w:cs="Times New Roman"/>
          <w:sz w:val="12"/>
          <w:szCs w:val="12"/>
        </w:rPr>
      </w:pPr>
    </w:p>
    <w:p w:rsidR="00805EF9" w:rsidRPr="00F85FA7" w:rsidRDefault="00805EF9" w:rsidP="00805EF9">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805EF9" w:rsidRPr="00F85FA7" w:rsidRDefault="00805EF9" w:rsidP="00805EF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805EF9" w:rsidRPr="00805EF9" w:rsidRDefault="00805EF9" w:rsidP="00805EF9">
      <w:pPr>
        <w:spacing w:line="240" w:lineRule="auto"/>
        <w:contextualSpacing/>
        <w:jc w:val="center"/>
        <w:rPr>
          <w:rFonts w:ascii="Times New Roman" w:eastAsia="Calibri" w:hAnsi="Times New Roman" w:cs="Times New Roman"/>
          <w:b/>
          <w:sz w:val="12"/>
          <w:szCs w:val="12"/>
        </w:rPr>
      </w:pPr>
      <w:r w:rsidRPr="00805EF9">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Кармало-Аделяково муниципального района Сергиевский </w:t>
      </w:r>
    </w:p>
    <w:p w:rsidR="00805EF9" w:rsidRDefault="00805EF9" w:rsidP="00805EF9">
      <w:pPr>
        <w:spacing w:line="240" w:lineRule="auto"/>
        <w:contextualSpacing/>
        <w:jc w:val="center"/>
        <w:rPr>
          <w:rFonts w:ascii="Times New Roman" w:eastAsia="Calibri" w:hAnsi="Times New Roman" w:cs="Times New Roman"/>
          <w:b/>
          <w:sz w:val="12"/>
          <w:szCs w:val="12"/>
        </w:rPr>
      </w:pPr>
      <w:r w:rsidRPr="00805EF9">
        <w:rPr>
          <w:rFonts w:ascii="Times New Roman" w:eastAsia="Calibri" w:hAnsi="Times New Roman" w:cs="Times New Roman"/>
          <w:b/>
          <w:sz w:val="12"/>
          <w:szCs w:val="12"/>
        </w:rPr>
        <w:t>№ 34 от 15.12.2015 года «Об утверждении Административного регламента предоставления администрацией  сельского поселения Кармало-Аделяково муниципального района Сергиевский муниципальной услуги «Предоставление информации об очередности предоставления жилых помещений</w:t>
      </w:r>
      <w:r>
        <w:rPr>
          <w:rFonts w:ascii="Times New Roman" w:eastAsia="Calibri" w:hAnsi="Times New Roman" w:cs="Times New Roman"/>
          <w:b/>
          <w:sz w:val="12"/>
          <w:szCs w:val="12"/>
        </w:rPr>
        <w:t xml:space="preserve"> на условиях социального найма»</w:t>
      </w:r>
    </w:p>
    <w:p w:rsidR="00805EF9" w:rsidRPr="00F85FA7" w:rsidRDefault="00805EF9" w:rsidP="00805EF9">
      <w:pPr>
        <w:spacing w:line="240" w:lineRule="auto"/>
        <w:contextualSpacing/>
        <w:jc w:val="center"/>
        <w:rPr>
          <w:rFonts w:ascii="Times New Roman" w:eastAsia="Calibri" w:hAnsi="Times New Roman" w:cs="Times New Roman"/>
          <w:b/>
          <w:sz w:val="12"/>
          <w:szCs w:val="12"/>
        </w:rPr>
      </w:pP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Кармало-Аделяково муниципального района Сергиевский</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b/>
          <w:sz w:val="12"/>
          <w:szCs w:val="12"/>
        </w:rPr>
      </w:pPr>
      <w:r w:rsidRPr="00805EF9">
        <w:rPr>
          <w:rFonts w:ascii="Times New Roman" w:eastAsia="Calibri" w:hAnsi="Times New Roman" w:cs="Times New Roman"/>
          <w:b/>
          <w:sz w:val="12"/>
          <w:szCs w:val="12"/>
        </w:rPr>
        <w:t>ПОСТАНОВЛЯЕТ:</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 Внести в Постановление администрации сельского поселения Кармало-Аделяково муниципального района Сергиевский № 34 от 15.12.2015 года «Об утверждении Административного регламента предоставления администрацией сельского поселения Кармало-Аделяково муниципального района Сергиевский муниципальной услуги «Предоставление информации об очередности предоставления жилых помещений на условиях социального найма»»  изменения следующего содержания: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1.1.  В Приложении  №1:</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1.1.1.  Раздел 1. дополнить пунктом 1.3. следующего содержания: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proofErr w:type="gramStart"/>
      <w:r w:rsidRPr="00805EF9">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805EF9">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proofErr w:type="gramStart"/>
      <w:r w:rsidRPr="00805EF9">
        <w:rPr>
          <w:rFonts w:ascii="Times New Roman" w:eastAsia="Calibri" w:hAnsi="Times New Roman" w:cs="Times New Roman"/>
          <w:sz w:val="12"/>
          <w:szCs w:val="12"/>
        </w:rPr>
        <w:t xml:space="preserve">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w:t>
      </w:r>
      <w:r w:rsidRPr="00805EF9">
        <w:rPr>
          <w:rFonts w:ascii="Times New Roman" w:eastAsia="Calibri" w:hAnsi="Times New Roman" w:cs="Times New Roman"/>
          <w:sz w:val="12"/>
          <w:szCs w:val="12"/>
        </w:rPr>
        <w:lastRenderedPageBreak/>
        <w:t>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proofErr w:type="gramStart"/>
      <w:r w:rsidRPr="00805EF9">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805EF9">
        <w:rPr>
          <w:rFonts w:ascii="Times New Roman" w:eastAsia="Calibri" w:hAnsi="Times New Roman" w:cs="Times New Roman"/>
          <w:sz w:val="12"/>
          <w:szCs w:val="12"/>
        </w:rPr>
        <w:t xml:space="preserve"> </w:t>
      </w:r>
      <w:proofErr w:type="gramStart"/>
      <w:r w:rsidRPr="00805EF9">
        <w:rPr>
          <w:rFonts w:ascii="Times New Roman" w:eastAsia="Calibri" w:hAnsi="Times New Roman" w:cs="Times New Roman"/>
          <w:sz w:val="12"/>
          <w:szCs w:val="12"/>
        </w:rPr>
        <w:t>заявитель, а также приносятся извинения за доставленные неудобства».</w:t>
      </w:r>
      <w:proofErr w:type="gramEnd"/>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1.1.2. Абзац  5  пункта  5.1.  Раздела  5  Административного регламента изложить в следующей редакции:</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1.1.3.  Пункт 5.1. Раздела 5  дополнить абзацем следующего содержания: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proofErr w:type="gramStart"/>
      <w:r w:rsidRPr="00805EF9">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1.1.4. Пункт 5.7. Раздела 5 дополнить абзацами следующего содержания: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05EF9">
        <w:rPr>
          <w:rFonts w:ascii="Times New Roman" w:eastAsia="Calibri" w:hAnsi="Times New Roman" w:cs="Times New Roman"/>
          <w:sz w:val="12"/>
          <w:szCs w:val="12"/>
        </w:rPr>
        <w:t>неудобства</w:t>
      </w:r>
      <w:proofErr w:type="gramEnd"/>
      <w:r w:rsidRPr="00805EF9">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 xml:space="preserve">в случае признания </w:t>
      </w:r>
      <w:proofErr w:type="gramStart"/>
      <w:r w:rsidRPr="00805EF9">
        <w:rPr>
          <w:rFonts w:ascii="Times New Roman" w:eastAsia="Calibri" w:hAnsi="Times New Roman" w:cs="Times New Roman"/>
          <w:sz w:val="12"/>
          <w:szCs w:val="12"/>
        </w:rPr>
        <w:t>жалобы</w:t>
      </w:r>
      <w:proofErr w:type="gramEnd"/>
      <w:r w:rsidRPr="00805EF9">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2.  Опубликовать настоящее постановление в газете «Сергиевский вестник».</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 xml:space="preserve">4. </w:t>
      </w:r>
      <w:proofErr w:type="gramStart"/>
      <w:r w:rsidRPr="00805EF9">
        <w:rPr>
          <w:rFonts w:ascii="Times New Roman" w:eastAsia="Calibri" w:hAnsi="Times New Roman" w:cs="Times New Roman"/>
          <w:sz w:val="12"/>
          <w:szCs w:val="12"/>
        </w:rPr>
        <w:t>Контроль за</w:t>
      </w:r>
      <w:proofErr w:type="gramEnd"/>
      <w:r w:rsidRPr="00805EF9">
        <w:rPr>
          <w:rFonts w:ascii="Times New Roman" w:eastAsia="Calibri" w:hAnsi="Times New Roman" w:cs="Times New Roman"/>
          <w:sz w:val="12"/>
          <w:szCs w:val="12"/>
        </w:rPr>
        <w:t xml:space="preserve"> выполнением настоящего постановления оставляю за собой.</w:t>
      </w:r>
    </w:p>
    <w:p w:rsidR="00805EF9" w:rsidRPr="00805EF9" w:rsidRDefault="00805EF9" w:rsidP="00805EF9">
      <w:pPr>
        <w:tabs>
          <w:tab w:val="left" w:pos="284"/>
        </w:tabs>
        <w:spacing w:after="0" w:line="240" w:lineRule="auto"/>
        <w:jc w:val="right"/>
        <w:rPr>
          <w:rFonts w:ascii="Times New Roman" w:eastAsia="Calibri" w:hAnsi="Times New Roman" w:cs="Times New Roman"/>
          <w:sz w:val="12"/>
          <w:szCs w:val="12"/>
        </w:rPr>
      </w:pPr>
      <w:r w:rsidRPr="00805EF9">
        <w:rPr>
          <w:rFonts w:ascii="Times New Roman" w:eastAsia="Calibri" w:hAnsi="Times New Roman" w:cs="Times New Roman"/>
          <w:sz w:val="12"/>
          <w:szCs w:val="12"/>
        </w:rPr>
        <w:t>Глава сельского поселения Кармало-Аделяково</w:t>
      </w:r>
    </w:p>
    <w:p w:rsidR="00805EF9" w:rsidRDefault="00805EF9" w:rsidP="00805EF9">
      <w:pPr>
        <w:tabs>
          <w:tab w:val="left" w:pos="284"/>
        </w:tabs>
        <w:spacing w:after="0" w:line="240" w:lineRule="auto"/>
        <w:jc w:val="right"/>
        <w:rPr>
          <w:rFonts w:ascii="Times New Roman" w:eastAsia="Calibri" w:hAnsi="Times New Roman" w:cs="Times New Roman"/>
          <w:sz w:val="12"/>
          <w:szCs w:val="12"/>
        </w:rPr>
      </w:pPr>
      <w:r w:rsidRPr="00805EF9">
        <w:rPr>
          <w:rFonts w:ascii="Times New Roman" w:eastAsia="Calibri" w:hAnsi="Times New Roman" w:cs="Times New Roman"/>
          <w:sz w:val="12"/>
          <w:szCs w:val="12"/>
        </w:rPr>
        <w:t>муниципального района Сергиевский</w:t>
      </w:r>
    </w:p>
    <w:p w:rsidR="00035549" w:rsidRDefault="00805EF9" w:rsidP="00805EF9">
      <w:pPr>
        <w:tabs>
          <w:tab w:val="left" w:pos="284"/>
        </w:tabs>
        <w:spacing w:after="0" w:line="240" w:lineRule="auto"/>
        <w:jc w:val="right"/>
        <w:rPr>
          <w:rFonts w:ascii="Times New Roman" w:eastAsia="Calibri" w:hAnsi="Times New Roman" w:cs="Times New Roman"/>
          <w:sz w:val="12"/>
          <w:szCs w:val="12"/>
        </w:rPr>
      </w:pPr>
      <w:r w:rsidRPr="00805EF9">
        <w:rPr>
          <w:rFonts w:ascii="Times New Roman" w:eastAsia="Calibri" w:hAnsi="Times New Roman" w:cs="Times New Roman"/>
          <w:sz w:val="12"/>
          <w:szCs w:val="12"/>
        </w:rPr>
        <w:t>О.М. Карягин</w:t>
      </w:r>
    </w:p>
    <w:p w:rsidR="00805EF9" w:rsidRDefault="00805EF9" w:rsidP="00805EF9">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805EF9" w:rsidRDefault="00805EF9" w:rsidP="00805EF9">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805EF9">
        <w:rPr>
          <w:rFonts w:ascii="Times New Roman" w:eastAsia="Calibri" w:hAnsi="Times New Roman" w:cs="Times New Roman"/>
          <w:b/>
          <w:sz w:val="12"/>
          <w:szCs w:val="12"/>
        </w:rPr>
        <w:t>КАРМАЛО-АДЕЛЯКОВО</w:t>
      </w:r>
    </w:p>
    <w:p w:rsidR="00805EF9" w:rsidRPr="00F85FA7" w:rsidRDefault="00805EF9" w:rsidP="00805EF9">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805EF9" w:rsidRPr="00F85FA7" w:rsidRDefault="00805EF9" w:rsidP="00805EF9">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805EF9" w:rsidRPr="00F85FA7" w:rsidRDefault="00805EF9" w:rsidP="00805EF9">
      <w:pPr>
        <w:tabs>
          <w:tab w:val="left" w:pos="284"/>
        </w:tabs>
        <w:spacing w:after="0" w:line="240" w:lineRule="auto"/>
        <w:jc w:val="center"/>
        <w:rPr>
          <w:rFonts w:ascii="Times New Roman" w:eastAsia="Calibri" w:hAnsi="Times New Roman" w:cs="Times New Roman"/>
          <w:sz w:val="12"/>
          <w:szCs w:val="12"/>
        </w:rPr>
      </w:pPr>
    </w:p>
    <w:p w:rsidR="00805EF9" w:rsidRPr="00F85FA7" w:rsidRDefault="00805EF9" w:rsidP="00805EF9">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805EF9" w:rsidRPr="00F85FA7" w:rsidRDefault="00805EF9" w:rsidP="00805EF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805EF9" w:rsidRDefault="00805EF9" w:rsidP="00805EF9">
      <w:pPr>
        <w:spacing w:line="240" w:lineRule="auto"/>
        <w:contextualSpacing/>
        <w:jc w:val="center"/>
        <w:rPr>
          <w:rFonts w:ascii="Times New Roman" w:eastAsia="Calibri" w:hAnsi="Times New Roman" w:cs="Times New Roman"/>
          <w:b/>
          <w:sz w:val="12"/>
          <w:szCs w:val="12"/>
        </w:rPr>
      </w:pPr>
      <w:r w:rsidRPr="00805EF9">
        <w:rPr>
          <w:rFonts w:ascii="Times New Roman" w:eastAsia="Calibri" w:hAnsi="Times New Roman" w:cs="Times New Roman"/>
          <w:b/>
          <w:sz w:val="12"/>
          <w:szCs w:val="12"/>
        </w:rPr>
        <w:t xml:space="preserve">       О внесении из</w:t>
      </w:r>
      <w:r>
        <w:rPr>
          <w:rFonts w:ascii="Times New Roman" w:eastAsia="Calibri" w:hAnsi="Times New Roman" w:cs="Times New Roman"/>
          <w:b/>
          <w:sz w:val="12"/>
          <w:szCs w:val="12"/>
        </w:rPr>
        <w:t xml:space="preserve">менений в Постановление  </w:t>
      </w:r>
      <w:r w:rsidRPr="00805EF9">
        <w:rPr>
          <w:rFonts w:ascii="Times New Roman" w:eastAsia="Calibri" w:hAnsi="Times New Roman" w:cs="Times New Roman"/>
          <w:b/>
          <w:sz w:val="12"/>
          <w:szCs w:val="12"/>
        </w:rPr>
        <w:t xml:space="preserve">администрации сельского поселения Кармало-Аделяково </w:t>
      </w:r>
    </w:p>
    <w:p w:rsidR="00805EF9" w:rsidRDefault="00805EF9" w:rsidP="00805EF9">
      <w:pPr>
        <w:spacing w:line="240" w:lineRule="auto"/>
        <w:contextualSpacing/>
        <w:jc w:val="center"/>
        <w:rPr>
          <w:rFonts w:ascii="Times New Roman" w:eastAsia="Calibri" w:hAnsi="Times New Roman" w:cs="Times New Roman"/>
          <w:b/>
          <w:sz w:val="12"/>
          <w:szCs w:val="12"/>
        </w:rPr>
      </w:pPr>
      <w:r w:rsidRPr="00805EF9">
        <w:rPr>
          <w:rFonts w:ascii="Times New Roman" w:eastAsia="Calibri" w:hAnsi="Times New Roman" w:cs="Times New Roman"/>
          <w:b/>
          <w:sz w:val="12"/>
          <w:szCs w:val="12"/>
        </w:rPr>
        <w:t>мун</w:t>
      </w:r>
      <w:r>
        <w:rPr>
          <w:rFonts w:ascii="Times New Roman" w:eastAsia="Calibri" w:hAnsi="Times New Roman" w:cs="Times New Roman"/>
          <w:b/>
          <w:sz w:val="12"/>
          <w:szCs w:val="12"/>
        </w:rPr>
        <w:t xml:space="preserve">иципального района Сергиевский  </w:t>
      </w:r>
      <w:r w:rsidRPr="00805EF9">
        <w:rPr>
          <w:rFonts w:ascii="Times New Roman" w:eastAsia="Calibri" w:hAnsi="Times New Roman" w:cs="Times New Roman"/>
          <w:b/>
          <w:sz w:val="12"/>
          <w:szCs w:val="12"/>
        </w:rPr>
        <w:t xml:space="preserve"> № 12 от 30.03</w:t>
      </w:r>
      <w:r>
        <w:rPr>
          <w:rFonts w:ascii="Times New Roman" w:eastAsia="Calibri" w:hAnsi="Times New Roman" w:cs="Times New Roman"/>
          <w:b/>
          <w:sz w:val="12"/>
          <w:szCs w:val="12"/>
        </w:rPr>
        <w:t xml:space="preserve">.2016 года «Об утверждении  </w:t>
      </w:r>
      <w:r w:rsidRPr="00805EF9">
        <w:rPr>
          <w:rFonts w:ascii="Times New Roman" w:eastAsia="Calibri" w:hAnsi="Times New Roman" w:cs="Times New Roman"/>
          <w:b/>
          <w:sz w:val="12"/>
          <w:szCs w:val="12"/>
        </w:rPr>
        <w:t>Административного регламента предоставления администрацией  сельского поселения Кармало-Аделяково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w:t>
      </w:r>
      <w:r>
        <w:rPr>
          <w:rFonts w:ascii="Times New Roman" w:eastAsia="Calibri" w:hAnsi="Times New Roman" w:cs="Times New Roman"/>
          <w:b/>
          <w:sz w:val="12"/>
          <w:szCs w:val="12"/>
        </w:rPr>
        <w:t>рекращения указанных договоров»</w:t>
      </w:r>
    </w:p>
    <w:p w:rsidR="00805EF9" w:rsidRPr="00F85FA7" w:rsidRDefault="00805EF9" w:rsidP="00805EF9">
      <w:pPr>
        <w:spacing w:line="240" w:lineRule="auto"/>
        <w:contextualSpacing/>
        <w:jc w:val="center"/>
        <w:rPr>
          <w:rFonts w:ascii="Times New Roman" w:eastAsia="Calibri" w:hAnsi="Times New Roman" w:cs="Times New Roman"/>
          <w:b/>
          <w:sz w:val="12"/>
          <w:szCs w:val="12"/>
        </w:rPr>
      </w:pP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Кармало-Аделяково муниципального района Сергиевский</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b/>
          <w:sz w:val="12"/>
          <w:szCs w:val="12"/>
        </w:rPr>
      </w:pPr>
      <w:r w:rsidRPr="00805EF9">
        <w:rPr>
          <w:rFonts w:ascii="Times New Roman" w:eastAsia="Calibri" w:hAnsi="Times New Roman" w:cs="Times New Roman"/>
          <w:b/>
          <w:sz w:val="12"/>
          <w:szCs w:val="12"/>
        </w:rPr>
        <w:t>ПОСТАНОВЛЯЕТ:</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 Внести в Постановление администрации сельского поселения Кармало-Аделяково муниципального района Сергиевский № 12 от 30.03.2016 года «Об утверждении Административного регламента предоставления администрацией сельского поселения Кармало-Аделяково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  изменения следующего содержания: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1.1.  В Приложении  №1:</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1.1.1.  Раздел 1. дополнить пунктом 1.3. следующего содержания: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proofErr w:type="gramStart"/>
      <w:r w:rsidRPr="00805EF9">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805EF9">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proofErr w:type="gramStart"/>
      <w:r w:rsidRPr="00805EF9">
        <w:rPr>
          <w:rFonts w:ascii="Times New Roman" w:eastAsia="Calibri" w:hAnsi="Times New Roman" w:cs="Times New Roman"/>
          <w:sz w:val="12"/>
          <w:szCs w:val="12"/>
        </w:rPr>
        <w:lastRenderedPageBreak/>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proofErr w:type="gramStart"/>
      <w:r w:rsidRPr="00805EF9">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805EF9">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1.1.2. Абзац  4  пункта  5.1.  Раздела  5  Административного регламента изложить в следующей редакции:</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1.1.3.  Пункт 5.1. Раздела 5  дополнить абзацем следующего содержания: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proofErr w:type="gramStart"/>
      <w:r w:rsidRPr="00805EF9">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1.1.4. Пункт 5.11. Раздела 5 дополнить абзацами следующего содержания: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05EF9">
        <w:rPr>
          <w:rFonts w:ascii="Times New Roman" w:eastAsia="Calibri" w:hAnsi="Times New Roman" w:cs="Times New Roman"/>
          <w:sz w:val="12"/>
          <w:szCs w:val="12"/>
        </w:rPr>
        <w:t>неудобства</w:t>
      </w:r>
      <w:proofErr w:type="gramEnd"/>
      <w:r w:rsidRPr="00805EF9">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 xml:space="preserve">в случае признания </w:t>
      </w:r>
      <w:proofErr w:type="gramStart"/>
      <w:r w:rsidRPr="00805EF9">
        <w:rPr>
          <w:rFonts w:ascii="Times New Roman" w:eastAsia="Calibri" w:hAnsi="Times New Roman" w:cs="Times New Roman"/>
          <w:sz w:val="12"/>
          <w:szCs w:val="12"/>
        </w:rPr>
        <w:t>жалобы</w:t>
      </w:r>
      <w:proofErr w:type="gramEnd"/>
      <w:r w:rsidRPr="00805EF9">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2.  Опубликовать настоящее постановление в газете «Сергиевский вестник».</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 xml:space="preserve">4. </w:t>
      </w:r>
      <w:proofErr w:type="gramStart"/>
      <w:r w:rsidRPr="00805EF9">
        <w:rPr>
          <w:rFonts w:ascii="Times New Roman" w:eastAsia="Calibri" w:hAnsi="Times New Roman" w:cs="Times New Roman"/>
          <w:sz w:val="12"/>
          <w:szCs w:val="12"/>
        </w:rPr>
        <w:t>Контроль за</w:t>
      </w:r>
      <w:proofErr w:type="gramEnd"/>
      <w:r w:rsidRPr="00805EF9">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805EF9" w:rsidRPr="00805EF9" w:rsidRDefault="00805EF9" w:rsidP="00805EF9">
      <w:pPr>
        <w:tabs>
          <w:tab w:val="left" w:pos="284"/>
        </w:tabs>
        <w:spacing w:after="0" w:line="240" w:lineRule="auto"/>
        <w:jc w:val="right"/>
        <w:rPr>
          <w:rFonts w:ascii="Times New Roman" w:eastAsia="Calibri" w:hAnsi="Times New Roman" w:cs="Times New Roman"/>
          <w:sz w:val="12"/>
          <w:szCs w:val="12"/>
        </w:rPr>
      </w:pPr>
      <w:r w:rsidRPr="00805EF9">
        <w:rPr>
          <w:rFonts w:ascii="Times New Roman" w:eastAsia="Calibri" w:hAnsi="Times New Roman" w:cs="Times New Roman"/>
          <w:sz w:val="12"/>
          <w:szCs w:val="12"/>
        </w:rPr>
        <w:t>Глава сельского поселения Кармало-Аделяково</w:t>
      </w:r>
    </w:p>
    <w:p w:rsidR="00805EF9" w:rsidRDefault="00805EF9" w:rsidP="00805EF9">
      <w:pPr>
        <w:tabs>
          <w:tab w:val="left" w:pos="284"/>
        </w:tabs>
        <w:spacing w:after="0" w:line="240" w:lineRule="auto"/>
        <w:jc w:val="right"/>
        <w:rPr>
          <w:rFonts w:ascii="Times New Roman" w:eastAsia="Calibri" w:hAnsi="Times New Roman" w:cs="Times New Roman"/>
          <w:sz w:val="12"/>
          <w:szCs w:val="12"/>
        </w:rPr>
      </w:pPr>
      <w:r w:rsidRPr="00805EF9">
        <w:rPr>
          <w:rFonts w:ascii="Times New Roman" w:eastAsia="Calibri" w:hAnsi="Times New Roman" w:cs="Times New Roman"/>
          <w:sz w:val="12"/>
          <w:szCs w:val="12"/>
        </w:rPr>
        <w:t>муниципального района Сергиевский</w:t>
      </w:r>
    </w:p>
    <w:p w:rsidR="00805EF9" w:rsidRDefault="00805EF9" w:rsidP="00805EF9">
      <w:pPr>
        <w:tabs>
          <w:tab w:val="left" w:pos="284"/>
        </w:tabs>
        <w:spacing w:after="0" w:line="240" w:lineRule="auto"/>
        <w:jc w:val="right"/>
        <w:rPr>
          <w:rFonts w:ascii="Times New Roman" w:eastAsia="Calibri" w:hAnsi="Times New Roman" w:cs="Times New Roman"/>
          <w:sz w:val="12"/>
          <w:szCs w:val="12"/>
        </w:rPr>
      </w:pPr>
      <w:r w:rsidRPr="00805EF9">
        <w:rPr>
          <w:rFonts w:ascii="Times New Roman" w:eastAsia="Calibri" w:hAnsi="Times New Roman" w:cs="Times New Roman"/>
          <w:sz w:val="12"/>
          <w:szCs w:val="12"/>
        </w:rPr>
        <w:t>О.М. Карягин</w:t>
      </w:r>
    </w:p>
    <w:p w:rsidR="00805EF9" w:rsidRDefault="00805EF9" w:rsidP="00805EF9">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805EF9" w:rsidRDefault="00805EF9" w:rsidP="00805EF9">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805EF9">
        <w:rPr>
          <w:rFonts w:ascii="Times New Roman" w:eastAsia="Calibri" w:hAnsi="Times New Roman" w:cs="Times New Roman"/>
          <w:b/>
          <w:sz w:val="12"/>
          <w:szCs w:val="12"/>
        </w:rPr>
        <w:t>КАРМАЛО-АДЕЛЯКОВО</w:t>
      </w:r>
    </w:p>
    <w:p w:rsidR="00805EF9" w:rsidRPr="00F85FA7" w:rsidRDefault="00805EF9" w:rsidP="00805EF9">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805EF9" w:rsidRPr="00F85FA7" w:rsidRDefault="00805EF9" w:rsidP="00805EF9">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805EF9" w:rsidRPr="00F85FA7" w:rsidRDefault="00805EF9" w:rsidP="00805EF9">
      <w:pPr>
        <w:tabs>
          <w:tab w:val="left" w:pos="284"/>
        </w:tabs>
        <w:spacing w:after="0" w:line="240" w:lineRule="auto"/>
        <w:jc w:val="center"/>
        <w:rPr>
          <w:rFonts w:ascii="Times New Roman" w:eastAsia="Calibri" w:hAnsi="Times New Roman" w:cs="Times New Roman"/>
          <w:sz w:val="12"/>
          <w:szCs w:val="12"/>
        </w:rPr>
      </w:pPr>
    </w:p>
    <w:p w:rsidR="00805EF9" w:rsidRPr="00F85FA7" w:rsidRDefault="00805EF9" w:rsidP="00805EF9">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805EF9" w:rsidRPr="00F85FA7" w:rsidRDefault="00805EF9" w:rsidP="00805EF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805EF9" w:rsidRPr="00805EF9" w:rsidRDefault="00805EF9" w:rsidP="00805EF9">
      <w:pPr>
        <w:spacing w:line="240" w:lineRule="auto"/>
        <w:contextualSpacing/>
        <w:jc w:val="center"/>
        <w:rPr>
          <w:rFonts w:ascii="Times New Roman" w:eastAsia="Calibri" w:hAnsi="Times New Roman" w:cs="Times New Roman"/>
          <w:b/>
          <w:sz w:val="12"/>
          <w:szCs w:val="12"/>
        </w:rPr>
      </w:pPr>
      <w:r w:rsidRPr="00805EF9">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Кармало-Аделяково муниципального района Сергиевский </w:t>
      </w:r>
    </w:p>
    <w:p w:rsidR="00805EF9" w:rsidRDefault="00805EF9" w:rsidP="00805EF9">
      <w:pPr>
        <w:spacing w:line="240" w:lineRule="auto"/>
        <w:contextualSpacing/>
        <w:jc w:val="center"/>
        <w:rPr>
          <w:rFonts w:ascii="Times New Roman" w:eastAsia="Calibri" w:hAnsi="Times New Roman" w:cs="Times New Roman"/>
          <w:b/>
          <w:sz w:val="12"/>
          <w:szCs w:val="12"/>
        </w:rPr>
      </w:pPr>
      <w:r w:rsidRPr="00805EF9">
        <w:rPr>
          <w:rFonts w:ascii="Times New Roman" w:eastAsia="Calibri" w:hAnsi="Times New Roman" w:cs="Times New Roman"/>
          <w:b/>
          <w:sz w:val="12"/>
          <w:szCs w:val="12"/>
        </w:rPr>
        <w:t>№ 11 от 30.03.2016 года «Об утверждении Административного регламента предоставления администрацией  сельского поселения Кармало-Аделяково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w:t>
      </w:r>
      <w:r>
        <w:rPr>
          <w:rFonts w:ascii="Times New Roman" w:eastAsia="Calibri" w:hAnsi="Times New Roman" w:cs="Times New Roman"/>
          <w:b/>
          <w:sz w:val="12"/>
          <w:szCs w:val="12"/>
        </w:rPr>
        <w:t>ания либо на ином вещном праве»</w:t>
      </w:r>
    </w:p>
    <w:p w:rsidR="00805EF9" w:rsidRPr="00F85FA7" w:rsidRDefault="00805EF9" w:rsidP="00805EF9">
      <w:pPr>
        <w:spacing w:line="240" w:lineRule="auto"/>
        <w:contextualSpacing/>
        <w:jc w:val="center"/>
        <w:rPr>
          <w:rFonts w:ascii="Times New Roman" w:eastAsia="Calibri" w:hAnsi="Times New Roman" w:cs="Times New Roman"/>
          <w:b/>
          <w:sz w:val="12"/>
          <w:szCs w:val="12"/>
        </w:rPr>
      </w:pP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Кармало-Аделяково муниципального района Сергиевский</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b/>
          <w:sz w:val="12"/>
          <w:szCs w:val="12"/>
        </w:rPr>
      </w:pPr>
      <w:r w:rsidRPr="00805EF9">
        <w:rPr>
          <w:rFonts w:ascii="Times New Roman" w:eastAsia="Calibri" w:hAnsi="Times New Roman" w:cs="Times New Roman"/>
          <w:b/>
          <w:sz w:val="12"/>
          <w:szCs w:val="12"/>
        </w:rPr>
        <w:t>ПОСТАНОВЛЯЕТ:</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 Внести в Постановление администрации сельского поселения Кармало-Аделяково муниципального района Сергиевский № 11 от 30.03.2016 года  «Об утверждении Административного регламента предоставления администрацией сельского поселения Кармало-Аделяково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образования либо на ином вещном праве»»  изменения следующего содержания: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1.1.  В Приложении  №1:</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1.1.1.  Раздел 1. дополнить пунктом 1.4. следующего содержания: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«1.4. Орган, предоставляющий муниципальную услугу, не вправе требовать от заявителя: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proofErr w:type="gramStart"/>
      <w:r w:rsidRPr="00805EF9">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805EF9">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proofErr w:type="gramStart"/>
      <w:r w:rsidRPr="00805EF9">
        <w:rPr>
          <w:rFonts w:ascii="Times New Roman" w:eastAsia="Calibri" w:hAnsi="Times New Roman" w:cs="Times New Roman"/>
          <w:sz w:val="12"/>
          <w:szCs w:val="12"/>
        </w:rPr>
        <w:lastRenderedPageBreak/>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proofErr w:type="gramStart"/>
      <w:r w:rsidRPr="00805EF9">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805EF9">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1.1.2. Абзац  4  пункта  5.1.  Раздела  5  Административного регламента изложить в следующей редакции:</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1.1.3.  Пункт 5.1. Раздела 5  дополнить абзацем следующего содержания: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proofErr w:type="gramStart"/>
      <w:r w:rsidRPr="00805EF9">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1.1.4. Пункт 5.7. Раздела 5 дополнить абзацами следующего содержания: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05EF9">
        <w:rPr>
          <w:rFonts w:ascii="Times New Roman" w:eastAsia="Calibri" w:hAnsi="Times New Roman" w:cs="Times New Roman"/>
          <w:sz w:val="12"/>
          <w:szCs w:val="12"/>
        </w:rPr>
        <w:t>неудобства</w:t>
      </w:r>
      <w:proofErr w:type="gramEnd"/>
      <w:r w:rsidRPr="00805EF9">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 xml:space="preserve">в случае признания </w:t>
      </w:r>
      <w:proofErr w:type="gramStart"/>
      <w:r w:rsidRPr="00805EF9">
        <w:rPr>
          <w:rFonts w:ascii="Times New Roman" w:eastAsia="Calibri" w:hAnsi="Times New Roman" w:cs="Times New Roman"/>
          <w:sz w:val="12"/>
          <w:szCs w:val="12"/>
        </w:rPr>
        <w:t>жалобы</w:t>
      </w:r>
      <w:proofErr w:type="gramEnd"/>
      <w:r w:rsidRPr="00805EF9">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2.  Опубликовать настоящее постановление в газете «Сергиевский вестник».</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 xml:space="preserve">4. </w:t>
      </w:r>
      <w:proofErr w:type="gramStart"/>
      <w:r w:rsidRPr="00805EF9">
        <w:rPr>
          <w:rFonts w:ascii="Times New Roman" w:eastAsia="Calibri" w:hAnsi="Times New Roman" w:cs="Times New Roman"/>
          <w:sz w:val="12"/>
          <w:szCs w:val="12"/>
        </w:rPr>
        <w:t>Контроль за</w:t>
      </w:r>
      <w:proofErr w:type="gramEnd"/>
      <w:r w:rsidRPr="00805EF9">
        <w:rPr>
          <w:rFonts w:ascii="Times New Roman" w:eastAsia="Calibri" w:hAnsi="Times New Roman" w:cs="Times New Roman"/>
          <w:sz w:val="12"/>
          <w:szCs w:val="12"/>
        </w:rPr>
        <w:t xml:space="preserve"> выполнением настоящего пос</w:t>
      </w:r>
      <w:r>
        <w:rPr>
          <w:rFonts w:ascii="Times New Roman" w:eastAsia="Calibri" w:hAnsi="Times New Roman" w:cs="Times New Roman"/>
          <w:sz w:val="12"/>
          <w:szCs w:val="12"/>
        </w:rPr>
        <w:t>тановления оставляю за собой.</w:t>
      </w:r>
    </w:p>
    <w:p w:rsidR="00805EF9" w:rsidRPr="00805EF9" w:rsidRDefault="00805EF9" w:rsidP="00805EF9">
      <w:pPr>
        <w:tabs>
          <w:tab w:val="left" w:pos="284"/>
        </w:tabs>
        <w:spacing w:after="0" w:line="240" w:lineRule="auto"/>
        <w:jc w:val="right"/>
        <w:rPr>
          <w:rFonts w:ascii="Times New Roman" w:eastAsia="Calibri" w:hAnsi="Times New Roman" w:cs="Times New Roman"/>
          <w:sz w:val="12"/>
          <w:szCs w:val="12"/>
        </w:rPr>
      </w:pPr>
      <w:r w:rsidRPr="00805EF9">
        <w:rPr>
          <w:rFonts w:ascii="Times New Roman" w:eastAsia="Calibri" w:hAnsi="Times New Roman" w:cs="Times New Roman"/>
          <w:sz w:val="12"/>
          <w:szCs w:val="12"/>
        </w:rPr>
        <w:t>Глава сельского поселения Кармало-Аделяково</w:t>
      </w:r>
    </w:p>
    <w:p w:rsidR="00805EF9" w:rsidRPr="00805EF9" w:rsidRDefault="00805EF9" w:rsidP="00805EF9">
      <w:pPr>
        <w:tabs>
          <w:tab w:val="left" w:pos="284"/>
        </w:tabs>
        <w:spacing w:after="0" w:line="240" w:lineRule="auto"/>
        <w:jc w:val="right"/>
        <w:rPr>
          <w:rFonts w:ascii="Times New Roman" w:eastAsia="Calibri" w:hAnsi="Times New Roman" w:cs="Times New Roman"/>
          <w:sz w:val="12"/>
          <w:szCs w:val="12"/>
        </w:rPr>
      </w:pPr>
      <w:r w:rsidRPr="00805EF9">
        <w:rPr>
          <w:rFonts w:ascii="Times New Roman" w:eastAsia="Calibri" w:hAnsi="Times New Roman" w:cs="Times New Roman"/>
          <w:sz w:val="12"/>
          <w:szCs w:val="12"/>
        </w:rPr>
        <w:t>муниципального района</w:t>
      </w:r>
    </w:p>
    <w:p w:rsidR="00805EF9" w:rsidRDefault="00805EF9" w:rsidP="00805EF9">
      <w:pPr>
        <w:tabs>
          <w:tab w:val="left" w:pos="284"/>
        </w:tabs>
        <w:spacing w:after="0" w:line="240" w:lineRule="auto"/>
        <w:jc w:val="right"/>
        <w:rPr>
          <w:rFonts w:ascii="Times New Roman" w:eastAsia="Calibri" w:hAnsi="Times New Roman" w:cs="Times New Roman"/>
          <w:sz w:val="12"/>
          <w:szCs w:val="12"/>
        </w:rPr>
      </w:pPr>
      <w:r w:rsidRPr="00805EF9">
        <w:rPr>
          <w:rFonts w:ascii="Times New Roman" w:eastAsia="Calibri" w:hAnsi="Times New Roman" w:cs="Times New Roman"/>
          <w:sz w:val="12"/>
          <w:szCs w:val="12"/>
        </w:rPr>
        <w:t>Сергиевский</w:t>
      </w:r>
    </w:p>
    <w:p w:rsidR="00805EF9" w:rsidRDefault="00805EF9" w:rsidP="00805EF9">
      <w:pPr>
        <w:tabs>
          <w:tab w:val="left" w:pos="284"/>
        </w:tabs>
        <w:spacing w:after="0" w:line="240" w:lineRule="auto"/>
        <w:jc w:val="right"/>
        <w:rPr>
          <w:rFonts w:ascii="Times New Roman" w:eastAsia="Calibri" w:hAnsi="Times New Roman" w:cs="Times New Roman"/>
          <w:sz w:val="12"/>
          <w:szCs w:val="12"/>
        </w:rPr>
      </w:pPr>
      <w:r w:rsidRPr="00805EF9">
        <w:rPr>
          <w:rFonts w:ascii="Times New Roman" w:eastAsia="Calibri" w:hAnsi="Times New Roman" w:cs="Times New Roman"/>
          <w:sz w:val="12"/>
          <w:szCs w:val="12"/>
        </w:rPr>
        <w:t>О.М. Карягин</w:t>
      </w:r>
    </w:p>
    <w:p w:rsidR="00805EF9" w:rsidRDefault="00805EF9" w:rsidP="00805EF9">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805EF9" w:rsidRDefault="00805EF9" w:rsidP="00805EF9">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805EF9">
        <w:rPr>
          <w:rFonts w:ascii="Times New Roman" w:eastAsia="Calibri" w:hAnsi="Times New Roman" w:cs="Times New Roman"/>
          <w:b/>
          <w:sz w:val="12"/>
          <w:szCs w:val="12"/>
        </w:rPr>
        <w:t>КАЛИНОВКА</w:t>
      </w:r>
    </w:p>
    <w:p w:rsidR="00805EF9" w:rsidRPr="00F85FA7" w:rsidRDefault="00805EF9" w:rsidP="00805EF9">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805EF9" w:rsidRPr="00F85FA7" w:rsidRDefault="00805EF9" w:rsidP="00805EF9">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805EF9" w:rsidRPr="00F85FA7" w:rsidRDefault="00805EF9" w:rsidP="00805EF9">
      <w:pPr>
        <w:tabs>
          <w:tab w:val="left" w:pos="284"/>
        </w:tabs>
        <w:spacing w:after="0" w:line="240" w:lineRule="auto"/>
        <w:jc w:val="center"/>
        <w:rPr>
          <w:rFonts w:ascii="Times New Roman" w:eastAsia="Calibri" w:hAnsi="Times New Roman" w:cs="Times New Roman"/>
          <w:sz w:val="12"/>
          <w:szCs w:val="12"/>
        </w:rPr>
      </w:pPr>
    </w:p>
    <w:p w:rsidR="00805EF9" w:rsidRPr="00F85FA7" w:rsidRDefault="00805EF9" w:rsidP="00805EF9">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805EF9" w:rsidRPr="00F85FA7" w:rsidRDefault="00805EF9" w:rsidP="00805EF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w:t>
      </w:r>
    </w:p>
    <w:p w:rsidR="00805EF9" w:rsidRPr="00805EF9" w:rsidRDefault="00805EF9" w:rsidP="00805EF9">
      <w:pPr>
        <w:spacing w:line="240" w:lineRule="auto"/>
        <w:contextualSpacing/>
        <w:jc w:val="center"/>
        <w:rPr>
          <w:rFonts w:ascii="Times New Roman" w:eastAsia="Calibri" w:hAnsi="Times New Roman" w:cs="Times New Roman"/>
          <w:b/>
          <w:sz w:val="12"/>
          <w:szCs w:val="12"/>
        </w:rPr>
      </w:pPr>
      <w:r w:rsidRPr="00805EF9">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Калиновка муниципального района Сергиевский </w:t>
      </w:r>
    </w:p>
    <w:p w:rsidR="00805EF9" w:rsidRDefault="00805EF9" w:rsidP="00805EF9">
      <w:pPr>
        <w:spacing w:line="240" w:lineRule="auto"/>
        <w:contextualSpacing/>
        <w:jc w:val="center"/>
        <w:rPr>
          <w:rFonts w:ascii="Times New Roman" w:eastAsia="Calibri" w:hAnsi="Times New Roman" w:cs="Times New Roman"/>
          <w:b/>
          <w:sz w:val="12"/>
          <w:szCs w:val="12"/>
        </w:rPr>
      </w:pPr>
      <w:r w:rsidRPr="00805EF9">
        <w:rPr>
          <w:rFonts w:ascii="Times New Roman" w:eastAsia="Calibri" w:hAnsi="Times New Roman" w:cs="Times New Roman"/>
          <w:b/>
          <w:sz w:val="12"/>
          <w:szCs w:val="12"/>
        </w:rPr>
        <w:t>№ 10 от 30.03.2016 года «Об утверждении Административного регламента предоставления администрацией  сельского поселения Калиновка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w:t>
      </w:r>
      <w:r>
        <w:rPr>
          <w:rFonts w:ascii="Times New Roman" w:eastAsia="Calibri" w:hAnsi="Times New Roman" w:cs="Times New Roman"/>
          <w:b/>
          <w:sz w:val="12"/>
          <w:szCs w:val="12"/>
        </w:rPr>
        <w:t>ания либо на ином вещном праве»</w:t>
      </w:r>
    </w:p>
    <w:p w:rsidR="00805EF9" w:rsidRPr="00F85FA7" w:rsidRDefault="00805EF9" w:rsidP="00805EF9">
      <w:pPr>
        <w:spacing w:line="240" w:lineRule="auto"/>
        <w:contextualSpacing/>
        <w:jc w:val="center"/>
        <w:rPr>
          <w:rFonts w:ascii="Times New Roman" w:eastAsia="Calibri" w:hAnsi="Times New Roman" w:cs="Times New Roman"/>
          <w:b/>
          <w:sz w:val="12"/>
          <w:szCs w:val="12"/>
        </w:rPr>
      </w:pP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Калиновка муниципального района Сергиевский</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b/>
          <w:sz w:val="12"/>
          <w:szCs w:val="12"/>
        </w:rPr>
      </w:pPr>
      <w:r w:rsidRPr="00805EF9">
        <w:rPr>
          <w:rFonts w:ascii="Times New Roman" w:eastAsia="Calibri" w:hAnsi="Times New Roman" w:cs="Times New Roman"/>
          <w:b/>
          <w:sz w:val="12"/>
          <w:szCs w:val="12"/>
        </w:rPr>
        <w:t>ПОСТАНОВЛЯЕТ:</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proofErr w:type="gramStart"/>
      <w:r w:rsidRPr="00805EF9">
        <w:rPr>
          <w:rFonts w:ascii="Times New Roman" w:eastAsia="Calibri" w:hAnsi="Times New Roman" w:cs="Times New Roman"/>
          <w:sz w:val="12"/>
          <w:szCs w:val="12"/>
        </w:rPr>
        <w:t>1.Внести в Постановление администрации сельского поселения Калиновка муниципального района Сергиевский № 10 от 30.03.2016 года «Об утверждении Административного регламента предоставления администрацией сельского поселения Калиновка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образования либо на ином вещном праве»» изменения следующего содержания:</w:t>
      </w:r>
      <w:proofErr w:type="gramEnd"/>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1.1.  В Приложении №1:</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1.1.1.  Раздел 1. дополнить пунктом 1.4. следующего содержания: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«1.4. Орган, предоставляющий муниципальную услугу, не вправе требовать от заявителя: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proofErr w:type="gramStart"/>
      <w:r w:rsidRPr="00805EF9">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805EF9">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w:t>
      </w:r>
      <w:r w:rsidRPr="00805EF9">
        <w:rPr>
          <w:rFonts w:ascii="Times New Roman" w:eastAsia="Calibri" w:hAnsi="Times New Roman" w:cs="Times New Roman"/>
          <w:sz w:val="12"/>
          <w:szCs w:val="12"/>
        </w:rPr>
        <w:lastRenderedPageBreak/>
        <w:t>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proofErr w:type="gramStart"/>
      <w:r w:rsidRPr="00805EF9">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proofErr w:type="gramStart"/>
      <w:r w:rsidRPr="00805EF9">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805EF9">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1.1.2. Абзац  4пункта5.1.  Раздела  5  Административного регламента изложить в следующей редакции:</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1.1.3. Пункт 5.1. Раздела 5 дополнить абзацем следующего содержания: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proofErr w:type="gramStart"/>
      <w:r w:rsidRPr="00805EF9">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1.1.4. Пункт 5.7. Раздела 5 дополнить абзацами следующего содержания: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05EF9">
        <w:rPr>
          <w:rFonts w:ascii="Times New Roman" w:eastAsia="Calibri" w:hAnsi="Times New Roman" w:cs="Times New Roman"/>
          <w:sz w:val="12"/>
          <w:szCs w:val="12"/>
        </w:rPr>
        <w:t>неудобства</w:t>
      </w:r>
      <w:proofErr w:type="gramEnd"/>
      <w:r w:rsidRPr="00805EF9">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 xml:space="preserve">в случае признания </w:t>
      </w:r>
      <w:proofErr w:type="gramStart"/>
      <w:r w:rsidRPr="00805EF9">
        <w:rPr>
          <w:rFonts w:ascii="Times New Roman" w:eastAsia="Calibri" w:hAnsi="Times New Roman" w:cs="Times New Roman"/>
          <w:sz w:val="12"/>
          <w:szCs w:val="12"/>
        </w:rPr>
        <w:t>жалобы</w:t>
      </w:r>
      <w:proofErr w:type="gramEnd"/>
      <w:r w:rsidRPr="00805EF9">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2. Опубликовать настоящее постановление в газете «Сергиевский вестник».</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05EF9" w:rsidRPr="00805EF9" w:rsidRDefault="00805EF9" w:rsidP="00805EF9">
      <w:pPr>
        <w:tabs>
          <w:tab w:val="left" w:pos="284"/>
        </w:tabs>
        <w:spacing w:after="0" w:line="240" w:lineRule="auto"/>
        <w:ind w:firstLine="284"/>
        <w:jc w:val="both"/>
        <w:rPr>
          <w:rFonts w:ascii="Times New Roman" w:eastAsia="Calibri" w:hAnsi="Times New Roman" w:cs="Times New Roman"/>
          <w:sz w:val="12"/>
          <w:szCs w:val="12"/>
        </w:rPr>
      </w:pPr>
      <w:r w:rsidRPr="00805EF9">
        <w:rPr>
          <w:rFonts w:ascii="Times New Roman" w:eastAsia="Calibri" w:hAnsi="Times New Roman" w:cs="Times New Roman"/>
          <w:sz w:val="12"/>
          <w:szCs w:val="12"/>
        </w:rPr>
        <w:t>4.</w:t>
      </w:r>
      <w:proofErr w:type="gramStart"/>
      <w:r w:rsidRPr="00805EF9">
        <w:rPr>
          <w:rFonts w:ascii="Times New Roman" w:eastAsia="Calibri" w:hAnsi="Times New Roman" w:cs="Times New Roman"/>
          <w:sz w:val="12"/>
          <w:szCs w:val="12"/>
        </w:rPr>
        <w:t>Контроль за</w:t>
      </w:r>
      <w:proofErr w:type="gramEnd"/>
      <w:r w:rsidRPr="00805EF9">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805EF9" w:rsidRPr="00805EF9" w:rsidRDefault="00805EF9" w:rsidP="00805EF9">
      <w:pPr>
        <w:tabs>
          <w:tab w:val="left" w:pos="284"/>
        </w:tabs>
        <w:spacing w:after="0" w:line="240" w:lineRule="auto"/>
        <w:jc w:val="right"/>
        <w:rPr>
          <w:rFonts w:ascii="Times New Roman" w:eastAsia="Calibri" w:hAnsi="Times New Roman" w:cs="Times New Roman"/>
          <w:sz w:val="12"/>
          <w:szCs w:val="12"/>
        </w:rPr>
      </w:pPr>
      <w:r w:rsidRPr="00805EF9">
        <w:rPr>
          <w:rFonts w:ascii="Times New Roman" w:eastAsia="Calibri" w:hAnsi="Times New Roman" w:cs="Times New Roman"/>
          <w:sz w:val="12"/>
          <w:szCs w:val="12"/>
        </w:rPr>
        <w:t>Глава сельского поселения Калиновка</w:t>
      </w:r>
    </w:p>
    <w:p w:rsidR="00805EF9" w:rsidRDefault="00805EF9" w:rsidP="00805EF9">
      <w:pPr>
        <w:tabs>
          <w:tab w:val="left" w:pos="284"/>
        </w:tabs>
        <w:spacing w:after="0" w:line="240" w:lineRule="auto"/>
        <w:jc w:val="right"/>
        <w:rPr>
          <w:rFonts w:ascii="Times New Roman" w:eastAsia="Calibri" w:hAnsi="Times New Roman" w:cs="Times New Roman"/>
          <w:sz w:val="12"/>
          <w:szCs w:val="12"/>
        </w:rPr>
      </w:pPr>
      <w:r w:rsidRPr="00805EF9">
        <w:rPr>
          <w:rFonts w:ascii="Times New Roman" w:eastAsia="Calibri" w:hAnsi="Times New Roman" w:cs="Times New Roman"/>
          <w:sz w:val="12"/>
          <w:szCs w:val="12"/>
        </w:rPr>
        <w:t>муниципального района Сергиевский</w:t>
      </w:r>
    </w:p>
    <w:p w:rsidR="00805EF9" w:rsidRPr="00805EF9" w:rsidRDefault="00805EF9" w:rsidP="00805EF9">
      <w:pPr>
        <w:tabs>
          <w:tab w:val="left" w:pos="284"/>
        </w:tabs>
        <w:spacing w:after="0" w:line="240" w:lineRule="auto"/>
        <w:jc w:val="right"/>
        <w:rPr>
          <w:rFonts w:ascii="Times New Roman" w:eastAsia="Calibri" w:hAnsi="Times New Roman" w:cs="Times New Roman"/>
          <w:sz w:val="12"/>
          <w:szCs w:val="12"/>
        </w:rPr>
      </w:pPr>
      <w:r w:rsidRPr="00805EF9">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805EF9">
        <w:rPr>
          <w:rFonts w:ascii="Times New Roman" w:eastAsia="Calibri" w:hAnsi="Times New Roman" w:cs="Times New Roman"/>
          <w:sz w:val="12"/>
          <w:szCs w:val="12"/>
        </w:rPr>
        <w:t>Беспалов</w:t>
      </w:r>
    </w:p>
    <w:p w:rsidR="00805EF9" w:rsidRDefault="00805EF9" w:rsidP="00805EF9">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805EF9" w:rsidRDefault="00805EF9" w:rsidP="00805EF9">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805EF9">
        <w:rPr>
          <w:rFonts w:ascii="Times New Roman" w:eastAsia="Calibri" w:hAnsi="Times New Roman" w:cs="Times New Roman"/>
          <w:b/>
          <w:sz w:val="12"/>
          <w:szCs w:val="12"/>
        </w:rPr>
        <w:t>КАЛИНОВКА</w:t>
      </w:r>
    </w:p>
    <w:p w:rsidR="00805EF9" w:rsidRPr="00F85FA7" w:rsidRDefault="00805EF9" w:rsidP="00805EF9">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805EF9" w:rsidRPr="00F85FA7" w:rsidRDefault="00805EF9" w:rsidP="00805EF9">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805EF9" w:rsidRPr="00F85FA7" w:rsidRDefault="00805EF9" w:rsidP="00805EF9">
      <w:pPr>
        <w:tabs>
          <w:tab w:val="left" w:pos="284"/>
        </w:tabs>
        <w:spacing w:after="0" w:line="240" w:lineRule="auto"/>
        <w:jc w:val="center"/>
        <w:rPr>
          <w:rFonts w:ascii="Times New Roman" w:eastAsia="Calibri" w:hAnsi="Times New Roman" w:cs="Times New Roman"/>
          <w:sz w:val="12"/>
          <w:szCs w:val="12"/>
        </w:rPr>
      </w:pPr>
    </w:p>
    <w:p w:rsidR="00805EF9" w:rsidRPr="00F85FA7" w:rsidRDefault="00805EF9" w:rsidP="00805EF9">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805EF9" w:rsidRPr="00F85FA7" w:rsidRDefault="00805EF9" w:rsidP="00805EF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w:t>
      </w:r>
    </w:p>
    <w:p w:rsidR="001D038F" w:rsidRDefault="001D038F" w:rsidP="001D038F">
      <w:pPr>
        <w:spacing w:line="240" w:lineRule="auto"/>
        <w:contextualSpacing/>
        <w:jc w:val="center"/>
        <w:rPr>
          <w:rFonts w:ascii="Times New Roman" w:eastAsia="Calibri" w:hAnsi="Times New Roman" w:cs="Times New Roman"/>
          <w:b/>
          <w:sz w:val="12"/>
          <w:szCs w:val="12"/>
        </w:rPr>
      </w:pPr>
      <w:r w:rsidRPr="001D038F">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Калиновка </w:t>
      </w:r>
    </w:p>
    <w:p w:rsidR="001D038F" w:rsidRDefault="001D038F" w:rsidP="001D038F">
      <w:pPr>
        <w:spacing w:line="240" w:lineRule="auto"/>
        <w:contextualSpacing/>
        <w:jc w:val="center"/>
        <w:rPr>
          <w:rFonts w:ascii="Times New Roman" w:eastAsia="Calibri" w:hAnsi="Times New Roman" w:cs="Times New Roman"/>
          <w:b/>
          <w:sz w:val="12"/>
          <w:szCs w:val="12"/>
        </w:rPr>
      </w:pPr>
      <w:r w:rsidRPr="001D038F">
        <w:rPr>
          <w:rFonts w:ascii="Times New Roman" w:eastAsia="Calibri" w:hAnsi="Times New Roman" w:cs="Times New Roman"/>
          <w:b/>
          <w:sz w:val="12"/>
          <w:szCs w:val="12"/>
        </w:rPr>
        <w:t>мун</w:t>
      </w:r>
      <w:r>
        <w:rPr>
          <w:rFonts w:ascii="Times New Roman" w:eastAsia="Calibri" w:hAnsi="Times New Roman" w:cs="Times New Roman"/>
          <w:b/>
          <w:sz w:val="12"/>
          <w:szCs w:val="12"/>
        </w:rPr>
        <w:t xml:space="preserve">иципального района Сергиевский  </w:t>
      </w:r>
      <w:r w:rsidRPr="001D038F">
        <w:rPr>
          <w:rFonts w:ascii="Times New Roman" w:eastAsia="Calibri" w:hAnsi="Times New Roman" w:cs="Times New Roman"/>
          <w:b/>
          <w:sz w:val="12"/>
          <w:szCs w:val="12"/>
        </w:rPr>
        <w:t xml:space="preserve">№ 11 от 30.03.2016 года «Об утверждении Административного регламента предоставления администрацией  сельского поселения Калиновка муниципального района Сергиевский муниципальной услуги «Регистрация </w:t>
      </w:r>
    </w:p>
    <w:p w:rsidR="00805EF9" w:rsidRDefault="001D038F" w:rsidP="001D038F">
      <w:pPr>
        <w:spacing w:line="240" w:lineRule="auto"/>
        <w:contextualSpacing/>
        <w:jc w:val="center"/>
        <w:rPr>
          <w:rFonts w:ascii="Times New Roman" w:eastAsia="Calibri" w:hAnsi="Times New Roman" w:cs="Times New Roman"/>
          <w:b/>
          <w:sz w:val="12"/>
          <w:szCs w:val="12"/>
        </w:rPr>
      </w:pPr>
      <w:r w:rsidRPr="001D038F">
        <w:rPr>
          <w:rFonts w:ascii="Times New Roman" w:eastAsia="Calibri" w:hAnsi="Times New Roman" w:cs="Times New Roman"/>
          <w:b/>
          <w:sz w:val="12"/>
          <w:szCs w:val="12"/>
        </w:rPr>
        <w:t>трудовых договоров между работниками и работодателями – физическими лицами, не являющимися индивидуальными предпринимателями, и факта  п</w:t>
      </w:r>
      <w:r>
        <w:rPr>
          <w:rFonts w:ascii="Times New Roman" w:eastAsia="Calibri" w:hAnsi="Times New Roman" w:cs="Times New Roman"/>
          <w:b/>
          <w:sz w:val="12"/>
          <w:szCs w:val="12"/>
        </w:rPr>
        <w:t>рекращения указанных договоров»</w:t>
      </w:r>
    </w:p>
    <w:p w:rsidR="001D038F" w:rsidRPr="00F85FA7" w:rsidRDefault="001D038F" w:rsidP="001D038F">
      <w:pPr>
        <w:spacing w:line="240" w:lineRule="auto"/>
        <w:contextualSpacing/>
        <w:jc w:val="center"/>
        <w:rPr>
          <w:rFonts w:ascii="Times New Roman" w:eastAsia="Calibri" w:hAnsi="Times New Roman" w:cs="Times New Roman"/>
          <w:b/>
          <w:sz w:val="12"/>
          <w:szCs w:val="12"/>
        </w:rPr>
      </w:pP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Калиновка муниципального района Сергиевский</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b/>
          <w:sz w:val="12"/>
          <w:szCs w:val="12"/>
        </w:rPr>
      </w:pPr>
      <w:r w:rsidRPr="001D038F">
        <w:rPr>
          <w:rFonts w:ascii="Times New Roman" w:eastAsia="Calibri" w:hAnsi="Times New Roman" w:cs="Times New Roman"/>
          <w:b/>
          <w:sz w:val="12"/>
          <w:szCs w:val="12"/>
        </w:rPr>
        <w:t>ПОСТАНОВЛЯЕТ:</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1.Внести в Постановление администрации сельского поселения Калиновка муниципального района Сергиевский № 11 от 30.03.2016 года «Об утверждении Административного регламента предоставления администрацией сельского поселения Калиновка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 изменения следующего содержания: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1.1.  В Приложении №1:</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1.1.1.  Раздел 1. дополнить пунктом 1.3. следующего содержания: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1D038F">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1D038F">
        <w:rPr>
          <w:rFonts w:ascii="Times New Roman" w:eastAsia="Calibri" w:hAnsi="Times New Roman" w:cs="Times New Roman"/>
          <w:sz w:val="12"/>
          <w:szCs w:val="12"/>
        </w:rPr>
        <w:t xml:space="preserve"> правовыми актами, за исключением документов, включенных в </w:t>
      </w:r>
      <w:r w:rsidRPr="001D038F">
        <w:rPr>
          <w:rFonts w:ascii="Times New Roman" w:eastAsia="Calibri" w:hAnsi="Times New Roman" w:cs="Times New Roman"/>
          <w:sz w:val="12"/>
          <w:szCs w:val="12"/>
        </w:rPr>
        <w:lastRenderedPageBreak/>
        <w:t>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1D038F">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1D038F">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1D038F">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1.1.2. Абзац  4пункта5.1.  Раздела  5  Административного регламента изложить в следующей редакции:</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1.1.3. Пункт 5.1. Раздела 5 дополнить абзацем следующего содержания: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1D038F">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1.1.4. Пункт 5.11. Раздела 5 дополнить абзацами следующего содержания: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D038F">
        <w:rPr>
          <w:rFonts w:ascii="Times New Roman" w:eastAsia="Calibri" w:hAnsi="Times New Roman" w:cs="Times New Roman"/>
          <w:sz w:val="12"/>
          <w:szCs w:val="12"/>
        </w:rPr>
        <w:t>неудобства</w:t>
      </w:r>
      <w:proofErr w:type="gramEnd"/>
      <w:r w:rsidRPr="001D038F">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 xml:space="preserve">в случае признания </w:t>
      </w:r>
      <w:proofErr w:type="gramStart"/>
      <w:r w:rsidRPr="001D038F">
        <w:rPr>
          <w:rFonts w:ascii="Times New Roman" w:eastAsia="Calibri" w:hAnsi="Times New Roman" w:cs="Times New Roman"/>
          <w:sz w:val="12"/>
          <w:szCs w:val="12"/>
        </w:rPr>
        <w:t>жалобы</w:t>
      </w:r>
      <w:proofErr w:type="gramEnd"/>
      <w:r w:rsidRPr="001D038F">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2. Опубликовать настоящее постановление в газете «Сергиевский вестник».</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4.</w:t>
      </w:r>
      <w:proofErr w:type="gramStart"/>
      <w:r w:rsidRPr="001D038F">
        <w:rPr>
          <w:rFonts w:ascii="Times New Roman" w:eastAsia="Calibri" w:hAnsi="Times New Roman" w:cs="Times New Roman"/>
          <w:sz w:val="12"/>
          <w:szCs w:val="12"/>
        </w:rPr>
        <w:t>Контроль за</w:t>
      </w:r>
      <w:proofErr w:type="gramEnd"/>
      <w:r w:rsidRPr="001D038F">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1D038F" w:rsidRPr="001D038F" w:rsidRDefault="001D038F" w:rsidP="001D038F">
      <w:pPr>
        <w:tabs>
          <w:tab w:val="left" w:pos="284"/>
        </w:tabs>
        <w:spacing w:after="0" w:line="240" w:lineRule="auto"/>
        <w:jc w:val="right"/>
        <w:rPr>
          <w:rFonts w:ascii="Times New Roman" w:eastAsia="Calibri" w:hAnsi="Times New Roman" w:cs="Times New Roman"/>
          <w:sz w:val="12"/>
          <w:szCs w:val="12"/>
        </w:rPr>
      </w:pPr>
      <w:r w:rsidRPr="001D038F">
        <w:rPr>
          <w:rFonts w:ascii="Times New Roman" w:eastAsia="Calibri" w:hAnsi="Times New Roman" w:cs="Times New Roman"/>
          <w:sz w:val="12"/>
          <w:szCs w:val="12"/>
        </w:rPr>
        <w:t>Глава сельского поселения Калиновка</w:t>
      </w:r>
    </w:p>
    <w:p w:rsidR="001D038F" w:rsidRDefault="001D038F" w:rsidP="001D038F">
      <w:pPr>
        <w:tabs>
          <w:tab w:val="left" w:pos="284"/>
        </w:tabs>
        <w:spacing w:after="0" w:line="240" w:lineRule="auto"/>
        <w:jc w:val="right"/>
        <w:rPr>
          <w:rFonts w:ascii="Times New Roman" w:eastAsia="Calibri" w:hAnsi="Times New Roman" w:cs="Times New Roman"/>
          <w:sz w:val="12"/>
          <w:szCs w:val="12"/>
        </w:rPr>
      </w:pPr>
      <w:r w:rsidRPr="001D038F">
        <w:rPr>
          <w:rFonts w:ascii="Times New Roman" w:eastAsia="Calibri" w:hAnsi="Times New Roman" w:cs="Times New Roman"/>
          <w:sz w:val="12"/>
          <w:szCs w:val="12"/>
        </w:rPr>
        <w:t>муниципального района Сергиевский</w:t>
      </w:r>
    </w:p>
    <w:p w:rsidR="001D038F" w:rsidRPr="001D038F" w:rsidRDefault="001D038F" w:rsidP="001D038F">
      <w:pPr>
        <w:tabs>
          <w:tab w:val="left" w:pos="284"/>
        </w:tabs>
        <w:spacing w:after="0" w:line="240" w:lineRule="auto"/>
        <w:jc w:val="right"/>
        <w:rPr>
          <w:rFonts w:ascii="Times New Roman" w:eastAsia="Calibri" w:hAnsi="Times New Roman" w:cs="Times New Roman"/>
          <w:sz w:val="12"/>
          <w:szCs w:val="12"/>
        </w:rPr>
      </w:pPr>
      <w:r w:rsidRPr="001D038F">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1D038F">
        <w:rPr>
          <w:rFonts w:ascii="Times New Roman" w:eastAsia="Calibri" w:hAnsi="Times New Roman" w:cs="Times New Roman"/>
          <w:sz w:val="12"/>
          <w:szCs w:val="12"/>
        </w:rPr>
        <w:t>Беспалов</w:t>
      </w:r>
    </w:p>
    <w:p w:rsidR="001D038F" w:rsidRDefault="001D038F" w:rsidP="001D038F">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1D038F" w:rsidRDefault="001D038F" w:rsidP="001D038F">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805EF9">
        <w:rPr>
          <w:rFonts w:ascii="Times New Roman" w:eastAsia="Calibri" w:hAnsi="Times New Roman" w:cs="Times New Roman"/>
          <w:b/>
          <w:sz w:val="12"/>
          <w:szCs w:val="12"/>
        </w:rPr>
        <w:t>КАЛИНОВКА</w:t>
      </w:r>
    </w:p>
    <w:p w:rsidR="001D038F" w:rsidRPr="00F85FA7" w:rsidRDefault="001D038F" w:rsidP="001D038F">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1D038F" w:rsidRPr="00F85FA7" w:rsidRDefault="001D038F" w:rsidP="001D038F">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1D038F" w:rsidRPr="00F85FA7" w:rsidRDefault="001D038F" w:rsidP="001D038F">
      <w:pPr>
        <w:tabs>
          <w:tab w:val="left" w:pos="284"/>
        </w:tabs>
        <w:spacing w:after="0" w:line="240" w:lineRule="auto"/>
        <w:jc w:val="center"/>
        <w:rPr>
          <w:rFonts w:ascii="Times New Roman" w:eastAsia="Calibri" w:hAnsi="Times New Roman" w:cs="Times New Roman"/>
          <w:sz w:val="12"/>
          <w:szCs w:val="12"/>
        </w:rPr>
      </w:pPr>
    </w:p>
    <w:p w:rsidR="001D038F" w:rsidRPr="00F85FA7" w:rsidRDefault="001D038F" w:rsidP="001D038F">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1D038F" w:rsidRPr="00F85FA7" w:rsidRDefault="001D038F" w:rsidP="001D03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1D038F" w:rsidRDefault="001D038F" w:rsidP="001D038F">
      <w:pPr>
        <w:spacing w:line="240" w:lineRule="auto"/>
        <w:contextualSpacing/>
        <w:jc w:val="center"/>
        <w:rPr>
          <w:rFonts w:ascii="Times New Roman" w:eastAsia="Calibri" w:hAnsi="Times New Roman" w:cs="Times New Roman"/>
          <w:b/>
          <w:sz w:val="12"/>
          <w:szCs w:val="12"/>
        </w:rPr>
      </w:pPr>
      <w:r w:rsidRPr="001D038F">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Калиновка </w:t>
      </w:r>
    </w:p>
    <w:p w:rsidR="001D038F" w:rsidRDefault="001D038F" w:rsidP="001D038F">
      <w:pPr>
        <w:spacing w:line="240" w:lineRule="auto"/>
        <w:contextualSpacing/>
        <w:jc w:val="center"/>
        <w:rPr>
          <w:rFonts w:ascii="Times New Roman" w:eastAsia="Calibri" w:hAnsi="Times New Roman" w:cs="Times New Roman"/>
          <w:b/>
          <w:sz w:val="12"/>
          <w:szCs w:val="12"/>
        </w:rPr>
      </w:pPr>
      <w:r w:rsidRPr="001D038F">
        <w:rPr>
          <w:rFonts w:ascii="Times New Roman" w:eastAsia="Calibri" w:hAnsi="Times New Roman" w:cs="Times New Roman"/>
          <w:b/>
          <w:sz w:val="12"/>
          <w:szCs w:val="12"/>
        </w:rPr>
        <w:t>мун</w:t>
      </w:r>
      <w:r>
        <w:rPr>
          <w:rFonts w:ascii="Times New Roman" w:eastAsia="Calibri" w:hAnsi="Times New Roman" w:cs="Times New Roman"/>
          <w:b/>
          <w:sz w:val="12"/>
          <w:szCs w:val="12"/>
        </w:rPr>
        <w:t xml:space="preserve">иципального района Сергиевский  </w:t>
      </w:r>
      <w:r w:rsidRPr="001D038F">
        <w:rPr>
          <w:rFonts w:ascii="Times New Roman" w:eastAsia="Calibri" w:hAnsi="Times New Roman" w:cs="Times New Roman"/>
          <w:b/>
          <w:sz w:val="12"/>
          <w:szCs w:val="12"/>
        </w:rPr>
        <w:t>№ 37 от 15.12.2015 года «Об утверждении Административного регламента предоставления администрацией  сельского поселения Калиновка муниципального района Сергиевский муниципальной услуги «Предоставление информации об очередности предоставления жилых помещений</w:t>
      </w:r>
      <w:r>
        <w:rPr>
          <w:rFonts w:ascii="Times New Roman" w:eastAsia="Calibri" w:hAnsi="Times New Roman" w:cs="Times New Roman"/>
          <w:b/>
          <w:sz w:val="12"/>
          <w:szCs w:val="12"/>
        </w:rPr>
        <w:t xml:space="preserve"> на условиях социального найма»</w:t>
      </w:r>
    </w:p>
    <w:p w:rsidR="001D038F" w:rsidRPr="00F85FA7" w:rsidRDefault="001D038F" w:rsidP="001D038F">
      <w:pPr>
        <w:spacing w:line="240" w:lineRule="auto"/>
        <w:contextualSpacing/>
        <w:jc w:val="center"/>
        <w:rPr>
          <w:rFonts w:ascii="Times New Roman" w:eastAsia="Calibri" w:hAnsi="Times New Roman" w:cs="Times New Roman"/>
          <w:b/>
          <w:sz w:val="12"/>
          <w:szCs w:val="12"/>
        </w:rPr>
      </w:pP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Калиновка муниципального района Сергиевский</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b/>
          <w:sz w:val="12"/>
          <w:szCs w:val="12"/>
        </w:rPr>
      </w:pPr>
      <w:r w:rsidRPr="001D038F">
        <w:rPr>
          <w:rFonts w:ascii="Times New Roman" w:eastAsia="Calibri" w:hAnsi="Times New Roman" w:cs="Times New Roman"/>
          <w:b/>
          <w:sz w:val="12"/>
          <w:szCs w:val="12"/>
        </w:rPr>
        <w:t>ПОСТАНОВЛЯЕТ:</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1.Внести в Постановление администрации сельского поселения Калиновка муниципального района Сергиевский № 37 от 15.12.2015 года «Об утверждении Административного регламента предоставления администрацией сельского поселения Калиновка муниципального района Сергиевский муниципальной услуги «Предоставление информации об очередности предоставления жилых помещений на условиях социального найма»» изменения следующего содержания: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1.1.  В Приложении №1:</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1.1.1.  Раздел 1. дополнить пунктом 1.3. следующего содержания: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1D038F">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1D038F">
        <w:rPr>
          <w:rFonts w:ascii="Times New Roman" w:eastAsia="Calibri" w:hAnsi="Times New Roman" w:cs="Times New Roman"/>
          <w:sz w:val="12"/>
          <w:szCs w:val="12"/>
        </w:rPr>
        <w:t xml:space="preserve"> правовыми актами, за исключением документов, включенных в </w:t>
      </w:r>
      <w:r w:rsidRPr="001D038F">
        <w:rPr>
          <w:rFonts w:ascii="Times New Roman" w:eastAsia="Calibri" w:hAnsi="Times New Roman" w:cs="Times New Roman"/>
          <w:sz w:val="12"/>
          <w:szCs w:val="12"/>
        </w:rPr>
        <w:lastRenderedPageBreak/>
        <w:t>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1D038F">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1D038F">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1D038F">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1.1.2. Абзац  5пункта5.1.  Раздела  5  Административного регламента изложить в следующей редакции:</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1.1.3. Пункт 5.1. Раздела 5 дополнить абзацем следующего содержания: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1D038F">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1.1.4. Пункт 5.7. Раздела 5 дополнить абзацами следующего содержания: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D038F">
        <w:rPr>
          <w:rFonts w:ascii="Times New Roman" w:eastAsia="Calibri" w:hAnsi="Times New Roman" w:cs="Times New Roman"/>
          <w:sz w:val="12"/>
          <w:szCs w:val="12"/>
        </w:rPr>
        <w:t>неудобства</w:t>
      </w:r>
      <w:proofErr w:type="gramEnd"/>
      <w:r w:rsidRPr="001D038F">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 xml:space="preserve">в случае признания </w:t>
      </w:r>
      <w:proofErr w:type="gramStart"/>
      <w:r w:rsidRPr="001D038F">
        <w:rPr>
          <w:rFonts w:ascii="Times New Roman" w:eastAsia="Calibri" w:hAnsi="Times New Roman" w:cs="Times New Roman"/>
          <w:sz w:val="12"/>
          <w:szCs w:val="12"/>
        </w:rPr>
        <w:t>жалобы</w:t>
      </w:r>
      <w:proofErr w:type="gramEnd"/>
      <w:r w:rsidRPr="001D038F">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2. Опубликовать настоящее постановление в газете «Сергиевский вестник».</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4.</w:t>
      </w:r>
      <w:proofErr w:type="gramStart"/>
      <w:r w:rsidRPr="001D038F">
        <w:rPr>
          <w:rFonts w:ascii="Times New Roman" w:eastAsia="Calibri" w:hAnsi="Times New Roman" w:cs="Times New Roman"/>
          <w:sz w:val="12"/>
          <w:szCs w:val="12"/>
        </w:rPr>
        <w:t>Контроль за</w:t>
      </w:r>
      <w:proofErr w:type="gramEnd"/>
      <w:r w:rsidRPr="001D038F">
        <w:rPr>
          <w:rFonts w:ascii="Times New Roman" w:eastAsia="Calibri" w:hAnsi="Times New Roman" w:cs="Times New Roman"/>
          <w:sz w:val="12"/>
          <w:szCs w:val="12"/>
        </w:rPr>
        <w:t xml:space="preserve"> выполнением настоящего постановления оставляю за</w:t>
      </w:r>
      <w:r>
        <w:rPr>
          <w:rFonts w:ascii="Times New Roman" w:eastAsia="Calibri" w:hAnsi="Times New Roman" w:cs="Times New Roman"/>
          <w:sz w:val="12"/>
          <w:szCs w:val="12"/>
        </w:rPr>
        <w:t xml:space="preserve"> собой.</w:t>
      </w:r>
    </w:p>
    <w:p w:rsidR="001D038F" w:rsidRPr="001D038F" w:rsidRDefault="001D038F" w:rsidP="001D038F">
      <w:pPr>
        <w:tabs>
          <w:tab w:val="left" w:pos="284"/>
        </w:tabs>
        <w:spacing w:after="0" w:line="240" w:lineRule="auto"/>
        <w:jc w:val="right"/>
        <w:rPr>
          <w:rFonts w:ascii="Times New Roman" w:eastAsia="Calibri" w:hAnsi="Times New Roman" w:cs="Times New Roman"/>
          <w:sz w:val="12"/>
          <w:szCs w:val="12"/>
        </w:rPr>
      </w:pPr>
      <w:r w:rsidRPr="001D038F">
        <w:rPr>
          <w:rFonts w:ascii="Times New Roman" w:eastAsia="Calibri" w:hAnsi="Times New Roman" w:cs="Times New Roman"/>
          <w:sz w:val="12"/>
          <w:szCs w:val="12"/>
        </w:rPr>
        <w:t>Глава сельского поселения Калиновка</w:t>
      </w:r>
    </w:p>
    <w:p w:rsidR="001D038F" w:rsidRDefault="001D038F" w:rsidP="001D038F">
      <w:pPr>
        <w:tabs>
          <w:tab w:val="left" w:pos="284"/>
        </w:tabs>
        <w:spacing w:after="0" w:line="240" w:lineRule="auto"/>
        <w:jc w:val="right"/>
        <w:rPr>
          <w:rFonts w:ascii="Times New Roman" w:eastAsia="Calibri" w:hAnsi="Times New Roman" w:cs="Times New Roman"/>
          <w:sz w:val="12"/>
          <w:szCs w:val="12"/>
        </w:rPr>
      </w:pPr>
      <w:r w:rsidRPr="001D038F">
        <w:rPr>
          <w:rFonts w:ascii="Times New Roman" w:eastAsia="Calibri" w:hAnsi="Times New Roman" w:cs="Times New Roman"/>
          <w:sz w:val="12"/>
          <w:szCs w:val="12"/>
        </w:rPr>
        <w:t>муниципального района Сергиевский</w:t>
      </w:r>
    </w:p>
    <w:p w:rsidR="001D038F" w:rsidRPr="001D038F" w:rsidRDefault="001D038F" w:rsidP="001D038F">
      <w:pPr>
        <w:tabs>
          <w:tab w:val="left" w:pos="284"/>
        </w:tabs>
        <w:spacing w:after="0" w:line="240" w:lineRule="auto"/>
        <w:jc w:val="right"/>
        <w:rPr>
          <w:rFonts w:ascii="Times New Roman" w:eastAsia="Calibri" w:hAnsi="Times New Roman" w:cs="Times New Roman"/>
          <w:sz w:val="12"/>
          <w:szCs w:val="12"/>
        </w:rPr>
      </w:pPr>
      <w:r w:rsidRPr="001D038F">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1D038F">
        <w:rPr>
          <w:rFonts w:ascii="Times New Roman" w:eastAsia="Calibri" w:hAnsi="Times New Roman" w:cs="Times New Roman"/>
          <w:sz w:val="12"/>
          <w:szCs w:val="12"/>
        </w:rPr>
        <w:t>Беспалов</w:t>
      </w:r>
    </w:p>
    <w:p w:rsidR="001D038F" w:rsidRDefault="001D038F" w:rsidP="001D038F">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1D038F" w:rsidRDefault="001D038F" w:rsidP="001D038F">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1D038F">
        <w:rPr>
          <w:rFonts w:ascii="Times New Roman" w:eastAsia="Calibri" w:hAnsi="Times New Roman" w:cs="Times New Roman"/>
          <w:b/>
          <w:sz w:val="12"/>
          <w:szCs w:val="12"/>
        </w:rPr>
        <w:t>КАНДАБУЛАК</w:t>
      </w:r>
    </w:p>
    <w:p w:rsidR="001D038F" w:rsidRPr="00F85FA7" w:rsidRDefault="001D038F" w:rsidP="001D038F">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1D038F" w:rsidRPr="00F85FA7" w:rsidRDefault="001D038F" w:rsidP="001D038F">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1D038F" w:rsidRPr="00F85FA7" w:rsidRDefault="001D038F" w:rsidP="001D038F">
      <w:pPr>
        <w:tabs>
          <w:tab w:val="left" w:pos="284"/>
        </w:tabs>
        <w:spacing w:after="0" w:line="240" w:lineRule="auto"/>
        <w:jc w:val="center"/>
        <w:rPr>
          <w:rFonts w:ascii="Times New Roman" w:eastAsia="Calibri" w:hAnsi="Times New Roman" w:cs="Times New Roman"/>
          <w:sz w:val="12"/>
          <w:szCs w:val="12"/>
        </w:rPr>
      </w:pPr>
    </w:p>
    <w:p w:rsidR="001D038F" w:rsidRPr="00F85FA7" w:rsidRDefault="001D038F" w:rsidP="001D038F">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1D038F" w:rsidRPr="00F85FA7" w:rsidRDefault="001D038F" w:rsidP="001D03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1D038F" w:rsidRDefault="001D038F" w:rsidP="001D038F">
      <w:pPr>
        <w:spacing w:line="240" w:lineRule="auto"/>
        <w:contextualSpacing/>
        <w:jc w:val="center"/>
        <w:rPr>
          <w:rFonts w:ascii="Times New Roman" w:eastAsia="Calibri" w:hAnsi="Times New Roman" w:cs="Times New Roman"/>
          <w:b/>
          <w:sz w:val="12"/>
          <w:szCs w:val="12"/>
        </w:rPr>
      </w:pPr>
      <w:r w:rsidRPr="001D038F">
        <w:rPr>
          <w:rFonts w:ascii="Times New Roman" w:eastAsia="Calibri" w:hAnsi="Times New Roman" w:cs="Times New Roman"/>
          <w:b/>
          <w:sz w:val="12"/>
          <w:szCs w:val="12"/>
        </w:rPr>
        <w:t>О внесении изменений в Постановление  администрации сельского поселения Кандабулак</w:t>
      </w:r>
    </w:p>
    <w:p w:rsidR="001D038F" w:rsidRDefault="001D038F" w:rsidP="001D038F">
      <w:pPr>
        <w:spacing w:line="240" w:lineRule="auto"/>
        <w:contextualSpacing/>
        <w:jc w:val="center"/>
        <w:rPr>
          <w:rFonts w:ascii="Times New Roman" w:eastAsia="Calibri" w:hAnsi="Times New Roman" w:cs="Times New Roman"/>
          <w:b/>
          <w:sz w:val="12"/>
          <w:szCs w:val="12"/>
        </w:rPr>
      </w:pPr>
      <w:r w:rsidRPr="001D038F">
        <w:rPr>
          <w:rFonts w:ascii="Times New Roman" w:eastAsia="Calibri" w:hAnsi="Times New Roman" w:cs="Times New Roman"/>
          <w:b/>
          <w:sz w:val="12"/>
          <w:szCs w:val="12"/>
        </w:rPr>
        <w:t xml:space="preserve"> мун</w:t>
      </w:r>
      <w:r>
        <w:rPr>
          <w:rFonts w:ascii="Times New Roman" w:eastAsia="Calibri" w:hAnsi="Times New Roman" w:cs="Times New Roman"/>
          <w:b/>
          <w:sz w:val="12"/>
          <w:szCs w:val="12"/>
        </w:rPr>
        <w:t xml:space="preserve">иципального района Сергиевский  </w:t>
      </w:r>
      <w:r w:rsidRPr="001D038F">
        <w:rPr>
          <w:rFonts w:ascii="Times New Roman" w:eastAsia="Calibri" w:hAnsi="Times New Roman" w:cs="Times New Roman"/>
          <w:b/>
          <w:sz w:val="12"/>
          <w:szCs w:val="12"/>
        </w:rPr>
        <w:t>№ 37 от 15.12.2015 года «Об утверждении Административного регламента предоставления администрацией  сельского поселения Кандабулак муниципального района Сергиевский муниципальной услуги «Предоставление информации об очередности предоставления жилых помещений на усл</w:t>
      </w:r>
      <w:r>
        <w:rPr>
          <w:rFonts w:ascii="Times New Roman" w:eastAsia="Calibri" w:hAnsi="Times New Roman" w:cs="Times New Roman"/>
          <w:b/>
          <w:sz w:val="12"/>
          <w:szCs w:val="12"/>
        </w:rPr>
        <w:t>овиях социального найма»</w:t>
      </w:r>
    </w:p>
    <w:p w:rsidR="001D038F" w:rsidRPr="00F85FA7" w:rsidRDefault="001D038F" w:rsidP="001D038F">
      <w:pPr>
        <w:spacing w:line="240" w:lineRule="auto"/>
        <w:contextualSpacing/>
        <w:jc w:val="center"/>
        <w:rPr>
          <w:rFonts w:ascii="Times New Roman" w:eastAsia="Calibri" w:hAnsi="Times New Roman" w:cs="Times New Roman"/>
          <w:b/>
          <w:sz w:val="12"/>
          <w:szCs w:val="12"/>
        </w:rPr>
      </w:pP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Кандабулак муниципального района Сергиевский</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b/>
          <w:sz w:val="12"/>
          <w:szCs w:val="12"/>
        </w:rPr>
      </w:pPr>
      <w:r w:rsidRPr="001D038F">
        <w:rPr>
          <w:rFonts w:ascii="Times New Roman" w:eastAsia="Calibri" w:hAnsi="Times New Roman" w:cs="Times New Roman"/>
          <w:b/>
          <w:sz w:val="12"/>
          <w:szCs w:val="12"/>
        </w:rPr>
        <w:t>ПОСТАНОВЛЯЕТ:</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 Внести в Постановление администрации сельского поселения Кандабулак муниципального района Сергиевский № 37 от 15.12.2015 года «Об утверждении Административного регламента предоставления администрацией сельского поселения Кандабулак муниципального района Сергиевский муниципальной услуги «Предоставление информации об очередности предоставления жилых помещений на условиях социального найма»»  изменения следующего содержания: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1.1.  В Приложении  №1 к постановлению:</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1.1.1.  Раздел 1. дополнить пунктом 1.3. следующего содержания: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1D038F">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1D038F">
        <w:rPr>
          <w:rFonts w:ascii="Times New Roman" w:eastAsia="Calibri" w:hAnsi="Times New Roman" w:cs="Times New Roman"/>
          <w:sz w:val="12"/>
          <w:szCs w:val="12"/>
        </w:rPr>
        <w:t xml:space="preserve"> правовыми актами, за исключением документов, включенных в </w:t>
      </w:r>
      <w:r w:rsidRPr="001D038F">
        <w:rPr>
          <w:rFonts w:ascii="Times New Roman" w:eastAsia="Calibri" w:hAnsi="Times New Roman" w:cs="Times New Roman"/>
          <w:sz w:val="12"/>
          <w:szCs w:val="12"/>
        </w:rPr>
        <w:lastRenderedPageBreak/>
        <w:t>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1D038F">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1D038F">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1D038F">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1.1.2. Абзац  5  пункта  5.1.  Раздела  5  Административного регламента изложить в следующей редакции:</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1.1.3.  Пункт 5.1. Раздела 5  дополнить абзацем следующего содержания: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1D038F">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1.1.4. Пункт 5.7. Раздела 5 дополнить абзацами следующего содержания: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D038F">
        <w:rPr>
          <w:rFonts w:ascii="Times New Roman" w:eastAsia="Calibri" w:hAnsi="Times New Roman" w:cs="Times New Roman"/>
          <w:sz w:val="12"/>
          <w:szCs w:val="12"/>
        </w:rPr>
        <w:t>неудобства</w:t>
      </w:r>
      <w:proofErr w:type="gramEnd"/>
      <w:r w:rsidRPr="001D038F">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 xml:space="preserve">в случае признания </w:t>
      </w:r>
      <w:proofErr w:type="gramStart"/>
      <w:r w:rsidRPr="001D038F">
        <w:rPr>
          <w:rFonts w:ascii="Times New Roman" w:eastAsia="Calibri" w:hAnsi="Times New Roman" w:cs="Times New Roman"/>
          <w:sz w:val="12"/>
          <w:szCs w:val="12"/>
        </w:rPr>
        <w:t>жалобы</w:t>
      </w:r>
      <w:proofErr w:type="gramEnd"/>
      <w:r w:rsidRPr="001D038F">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2.  Опубликовать настоящее постановление в газете «Сергиевский вестник».</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 xml:space="preserve">4. </w:t>
      </w:r>
      <w:proofErr w:type="gramStart"/>
      <w:r w:rsidRPr="001D038F">
        <w:rPr>
          <w:rFonts w:ascii="Times New Roman" w:eastAsia="Calibri" w:hAnsi="Times New Roman" w:cs="Times New Roman"/>
          <w:sz w:val="12"/>
          <w:szCs w:val="12"/>
        </w:rPr>
        <w:t>Контроль за</w:t>
      </w:r>
      <w:proofErr w:type="gramEnd"/>
      <w:r w:rsidRPr="001D038F">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1D038F" w:rsidRPr="001D038F" w:rsidRDefault="001D038F" w:rsidP="001D038F">
      <w:pPr>
        <w:tabs>
          <w:tab w:val="left" w:pos="284"/>
        </w:tabs>
        <w:spacing w:after="0" w:line="240" w:lineRule="auto"/>
        <w:jc w:val="right"/>
        <w:rPr>
          <w:rFonts w:ascii="Times New Roman" w:eastAsia="Calibri" w:hAnsi="Times New Roman" w:cs="Times New Roman"/>
          <w:sz w:val="12"/>
          <w:szCs w:val="12"/>
        </w:rPr>
      </w:pPr>
      <w:r w:rsidRPr="001D038F">
        <w:rPr>
          <w:rFonts w:ascii="Times New Roman" w:eastAsia="Calibri" w:hAnsi="Times New Roman" w:cs="Times New Roman"/>
          <w:sz w:val="12"/>
          <w:szCs w:val="12"/>
        </w:rPr>
        <w:t>Глава сельского поселения Кандабулак</w:t>
      </w:r>
    </w:p>
    <w:p w:rsidR="001D038F" w:rsidRPr="001D038F" w:rsidRDefault="001D038F" w:rsidP="001D038F">
      <w:pPr>
        <w:tabs>
          <w:tab w:val="left" w:pos="284"/>
        </w:tabs>
        <w:spacing w:after="0" w:line="240" w:lineRule="auto"/>
        <w:jc w:val="right"/>
        <w:rPr>
          <w:rFonts w:ascii="Times New Roman" w:eastAsia="Calibri" w:hAnsi="Times New Roman" w:cs="Times New Roman"/>
          <w:sz w:val="12"/>
          <w:szCs w:val="12"/>
        </w:rPr>
      </w:pPr>
      <w:r w:rsidRPr="001D038F">
        <w:rPr>
          <w:rFonts w:ascii="Times New Roman" w:eastAsia="Calibri" w:hAnsi="Times New Roman" w:cs="Times New Roman"/>
          <w:sz w:val="12"/>
          <w:szCs w:val="12"/>
        </w:rPr>
        <w:t>муниципального района</w:t>
      </w:r>
    </w:p>
    <w:p w:rsidR="001D038F" w:rsidRDefault="001D038F" w:rsidP="001D038F">
      <w:pPr>
        <w:tabs>
          <w:tab w:val="left" w:pos="284"/>
        </w:tabs>
        <w:spacing w:after="0" w:line="240" w:lineRule="auto"/>
        <w:jc w:val="right"/>
        <w:rPr>
          <w:rFonts w:ascii="Times New Roman" w:eastAsia="Calibri" w:hAnsi="Times New Roman" w:cs="Times New Roman"/>
          <w:sz w:val="12"/>
          <w:szCs w:val="12"/>
        </w:rPr>
      </w:pPr>
      <w:r w:rsidRPr="001D038F">
        <w:rPr>
          <w:rFonts w:ascii="Times New Roman" w:eastAsia="Calibri" w:hAnsi="Times New Roman" w:cs="Times New Roman"/>
          <w:sz w:val="12"/>
          <w:szCs w:val="12"/>
        </w:rPr>
        <w:t>Сергиевский</w:t>
      </w:r>
    </w:p>
    <w:p w:rsidR="00805EF9" w:rsidRDefault="001D038F" w:rsidP="001D038F">
      <w:pPr>
        <w:tabs>
          <w:tab w:val="left" w:pos="284"/>
        </w:tabs>
        <w:spacing w:after="0" w:line="240" w:lineRule="auto"/>
        <w:jc w:val="right"/>
        <w:rPr>
          <w:rFonts w:ascii="Times New Roman" w:eastAsia="Calibri" w:hAnsi="Times New Roman" w:cs="Times New Roman"/>
          <w:sz w:val="12"/>
          <w:szCs w:val="12"/>
        </w:rPr>
      </w:pPr>
      <w:r w:rsidRPr="001D038F">
        <w:rPr>
          <w:rFonts w:ascii="Times New Roman" w:eastAsia="Calibri" w:hAnsi="Times New Roman" w:cs="Times New Roman"/>
          <w:sz w:val="12"/>
          <w:szCs w:val="12"/>
        </w:rPr>
        <w:t>А.А. Мартынов</w:t>
      </w:r>
    </w:p>
    <w:p w:rsidR="001D038F" w:rsidRDefault="001D038F" w:rsidP="001D038F">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1D038F" w:rsidRDefault="001D038F" w:rsidP="001D038F">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1D038F">
        <w:rPr>
          <w:rFonts w:ascii="Times New Roman" w:eastAsia="Calibri" w:hAnsi="Times New Roman" w:cs="Times New Roman"/>
          <w:b/>
          <w:sz w:val="12"/>
          <w:szCs w:val="12"/>
        </w:rPr>
        <w:t>КАНДАБУЛАК</w:t>
      </w:r>
    </w:p>
    <w:p w:rsidR="001D038F" w:rsidRPr="00F85FA7" w:rsidRDefault="001D038F" w:rsidP="001D038F">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1D038F" w:rsidRPr="00F85FA7" w:rsidRDefault="001D038F" w:rsidP="001D038F">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1D038F" w:rsidRPr="00F85FA7" w:rsidRDefault="001D038F" w:rsidP="001D038F">
      <w:pPr>
        <w:tabs>
          <w:tab w:val="left" w:pos="284"/>
        </w:tabs>
        <w:spacing w:after="0" w:line="240" w:lineRule="auto"/>
        <w:jc w:val="center"/>
        <w:rPr>
          <w:rFonts w:ascii="Times New Roman" w:eastAsia="Calibri" w:hAnsi="Times New Roman" w:cs="Times New Roman"/>
          <w:sz w:val="12"/>
          <w:szCs w:val="12"/>
        </w:rPr>
      </w:pPr>
    </w:p>
    <w:p w:rsidR="001D038F" w:rsidRPr="00F85FA7" w:rsidRDefault="001D038F" w:rsidP="001D038F">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1D038F" w:rsidRPr="00F85FA7" w:rsidRDefault="001D038F" w:rsidP="001D03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w:t>
      </w:r>
    </w:p>
    <w:p w:rsidR="001D038F" w:rsidRPr="001D038F" w:rsidRDefault="001D038F" w:rsidP="001D038F">
      <w:pPr>
        <w:spacing w:line="240" w:lineRule="auto"/>
        <w:contextualSpacing/>
        <w:jc w:val="center"/>
        <w:rPr>
          <w:rFonts w:ascii="Times New Roman" w:eastAsia="Calibri" w:hAnsi="Times New Roman" w:cs="Times New Roman"/>
          <w:b/>
          <w:sz w:val="12"/>
          <w:szCs w:val="12"/>
        </w:rPr>
      </w:pPr>
      <w:r w:rsidRPr="001D038F">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Кандабулак муниципального района Сергиевский </w:t>
      </w:r>
    </w:p>
    <w:p w:rsidR="001D038F" w:rsidRDefault="001D038F" w:rsidP="001D038F">
      <w:pPr>
        <w:spacing w:line="240" w:lineRule="auto"/>
        <w:contextualSpacing/>
        <w:jc w:val="center"/>
        <w:rPr>
          <w:rFonts w:ascii="Times New Roman" w:eastAsia="Calibri" w:hAnsi="Times New Roman" w:cs="Times New Roman"/>
          <w:b/>
          <w:sz w:val="12"/>
          <w:szCs w:val="12"/>
        </w:rPr>
      </w:pPr>
      <w:r w:rsidRPr="001D038F">
        <w:rPr>
          <w:rFonts w:ascii="Times New Roman" w:eastAsia="Calibri" w:hAnsi="Times New Roman" w:cs="Times New Roman"/>
          <w:b/>
          <w:sz w:val="12"/>
          <w:szCs w:val="12"/>
        </w:rPr>
        <w:t>№ 10 от 30.03.2016 года «Об утверждении Административного регламента предоставления администрацией  сельского поселения Кандабулак муниципального района Сергиевский муниципальной услуги «Предоставление места для захоронения (</w:t>
      </w:r>
      <w:proofErr w:type="spellStart"/>
      <w:r w:rsidRPr="001D038F">
        <w:rPr>
          <w:rFonts w:ascii="Times New Roman" w:eastAsia="Calibri" w:hAnsi="Times New Roman" w:cs="Times New Roman"/>
          <w:b/>
          <w:sz w:val="12"/>
          <w:szCs w:val="12"/>
        </w:rPr>
        <w:t>подзахоронения</w:t>
      </w:r>
      <w:proofErr w:type="spellEnd"/>
      <w:r w:rsidRPr="001D038F">
        <w:rPr>
          <w:rFonts w:ascii="Times New Roman" w:eastAsia="Calibri" w:hAnsi="Times New Roman" w:cs="Times New Roman"/>
          <w:b/>
          <w:sz w:val="12"/>
          <w:szCs w:val="12"/>
        </w:rPr>
        <w:t>) умершего на кладбищах, находящихся в собственности муниципального образов</w:t>
      </w:r>
      <w:r>
        <w:rPr>
          <w:rFonts w:ascii="Times New Roman" w:eastAsia="Calibri" w:hAnsi="Times New Roman" w:cs="Times New Roman"/>
          <w:b/>
          <w:sz w:val="12"/>
          <w:szCs w:val="12"/>
        </w:rPr>
        <w:t>ания либо на ином вещном праве»</w:t>
      </w:r>
    </w:p>
    <w:p w:rsidR="001D038F" w:rsidRPr="00F85FA7" w:rsidRDefault="001D038F" w:rsidP="001D038F">
      <w:pPr>
        <w:spacing w:line="240" w:lineRule="auto"/>
        <w:contextualSpacing/>
        <w:jc w:val="center"/>
        <w:rPr>
          <w:rFonts w:ascii="Times New Roman" w:eastAsia="Calibri" w:hAnsi="Times New Roman" w:cs="Times New Roman"/>
          <w:b/>
          <w:sz w:val="12"/>
          <w:szCs w:val="12"/>
        </w:rPr>
      </w:pP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Кандабулак муниципального района Сергиевский</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b/>
          <w:sz w:val="12"/>
          <w:szCs w:val="12"/>
        </w:rPr>
      </w:pPr>
      <w:r w:rsidRPr="001D038F">
        <w:rPr>
          <w:rFonts w:ascii="Times New Roman" w:eastAsia="Calibri" w:hAnsi="Times New Roman" w:cs="Times New Roman"/>
          <w:b/>
          <w:sz w:val="12"/>
          <w:szCs w:val="12"/>
        </w:rPr>
        <w:t>ПОСТАНОВЛЯЕТ:</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 Внести в Постановление администрации сельского поселения Кандабулак муниципального района Сергиевский № 10 от 30.03.2016 года  «Об утверждении Административного регламента предоставления администрацией сельского поселения Кандабулак муниципального района Сергиевский муниципальной услуги «Предоставление места для захоронения (</w:t>
      </w:r>
      <w:proofErr w:type="spellStart"/>
      <w:r w:rsidRPr="001D038F">
        <w:rPr>
          <w:rFonts w:ascii="Times New Roman" w:eastAsia="Calibri" w:hAnsi="Times New Roman" w:cs="Times New Roman"/>
          <w:sz w:val="12"/>
          <w:szCs w:val="12"/>
        </w:rPr>
        <w:t>подзахоронения</w:t>
      </w:r>
      <w:proofErr w:type="spellEnd"/>
      <w:r w:rsidRPr="001D038F">
        <w:rPr>
          <w:rFonts w:ascii="Times New Roman" w:eastAsia="Calibri" w:hAnsi="Times New Roman" w:cs="Times New Roman"/>
          <w:sz w:val="12"/>
          <w:szCs w:val="12"/>
        </w:rPr>
        <w:t>) умершего на кладбищах, находящихся в собственности муниципального образования либо на ином вещном праве»»  изменения следующего содержания: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1.1.  В Приложении  к постановлению:</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1.1.1.  Раздел 1. дополнить пунктом 1.4. следующего содержания: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«1.4. Орган, предоставляющий муниципальную услугу, не вправе требовать от заявителя: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1D038F">
        <w:rPr>
          <w:rFonts w:ascii="Times New Roman" w:eastAsia="Calibri" w:hAnsi="Times New Roman" w:cs="Times New Roman"/>
          <w:sz w:val="12"/>
          <w:szCs w:val="12"/>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w:t>
      </w:r>
      <w:r w:rsidRPr="001D038F">
        <w:rPr>
          <w:rFonts w:ascii="Times New Roman" w:eastAsia="Calibri" w:hAnsi="Times New Roman" w:cs="Times New Roman"/>
          <w:sz w:val="12"/>
          <w:szCs w:val="12"/>
        </w:rPr>
        <w:lastRenderedPageBreak/>
        <w:t>нормативными правовыми актами Самарской области, муниципальными</w:t>
      </w:r>
      <w:proofErr w:type="gramEnd"/>
      <w:r w:rsidRPr="001D038F">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1D038F">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1D038F">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1D038F">
        <w:rPr>
          <w:rFonts w:ascii="Times New Roman" w:eastAsia="Calibri" w:hAnsi="Times New Roman" w:cs="Times New Roman"/>
          <w:sz w:val="12"/>
          <w:szCs w:val="12"/>
        </w:rPr>
        <w:t xml:space="preserve"> </w:t>
      </w:r>
      <w:proofErr w:type="gramStart"/>
      <w:r w:rsidRPr="001D038F">
        <w:rPr>
          <w:rFonts w:ascii="Times New Roman" w:eastAsia="Calibri" w:hAnsi="Times New Roman" w:cs="Times New Roman"/>
          <w:sz w:val="12"/>
          <w:szCs w:val="12"/>
        </w:rPr>
        <w:t>заявитель, а также приносятся извинения за доставленные неудобства».</w:t>
      </w:r>
      <w:proofErr w:type="gramEnd"/>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1.1.2. Абзац  5  пункта  5.1.  Раздела  5  Административного регламента изложить в следующей редакции:</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1.1.3.  Пункт 5.1. Раздела 5  дополнить абзацем следующего содержания: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proofErr w:type="gramStart"/>
      <w:r w:rsidRPr="001D038F">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1.1.4. Пункт 5.7. Раздела 5 дополнить абзацами следующего содержания: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D038F">
        <w:rPr>
          <w:rFonts w:ascii="Times New Roman" w:eastAsia="Calibri" w:hAnsi="Times New Roman" w:cs="Times New Roman"/>
          <w:sz w:val="12"/>
          <w:szCs w:val="12"/>
        </w:rPr>
        <w:t>неудобства</w:t>
      </w:r>
      <w:proofErr w:type="gramEnd"/>
      <w:r w:rsidRPr="001D038F">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 xml:space="preserve">в случае признания </w:t>
      </w:r>
      <w:proofErr w:type="gramStart"/>
      <w:r w:rsidRPr="001D038F">
        <w:rPr>
          <w:rFonts w:ascii="Times New Roman" w:eastAsia="Calibri" w:hAnsi="Times New Roman" w:cs="Times New Roman"/>
          <w:sz w:val="12"/>
          <w:szCs w:val="12"/>
        </w:rPr>
        <w:t>жалобы</w:t>
      </w:r>
      <w:proofErr w:type="gramEnd"/>
      <w:r w:rsidRPr="001D038F">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2.  Опубликовать настоящее постановление в газете «Сергиевский вестник».</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D038F" w:rsidRPr="001D038F" w:rsidRDefault="001D038F" w:rsidP="001D038F">
      <w:pPr>
        <w:tabs>
          <w:tab w:val="left" w:pos="284"/>
        </w:tabs>
        <w:spacing w:after="0" w:line="240" w:lineRule="auto"/>
        <w:ind w:firstLine="284"/>
        <w:jc w:val="both"/>
        <w:rPr>
          <w:rFonts w:ascii="Times New Roman" w:eastAsia="Calibri" w:hAnsi="Times New Roman" w:cs="Times New Roman"/>
          <w:sz w:val="12"/>
          <w:szCs w:val="12"/>
        </w:rPr>
      </w:pPr>
      <w:r w:rsidRPr="001D038F">
        <w:rPr>
          <w:rFonts w:ascii="Times New Roman" w:eastAsia="Calibri" w:hAnsi="Times New Roman" w:cs="Times New Roman"/>
          <w:sz w:val="12"/>
          <w:szCs w:val="12"/>
        </w:rPr>
        <w:t xml:space="preserve">4. </w:t>
      </w:r>
      <w:proofErr w:type="gramStart"/>
      <w:r w:rsidRPr="001D038F">
        <w:rPr>
          <w:rFonts w:ascii="Times New Roman" w:eastAsia="Calibri" w:hAnsi="Times New Roman" w:cs="Times New Roman"/>
          <w:sz w:val="12"/>
          <w:szCs w:val="12"/>
        </w:rPr>
        <w:t>Контроль за</w:t>
      </w:r>
      <w:proofErr w:type="gramEnd"/>
      <w:r w:rsidRPr="001D038F">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1D038F" w:rsidRPr="001D038F" w:rsidRDefault="001D038F" w:rsidP="001D038F">
      <w:pPr>
        <w:tabs>
          <w:tab w:val="left" w:pos="284"/>
        </w:tabs>
        <w:spacing w:after="0" w:line="240" w:lineRule="auto"/>
        <w:jc w:val="right"/>
        <w:rPr>
          <w:rFonts w:ascii="Times New Roman" w:eastAsia="Calibri" w:hAnsi="Times New Roman" w:cs="Times New Roman"/>
          <w:sz w:val="12"/>
          <w:szCs w:val="12"/>
        </w:rPr>
      </w:pPr>
      <w:r w:rsidRPr="001D038F">
        <w:rPr>
          <w:rFonts w:ascii="Times New Roman" w:eastAsia="Calibri" w:hAnsi="Times New Roman" w:cs="Times New Roman"/>
          <w:sz w:val="12"/>
          <w:szCs w:val="12"/>
        </w:rPr>
        <w:t>Глава сельского поселения Кандабулак</w:t>
      </w:r>
    </w:p>
    <w:p w:rsidR="001D038F" w:rsidRPr="001D038F" w:rsidRDefault="001D038F" w:rsidP="001D038F">
      <w:pPr>
        <w:tabs>
          <w:tab w:val="left" w:pos="284"/>
        </w:tabs>
        <w:spacing w:after="0" w:line="240" w:lineRule="auto"/>
        <w:jc w:val="right"/>
        <w:rPr>
          <w:rFonts w:ascii="Times New Roman" w:eastAsia="Calibri" w:hAnsi="Times New Roman" w:cs="Times New Roman"/>
          <w:sz w:val="12"/>
          <w:szCs w:val="12"/>
        </w:rPr>
      </w:pPr>
      <w:r w:rsidRPr="001D038F">
        <w:rPr>
          <w:rFonts w:ascii="Times New Roman" w:eastAsia="Calibri" w:hAnsi="Times New Roman" w:cs="Times New Roman"/>
          <w:sz w:val="12"/>
          <w:szCs w:val="12"/>
        </w:rPr>
        <w:t>муниципального района</w:t>
      </w:r>
    </w:p>
    <w:p w:rsidR="001D038F" w:rsidRDefault="001D038F" w:rsidP="001D038F">
      <w:pPr>
        <w:tabs>
          <w:tab w:val="left" w:pos="284"/>
        </w:tabs>
        <w:spacing w:after="0" w:line="240" w:lineRule="auto"/>
        <w:jc w:val="right"/>
        <w:rPr>
          <w:rFonts w:ascii="Times New Roman" w:eastAsia="Calibri" w:hAnsi="Times New Roman" w:cs="Times New Roman"/>
          <w:sz w:val="12"/>
          <w:szCs w:val="12"/>
        </w:rPr>
      </w:pPr>
      <w:r w:rsidRPr="001D038F">
        <w:rPr>
          <w:rFonts w:ascii="Times New Roman" w:eastAsia="Calibri" w:hAnsi="Times New Roman" w:cs="Times New Roman"/>
          <w:sz w:val="12"/>
          <w:szCs w:val="12"/>
        </w:rPr>
        <w:t>Сергиевский</w:t>
      </w:r>
    </w:p>
    <w:p w:rsidR="001D038F" w:rsidRDefault="001D038F" w:rsidP="001D038F">
      <w:pPr>
        <w:tabs>
          <w:tab w:val="left" w:pos="284"/>
        </w:tabs>
        <w:spacing w:after="0" w:line="240" w:lineRule="auto"/>
        <w:jc w:val="right"/>
        <w:rPr>
          <w:rFonts w:ascii="Times New Roman" w:eastAsia="Calibri" w:hAnsi="Times New Roman" w:cs="Times New Roman"/>
          <w:sz w:val="12"/>
          <w:szCs w:val="12"/>
        </w:rPr>
      </w:pPr>
      <w:r w:rsidRPr="001D038F">
        <w:rPr>
          <w:rFonts w:ascii="Times New Roman" w:eastAsia="Calibri" w:hAnsi="Times New Roman" w:cs="Times New Roman"/>
          <w:sz w:val="12"/>
          <w:szCs w:val="12"/>
        </w:rPr>
        <w:t>А.А. Мартынов</w:t>
      </w:r>
    </w:p>
    <w:p w:rsidR="001D038F" w:rsidRDefault="001D038F" w:rsidP="001D038F">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1D038F" w:rsidRDefault="001D038F" w:rsidP="001D038F">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1D038F">
        <w:rPr>
          <w:rFonts w:ascii="Times New Roman" w:eastAsia="Calibri" w:hAnsi="Times New Roman" w:cs="Times New Roman"/>
          <w:b/>
          <w:sz w:val="12"/>
          <w:szCs w:val="12"/>
        </w:rPr>
        <w:t>КАНДАБУЛАК</w:t>
      </w:r>
    </w:p>
    <w:p w:rsidR="001D038F" w:rsidRPr="00F85FA7" w:rsidRDefault="001D038F" w:rsidP="001D038F">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1D038F" w:rsidRPr="00F85FA7" w:rsidRDefault="001D038F" w:rsidP="001D038F">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1D038F" w:rsidRPr="00F85FA7" w:rsidRDefault="001D038F" w:rsidP="001D038F">
      <w:pPr>
        <w:tabs>
          <w:tab w:val="left" w:pos="284"/>
        </w:tabs>
        <w:spacing w:after="0" w:line="240" w:lineRule="auto"/>
        <w:jc w:val="center"/>
        <w:rPr>
          <w:rFonts w:ascii="Times New Roman" w:eastAsia="Calibri" w:hAnsi="Times New Roman" w:cs="Times New Roman"/>
          <w:sz w:val="12"/>
          <w:szCs w:val="12"/>
        </w:rPr>
      </w:pPr>
    </w:p>
    <w:p w:rsidR="001D038F" w:rsidRPr="00F85FA7" w:rsidRDefault="001D038F" w:rsidP="001D038F">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1D038F" w:rsidRPr="00F85FA7" w:rsidRDefault="001D038F" w:rsidP="001D03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w:t>
      </w:r>
    </w:p>
    <w:p w:rsidR="001D038F" w:rsidRDefault="001D038F" w:rsidP="001D038F">
      <w:pPr>
        <w:spacing w:line="240" w:lineRule="auto"/>
        <w:contextualSpacing/>
        <w:jc w:val="center"/>
        <w:rPr>
          <w:rFonts w:ascii="Times New Roman" w:eastAsia="Calibri" w:hAnsi="Times New Roman" w:cs="Times New Roman"/>
          <w:b/>
          <w:sz w:val="12"/>
          <w:szCs w:val="12"/>
        </w:rPr>
      </w:pPr>
      <w:r w:rsidRPr="001D038F">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Кандабулак </w:t>
      </w:r>
    </w:p>
    <w:p w:rsidR="001D038F" w:rsidRDefault="001D038F" w:rsidP="001D038F">
      <w:pPr>
        <w:spacing w:line="240" w:lineRule="auto"/>
        <w:contextualSpacing/>
        <w:jc w:val="center"/>
        <w:rPr>
          <w:rFonts w:ascii="Times New Roman" w:eastAsia="Calibri" w:hAnsi="Times New Roman" w:cs="Times New Roman"/>
          <w:b/>
          <w:sz w:val="12"/>
          <w:szCs w:val="12"/>
        </w:rPr>
      </w:pPr>
      <w:r w:rsidRPr="001D038F">
        <w:rPr>
          <w:rFonts w:ascii="Times New Roman" w:eastAsia="Calibri" w:hAnsi="Times New Roman" w:cs="Times New Roman"/>
          <w:b/>
          <w:sz w:val="12"/>
          <w:szCs w:val="12"/>
        </w:rPr>
        <w:t>мун</w:t>
      </w:r>
      <w:r>
        <w:rPr>
          <w:rFonts w:ascii="Times New Roman" w:eastAsia="Calibri" w:hAnsi="Times New Roman" w:cs="Times New Roman"/>
          <w:b/>
          <w:sz w:val="12"/>
          <w:szCs w:val="12"/>
        </w:rPr>
        <w:t xml:space="preserve">иципального района Сергиевский  </w:t>
      </w:r>
      <w:r w:rsidRPr="001D038F">
        <w:rPr>
          <w:rFonts w:ascii="Times New Roman" w:eastAsia="Calibri" w:hAnsi="Times New Roman" w:cs="Times New Roman"/>
          <w:b/>
          <w:sz w:val="12"/>
          <w:szCs w:val="12"/>
        </w:rPr>
        <w:t>№ 11 от 30.03.2016 года «Об утверждении Административного регламента предоставления администрацией  сельского поселения Кандабулак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w:t>
      </w:r>
      <w:r>
        <w:rPr>
          <w:rFonts w:ascii="Times New Roman" w:eastAsia="Calibri" w:hAnsi="Times New Roman" w:cs="Times New Roman"/>
          <w:b/>
          <w:sz w:val="12"/>
          <w:szCs w:val="12"/>
        </w:rPr>
        <w:t>рекращения указанных договоров»</w:t>
      </w:r>
    </w:p>
    <w:p w:rsidR="001D038F" w:rsidRPr="00F85FA7" w:rsidRDefault="001D038F" w:rsidP="001D038F">
      <w:pPr>
        <w:spacing w:line="240" w:lineRule="auto"/>
        <w:contextualSpacing/>
        <w:jc w:val="center"/>
        <w:rPr>
          <w:rFonts w:ascii="Times New Roman" w:eastAsia="Calibri" w:hAnsi="Times New Roman" w:cs="Times New Roman"/>
          <w:b/>
          <w:sz w:val="12"/>
          <w:szCs w:val="12"/>
        </w:rPr>
      </w:pPr>
    </w:p>
    <w:p w:rsidR="00D61454" w:rsidRPr="00D61454" w:rsidRDefault="00D61454" w:rsidP="00D61454">
      <w:pPr>
        <w:tabs>
          <w:tab w:val="left" w:pos="284"/>
        </w:tabs>
        <w:spacing w:after="0" w:line="240" w:lineRule="auto"/>
        <w:ind w:firstLine="284"/>
        <w:jc w:val="both"/>
        <w:rPr>
          <w:rFonts w:ascii="Times New Roman" w:eastAsia="Calibri" w:hAnsi="Times New Roman" w:cs="Times New Roman"/>
          <w:sz w:val="12"/>
          <w:szCs w:val="12"/>
        </w:rPr>
      </w:pPr>
      <w:r w:rsidRPr="00D61454">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Кандабулак муниципального района Сергиевский</w:t>
      </w:r>
    </w:p>
    <w:p w:rsidR="00D61454" w:rsidRPr="00D61454" w:rsidRDefault="00D61454" w:rsidP="00D61454">
      <w:pPr>
        <w:tabs>
          <w:tab w:val="left" w:pos="284"/>
        </w:tabs>
        <w:spacing w:after="0" w:line="240" w:lineRule="auto"/>
        <w:ind w:firstLine="284"/>
        <w:jc w:val="both"/>
        <w:rPr>
          <w:rFonts w:ascii="Times New Roman" w:eastAsia="Calibri" w:hAnsi="Times New Roman" w:cs="Times New Roman"/>
          <w:b/>
          <w:sz w:val="12"/>
          <w:szCs w:val="12"/>
        </w:rPr>
      </w:pPr>
      <w:r w:rsidRPr="00D61454">
        <w:rPr>
          <w:rFonts w:ascii="Times New Roman" w:eastAsia="Calibri" w:hAnsi="Times New Roman" w:cs="Times New Roman"/>
          <w:b/>
          <w:sz w:val="12"/>
          <w:szCs w:val="12"/>
        </w:rPr>
        <w:t>ПОСТАНОВЛЯЕТ:</w:t>
      </w:r>
    </w:p>
    <w:p w:rsidR="00D61454" w:rsidRPr="00D61454" w:rsidRDefault="00D61454" w:rsidP="00D61454">
      <w:pPr>
        <w:tabs>
          <w:tab w:val="left" w:pos="284"/>
        </w:tabs>
        <w:spacing w:after="0" w:line="240" w:lineRule="auto"/>
        <w:ind w:firstLine="284"/>
        <w:jc w:val="both"/>
        <w:rPr>
          <w:rFonts w:ascii="Times New Roman" w:eastAsia="Calibri" w:hAnsi="Times New Roman" w:cs="Times New Roman"/>
          <w:sz w:val="12"/>
          <w:szCs w:val="12"/>
        </w:rPr>
      </w:pPr>
      <w:r w:rsidRPr="00D61454">
        <w:rPr>
          <w:rFonts w:ascii="Times New Roman" w:eastAsia="Calibri" w:hAnsi="Times New Roman" w:cs="Times New Roman"/>
          <w:sz w:val="12"/>
          <w:szCs w:val="12"/>
        </w:rPr>
        <w:t>1. Внести в Постановление администрации сельского поселения Кандабулак муниципального района Сергиевский № 11 от 30.03.2016 года «Об утверждении Административного регламента предоставления администрацией сельского поселения Кандабулак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  изменения следующего содержания:</w:t>
      </w:r>
    </w:p>
    <w:p w:rsidR="00D61454" w:rsidRPr="00D61454" w:rsidRDefault="00D61454" w:rsidP="00D61454">
      <w:pPr>
        <w:tabs>
          <w:tab w:val="left" w:pos="284"/>
        </w:tabs>
        <w:spacing w:after="0" w:line="240" w:lineRule="auto"/>
        <w:ind w:firstLine="284"/>
        <w:jc w:val="both"/>
        <w:rPr>
          <w:rFonts w:ascii="Times New Roman" w:eastAsia="Calibri" w:hAnsi="Times New Roman" w:cs="Times New Roman"/>
          <w:sz w:val="12"/>
          <w:szCs w:val="12"/>
        </w:rPr>
      </w:pPr>
      <w:r w:rsidRPr="00D61454">
        <w:rPr>
          <w:rFonts w:ascii="Times New Roman" w:eastAsia="Calibri" w:hAnsi="Times New Roman" w:cs="Times New Roman"/>
          <w:sz w:val="12"/>
          <w:szCs w:val="12"/>
        </w:rPr>
        <w:t>1.1.  В Приложении  к постановлению:</w:t>
      </w:r>
    </w:p>
    <w:p w:rsidR="00D61454" w:rsidRPr="00D61454" w:rsidRDefault="00D61454" w:rsidP="00D61454">
      <w:pPr>
        <w:tabs>
          <w:tab w:val="left" w:pos="284"/>
        </w:tabs>
        <w:spacing w:after="0" w:line="240" w:lineRule="auto"/>
        <w:ind w:firstLine="284"/>
        <w:jc w:val="both"/>
        <w:rPr>
          <w:rFonts w:ascii="Times New Roman" w:eastAsia="Calibri" w:hAnsi="Times New Roman" w:cs="Times New Roman"/>
          <w:sz w:val="12"/>
          <w:szCs w:val="12"/>
        </w:rPr>
      </w:pPr>
      <w:r w:rsidRPr="00D61454">
        <w:rPr>
          <w:rFonts w:ascii="Times New Roman" w:eastAsia="Calibri" w:hAnsi="Times New Roman" w:cs="Times New Roman"/>
          <w:sz w:val="12"/>
          <w:szCs w:val="12"/>
        </w:rPr>
        <w:t>1.1.1.  Раздел 1. дополнить пунктом 1.3. следующего содержания:</w:t>
      </w:r>
    </w:p>
    <w:p w:rsidR="00D61454" w:rsidRPr="00D61454" w:rsidRDefault="00D61454" w:rsidP="00D61454">
      <w:pPr>
        <w:tabs>
          <w:tab w:val="left" w:pos="284"/>
        </w:tabs>
        <w:spacing w:after="0" w:line="240" w:lineRule="auto"/>
        <w:ind w:firstLine="284"/>
        <w:jc w:val="both"/>
        <w:rPr>
          <w:rFonts w:ascii="Times New Roman" w:eastAsia="Calibri" w:hAnsi="Times New Roman" w:cs="Times New Roman"/>
          <w:sz w:val="12"/>
          <w:szCs w:val="12"/>
        </w:rPr>
      </w:pPr>
      <w:r w:rsidRPr="00D61454">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D61454" w:rsidRPr="00D61454" w:rsidRDefault="00D61454" w:rsidP="00D61454">
      <w:pPr>
        <w:tabs>
          <w:tab w:val="left" w:pos="284"/>
        </w:tabs>
        <w:spacing w:after="0" w:line="240" w:lineRule="auto"/>
        <w:ind w:firstLine="284"/>
        <w:jc w:val="both"/>
        <w:rPr>
          <w:rFonts w:ascii="Times New Roman" w:eastAsia="Calibri" w:hAnsi="Times New Roman" w:cs="Times New Roman"/>
          <w:sz w:val="12"/>
          <w:szCs w:val="12"/>
        </w:rPr>
      </w:pPr>
      <w:r w:rsidRPr="00D61454">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1454" w:rsidRPr="00D61454" w:rsidRDefault="00D61454" w:rsidP="00D61454">
      <w:pPr>
        <w:tabs>
          <w:tab w:val="left" w:pos="284"/>
        </w:tabs>
        <w:spacing w:after="0" w:line="240" w:lineRule="auto"/>
        <w:ind w:firstLine="284"/>
        <w:jc w:val="both"/>
        <w:rPr>
          <w:rFonts w:ascii="Times New Roman" w:eastAsia="Calibri" w:hAnsi="Times New Roman" w:cs="Times New Roman"/>
          <w:sz w:val="12"/>
          <w:szCs w:val="12"/>
        </w:rPr>
      </w:pPr>
      <w:proofErr w:type="gramStart"/>
      <w:r w:rsidRPr="00D61454">
        <w:rPr>
          <w:rFonts w:ascii="Times New Roman" w:eastAsia="Calibri" w:hAnsi="Times New Roman" w:cs="Times New Roman"/>
          <w:sz w:val="12"/>
          <w:szCs w:val="12"/>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w:t>
      </w:r>
      <w:r w:rsidRPr="00D61454">
        <w:rPr>
          <w:rFonts w:ascii="Times New Roman" w:eastAsia="Calibri" w:hAnsi="Times New Roman" w:cs="Times New Roman"/>
          <w:sz w:val="12"/>
          <w:szCs w:val="12"/>
        </w:rPr>
        <w:lastRenderedPageBreak/>
        <w:t>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D61454">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61454" w:rsidRPr="00D61454" w:rsidRDefault="00D61454" w:rsidP="00D61454">
      <w:pPr>
        <w:tabs>
          <w:tab w:val="left" w:pos="284"/>
        </w:tabs>
        <w:spacing w:after="0" w:line="240" w:lineRule="auto"/>
        <w:ind w:firstLine="284"/>
        <w:jc w:val="both"/>
        <w:rPr>
          <w:rFonts w:ascii="Times New Roman" w:eastAsia="Calibri" w:hAnsi="Times New Roman" w:cs="Times New Roman"/>
          <w:sz w:val="12"/>
          <w:szCs w:val="12"/>
        </w:rPr>
      </w:pPr>
      <w:proofErr w:type="gramStart"/>
      <w:r w:rsidRPr="00D61454">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D61454" w:rsidRPr="00D61454" w:rsidRDefault="00D61454" w:rsidP="00D61454">
      <w:pPr>
        <w:tabs>
          <w:tab w:val="left" w:pos="284"/>
        </w:tabs>
        <w:spacing w:after="0" w:line="240" w:lineRule="auto"/>
        <w:ind w:firstLine="284"/>
        <w:jc w:val="both"/>
        <w:rPr>
          <w:rFonts w:ascii="Times New Roman" w:eastAsia="Calibri" w:hAnsi="Times New Roman" w:cs="Times New Roman"/>
          <w:sz w:val="12"/>
          <w:szCs w:val="12"/>
        </w:rPr>
      </w:pPr>
      <w:r w:rsidRPr="00D61454">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1454" w:rsidRPr="00D61454" w:rsidRDefault="00D61454" w:rsidP="00D61454">
      <w:pPr>
        <w:tabs>
          <w:tab w:val="left" w:pos="284"/>
        </w:tabs>
        <w:spacing w:after="0" w:line="240" w:lineRule="auto"/>
        <w:ind w:firstLine="284"/>
        <w:jc w:val="both"/>
        <w:rPr>
          <w:rFonts w:ascii="Times New Roman" w:eastAsia="Calibri" w:hAnsi="Times New Roman" w:cs="Times New Roman"/>
          <w:sz w:val="12"/>
          <w:szCs w:val="12"/>
        </w:rPr>
      </w:pPr>
      <w:r w:rsidRPr="00D61454">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1454" w:rsidRPr="00D61454" w:rsidRDefault="00D61454" w:rsidP="00D61454">
      <w:pPr>
        <w:tabs>
          <w:tab w:val="left" w:pos="284"/>
        </w:tabs>
        <w:spacing w:after="0" w:line="240" w:lineRule="auto"/>
        <w:ind w:firstLine="284"/>
        <w:jc w:val="both"/>
        <w:rPr>
          <w:rFonts w:ascii="Times New Roman" w:eastAsia="Calibri" w:hAnsi="Times New Roman" w:cs="Times New Roman"/>
          <w:sz w:val="12"/>
          <w:szCs w:val="12"/>
        </w:rPr>
      </w:pPr>
      <w:r w:rsidRPr="00D61454">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1454" w:rsidRPr="00D61454" w:rsidRDefault="00D61454" w:rsidP="00D61454">
      <w:pPr>
        <w:tabs>
          <w:tab w:val="left" w:pos="284"/>
        </w:tabs>
        <w:spacing w:after="0" w:line="240" w:lineRule="auto"/>
        <w:ind w:firstLine="284"/>
        <w:jc w:val="both"/>
        <w:rPr>
          <w:rFonts w:ascii="Times New Roman" w:eastAsia="Calibri" w:hAnsi="Times New Roman" w:cs="Times New Roman"/>
          <w:sz w:val="12"/>
          <w:szCs w:val="12"/>
        </w:rPr>
      </w:pPr>
      <w:r w:rsidRPr="00D61454">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1454" w:rsidRPr="00D61454" w:rsidRDefault="00D61454" w:rsidP="00D61454">
      <w:pPr>
        <w:tabs>
          <w:tab w:val="left" w:pos="284"/>
        </w:tabs>
        <w:spacing w:after="0" w:line="240" w:lineRule="auto"/>
        <w:ind w:firstLine="284"/>
        <w:jc w:val="both"/>
        <w:rPr>
          <w:rFonts w:ascii="Times New Roman" w:eastAsia="Calibri" w:hAnsi="Times New Roman" w:cs="Times New Roman"/>
          <w:sz w:val="12"/>
          <w:szCs w:val="12"/>
        </w:rPr>
      </w:pPr>
      <w:proofErr w:type="gramStart"/>
      <w:r w:rsidRPr="00D61454">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D61454">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D61454" w:rsidRPr="00D61454" w:rsidRDefault="00D61454" w:rsidP="00D61454">
      <w:pPr>
        <w:tabs>
          <w:tab w:val="left" w:pos="284"/>
        </w:tabs>
        <w:spacing w:after="0" w:line="240" w:lineRule="auto"/>
        <w:ind w:firstLine="284"/>
        <w:jc w:val="both"/>
        <w:rPr>
          <w:rFonts w:ascii="Times New Roman" w:eastAsia="Calibri" w:hAnsi="Times New Roman" w:cs="Times New Roman"/>
          <w:sz w:val="12"/>
          <w:szCs w:val="12"/>
        </w:rPr>
      </w:pPr>
      <w:r w:rsidRPr="00D61454">
        <w:rPr>
          <w:rFonts w:ascii="Times New Roman" w:eastAsia="Calibri" w:hAnsi="Times New Roman" w:cs="Times New Roman"/>
          <w:sz w:val="12"/>
          <w:szCs w:val="12"/>
        </w:rPr>
        <w:t>1.1.2. Абзац  4  пункта  5.1.  Раздела  5  Административного регламента изложить в следующей редакции:</w:t>
      </w:r>
    </w:p>
    <w:p w:rsidR="00D61454" w:rsidRPr="00D61454" w:rsidRDefault="00D61454" w:rsidP="00D61454">
      <w:pPr>
        <w:tabs>
          <w:tab w:val="left" w:pos="284"/>
        </w:tabs>
        <w:spacing w:after="0" w:line="240" w:lineRule="auto"/>
        <w:ind w:firstLine="284"/>
        <w:jc w:val="both"/>
        <w:rPr>
          <w:rFonts w:ascii="Times New Roman" w:eastAsia="Calibri" w:hAnsi="Times New Roman" w:cs="Times New Roman"/>
          <w:sz w:val="12"/>
          <w:szCs w:val="12"/>
        </w:rPr>
      </w:pPr>
      <w:r w:rsidRPr="00D61454">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D61454" w:rsidRPr="00D61454" w:rsidRDefault="00D61454" w:rsidP="00D61454">
      <w:pPr>
        <w:tabs>
          <w:tab w:val="left" w:pos="284"/>
        </w:tabs>
        <w:spacing w:after="0" w:line="240" w:lineRule="auto"/>
        <w:ind w:firstLine="284"/>
        <w:jc w:val="both"/>
        <w:rPr>
          <w:rFonts w:ascii="Times New Roman" w:eastAsia="Calibri" w:hAnsi="Times New Roman" w:cs="Times New Roman"/>
          <w:sz w:val="12"/>
          <w:szCs w:val="12"/>
        </w:rPr>
      </w:pPr>
      <w:r w:rsidRPr="00D61454">
        <w:rPr>
          <w:rFonts w:ascii="Times New Roman" w:eastAsia="Calibri" w:hAnsi="Times New Roman" w:cs="Times New Roman"/>
          <w:sz w:val="12"/>
          <w:szCs w:val="12"/>
        </w:rPr>
        <w:t>1.1.3.  Пункт 5.1. Раздела 5  дополнить абзацем следующего содержания:</w:t>
      </w:r>
    </w:p>
    <w:p w:rsidR="00D61454" w:rsidRPr="00D61454" w:rsidRDefault="00D61454" w:rsidP="00D61454">
      <w:pPr>
        <w:tabs>
          <w:tab w:val="left" w:pos="284"/>
        </w:tabs>
        <w:spacing w:after="0" w:line="240" w:lineRule="auto"/>
        <w:ind w:firstLine="284"/>
        <w:jc w:val="both"/>
        <w:rPr>
          <w:rFonts w:ascii="Times New Roman" w:eastAsia="Calibri" w:hAnsi="Times New Roman" w:cs="Times New Roman"/>
          <w:sz w:val="12"/>
          <w:szCs w:val="12"/>
        </w:rPr>
      </w:pPr>
      <w:proofErr w:type="gramStart"/>
      <w:r w:rsidRPr="00D61454">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D61454" w:rsidRPr="00D61454" w:rsidRDefault="00D61454" w:rsidP="00D61454">
      <w:pPr>
        <w:tabs>
          <w:tab w:val="left" w:pos="284"/>
        </w:tabs>
        <w:spacing w:after="0" w:line="240" w:lineRule="auto"/>
        <w:ind w:firstLine="284"/>
        <w:jc w:val="both"/>
        <w:rPr>
          <w:rFonts w:ascii="Times New Roman" w:eastAsia="Calibri" w:hAnsi="Times New Roman" w:cs="Times New Roman"/>
          <w:sz w:val="12"/>
          <w:szCs w:val="12"/>
        </w:rPr>
      </w:pPr>
      <w:r w:rsidRPr="00D61454">
        <w:rPr>
          <w:rFonts w:ascii="Times New Roman" w:eastAsia="Calibri" w:hAnsi="Times New Roman" w:cs="Times New Roman"/>
          <w:sz w:val="12"/>
          <w:szCs w:val="12"/>
        </w:rPr>
        <w:t>1.1.4. Пункт 5.11. Раздела 5 дополнить абзацами следующего содержания:</w:t>
      </w:r>
    </w:p>
    <w:p w:rsidR="00D61454" w:rsidRPr="00D61454" w:rsidRDefault="00D61454" w:rsidP="00D61454">
      <w:pPr>
        <w:tabs>
          <w:tab w:val="left" w:pos="284"/>
        </w:tabs>
        <w:spacing w:after="0" w:line="240" w:lineRule="auto"/>
        <w:ind w:firstLine="284"/>
        <w:jc w:val="both"/>
        <w:rPr>
          <w:rFonts w:ascii="Times New Roman" w:eastAsia="Calibri" w:hAnsi="Times New Roman" w:cs="Times New Roman"/>
          <w:sz w:val="12"/>
          <w:szCs w:val="12"/>
        </w:rPr>
      </w:pPr>
      <w:r w:rsidRPr="00D61454">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61454">
        <w:rPr>
          <w:rFonts w:ascii="Times New Roman" w:eastAsia="Calibri" w:hAnsi="Times New Roman" w:cs="Times New Roman"/>
          <w:sz w:val="12"/>
          <w:szCs w:val="12"/>
        </w:rPr>
        <w:t>неудобства</w:t>
      </w:r>
      <w:proofErr w:type="gramEnd"/>
      <w:r w:rsidRPr="00D61454">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61454" w:rsidRPr="00D61454" w:rsidRDefault="00D61454" w:rsidP="00D61454">
      <w:pPr>
        <w:tabs>
          <w:tab w:val="left" w:pos="284"/>
        </w:tabs>
        <w:spacing w:after="0" w:line="240" w:lineRule="auto"/>
        <w:ind w:firstLine="284"/>
        <w:jc w:val="both"/>
        <w:rPr>
          <w:rFonts w:ascii="Times New Roman" w:eastAsia="Calibri" w:hAnsi="Times New Roman" w:cs="Times New Roman"/>
          <w:sz w:val="12"/>
          <w:szCs w:val="12"/>
        </w:rPr>
      </w:pPr>
      <w:r w:rsidRPr="00D61454">
        <w:rPr>
          <w:rFonts w:ascii="Times New Roman" w:eastAsia="Calibri" w:hAnsi="Times New Roman" w:cs="Times New Roman"/>
          <w:sz w:val="12"/>
          <w:szCs w:val="12"/>
        </w:rPr>
        <w:t xml:space="preserve">в случае признания </w:t>
      </w:r>
      <w:proofErr w:type="gramStart"/>
      <w:r w:rsidRPr="00D61454">
        <w:rPr>
          <w:rFonts w:ascii="Times New Roman" w:eastAsia="Calibri" w:hAnsi="Times New Roman" w:cs="Times New Roman"/>
          <w:sz w:val="12"/>
          <w:szCs w:val="12"/>
        </w:rPr>
        <w:t>жалобы</w:t>
      </w:r>
      <w:proofErr w:type="gramEnd"/>
      <w:r w:rsidRPr="00D61454">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D61454" w:rsidRPr="00D61454" w:rsidRDefault="00D61454" w:rsidP="00D61454">
      <w:pPr>
        <w:tabs>
          <w:tab w:val="left" w:pos="284"/>
        </w:tabs>
        <w:spacing w:after="0" w:line="240" w:lineRule="auto"/>
        <w:ind w:firstLine="284"/>
        <w:jc w:val="both"/>
        <w:rPr>
          <w:rFonts w:ascii="Times New Roman" w:eastAsia="Calibri" w:hAnsi="Times New Roman" w:cs="Times New Roman"/>
          <w:sz w:val="12"/>
          <w:szCs w:val="12"/>
        </w:rPr>
      </w:pPr>
      <w:r w:rsidRPr="00D61454">
        <w:rPr>
          <w:rFonts w:ascii="Times New Roman" w:eastAsia="Calibri" w:hAnsi="Times New Roman" w:cs="Times New Roman"/>
          <w:sz w:val="12"/>
          <w:szCs w:val="12"/>
        </w:rPr>
        <w:t>2.  Опубликовать настоящее постановление в газете «Сергиевский вестник».</w:t>
      </w:r>
    </w:p>
    <w:p w:rsidR="00D61454" w:rsidRPr="00D61454" w:rsidRDefault="00D61454" w:rsidP="00D61454">
      <w:pPr>
        <w:tabs>
          <w:tab w:val="left" w:pos="284"/>
        </w:tabs>
        <w:spacing w:after="0" w:line="240" w:lineRule="auto"/>
        <w:ind w:firstLine="284"/>
        <w:jc w:val="both"/>
        <w:rPr>
          <w:rFonts w:ascii="Times New Roman" w:eastAsia="Calibri" w:hAnsi="Times New Roman" w:cs="Times New Roman"/>
          <w:sz w:val="12"/>
          <w:szCs w:val="12"/>
        </w:rPr>
      </w:pPr>
      <w:r w:rsidRPr="00D6145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61454" w:rsidRPr="00D61454" w:rsidRDefault="00D61454" w:rsidP="00D61454">
      <w:pPr>
        <w:tabs>
          <w:tab w:val="left" w:pos="284"/>
        </w:tabs>
        <w:spacing w:after="0" w:line="240" w:lineRule="auto"/>
        <w:ind w:firstLine="284"/>
        <w:jc w:val="both"/>
        <w:rPr>
          <w:rFonts w:ascii="Times New Roman" w:eastAsia="Calibri" w:hAnsi="Times New Roman" w:cs="Times New Roman"/>
          <w:sz w:val="12"/>
          <w:szCs w:val="12"/>
        </w:rPr>
      </w:pPr>
      <w:r w:rsidRPr="00D61454">
        <w:rPr>
          <w:rFonts w:ascii="Times New Roman" w:eastAsia="Calibri" w:hAnsi="Times New Roman" w:cs="Times New Roman"/>
          <w:sz w:val="12"/>
          <w:szCs w:val="12"/>
        </w:rPr>
        <w:t xml:space="preserve">4. </w:t>
      </w:r>
      <w:proofErr w:type="gramStart"/>
      <w:r w:rsidRPr="00D61454">
        <w:rPr>
          <w:rFonts w:ascii="Times New Roman" w:eastAsia="Calibri" w:hAnsi="Times New Roman" w:cs="Times New Roman"/>
          <w:sz w:val="12"/>
          <w:szCs w:val="12"/>
        </w:rPr>
        <w:t>Контроль за</w:t>
      </w:r>
      <w:proofErr w:type="gramEnd"/>
      <w:r w:rsidRPr="00D61454">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D61454" w:rsidRPr="00D61454" w:rsidRDefault="00D61454" w:rsidP="00D61454">
      <w:pPr>
        <w:tabs>
          <w:tab w:val="left" w:pos="284"/>
        </w:tabs>
        <w:spacing w:after="0" w:line="240" w:lineRule="auto"/>
        <w:jc w:val="right"/>
        <w:rPr>
          <w:rFonts w:ascii="Times New Roman" w:eastAsia="Calibri" w:hAnsi="Times New Roman" w:cs="Times New Roman"/>
          <w:sz w:val="12"/>
          <w:szCs w:val="12"/>
        </w:rPr>
      </w:pPr>
      <w:r w:rsidRPr="00D61454">
        <w:rPr>
          <w:rFonts w:ascii="Times New Roman" w:eastAsia="Calibri" w:hAnsi="Times New Roman" w:cs="Times New Roman"/>
          <w:sz w:val="12"/>
          <w:szCs w:val="12"/>
        </w:rPr>
        <w:t>Глава сельского поселения Кандабулак</w:t>
      </w:r>
    </w:p>
    <w:p w:rsidR="00D61454" w:rsidRPr="00D61454" w:rsidRDefault="00D61454" w:rsidP="00D61454">
      <w:pPr>
        <w:tabs>
          <w:tab w:val="left" w:pos="284"/>
        </w:tabs>
        <w:spacing w:after="0" w:line="240" w:lineRule="auto"/>
        <w:jc w:val="right"/>
        <w:rPr>
          <w:rFonts w:ascii="Times New Roman" w:eastAsia="Calibri" w:hAnsi="Times New Roman" w:cs="Times New Roman"/>
          <w:sz w:val="12"/>
          <w:szCs w:val="12"/>
        </w:rPr>
      </w:pPr>
      <w:r w:rsidRPr="00D61454">
        <w:rPr>
          <w:rFonts w:ascii="Times New Roman" w:eastAsia="Calibri" w:hAnsi="Times New Roman" w:cs="Times New Roman"/>
          <w:sz w:val="12"/>
          <w:szCs w:val="12"/>
        </w:rPr>
        <w:t>муниципального района</w:t>
      </w:r>
    </w:p>
    <w:p w:rsidR="00D61454" w:rsidRDefault="00D61454" w:rsidP="00D61454">
      <w:pPr>
        <w:tabs>
          <w:tab w:val="left" w:pos="284"/>
        </w:tabs>
        <w:spacing w:after="0" w:line="240" w:lineRule="auto"/>
        <w:jc w:val="right"/>
        <w:rPr>
          <w:rFonts w:ascii="Times New Roman" w:eastAsia="Calibri" w:hAnsi="Times New Roman" w:cs="Times New Roman"/>
          <w:sz w:val="12"/>
          <w:szCs w:val="12"/>
        </w:rPr>
      </w:pPr>
      <w:r w:rsidRPr="00D61454">
        <w:rPr>
          <w:rFonts w:ascii="Times New Roman" w:eastAsia="Calibri" w:hAnsi="Times New Roman" w:cs="Times New Roman"/>
          <w:sz w:val="12"/>
          <w:szCs w:val="12"/>
        </w:rPr>
        <w:t>Сергиевский</w:t>
      </w:r>
    </w:p>
    <w:p w:rsidR="00805EF9" w:rsidRDefault="00D61454" w:rsidP="00D61454">
      <w:pPr>
        <w:tabs>
          <w:tab w:val="left" w:pos="284"/>
        </w:tabs>
        <w:spacing w:after="0" w:line="240" w:lineRule="auto"/>
        <w:jc w:val="right"/>
        <w:rPr>
          <w:rFonts w:ascii="Times New Roman" w:eastAsia="Calibri" w:hAnsi="Times New Roman" w:cs="Times New Roman"/>
          <w:sz w:val="12"/>
          <w:szCs w:val="12"/>
        </w:rPr>
      </w:pPr>
      <w:r w:rsidRPr="00D61454">
        <w:rPr>
          <w:rFonts w:ascii="Times New Roman" w:eastAsia="Calibri" w:hAnsi="Times New Roman" w:cs="Times New Roman"/>
          <w:sz w:val="12"/>
          <w:szCs w:val="12"/>
        </w:rPr>
        <w:t>А.А. Мартынов</w:t>
      </w:r>
    </w:p>
    <w:p w:rsidR="00D61454" w:rsidRDefault="00D61454" w:rsidP="00D61454">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D61454" w:rsidRDefault="00D61454" w:rsidP="00D61454">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00995650" w:rsidRPr="00995650">
        <w:rPr>
          <w:rFonts w:ascii="Times New Roman" w:eastAsia="Calibri" w:hAnsi="Times New Roman" w:cs="Times New Roman"/>
          <w:b/>
          <w:sz w:val="12"/>
          <w:szCs w:val="12"/>
        </w:rPr>
        <w:t>КРАСНОСЕЛЬСКОЕ</w:t>
      </w:r>
    </w:p>
    <w:p w:rsidR="00D61454" w:rsidRPr="00F85FA7" w:rsidRDefault="00D61454" w:rsidP="00D61454">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D61454" w:rsidRPr="00F85FA7" w:rsidRDefault="00D61454" w:rsidP="00D61454">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D61454" w:rsidRPr="00F85FA7" w:rsidRDefault="00D61454" w:rsidP="00D61454">
      <w:pPr>
        <w:tabs>
          <w:tab w:val="left" w:pos="284"/>
        </w:tabs>
        <w:spacing w:after="0" w:line="240" w:lineRule="auto"/>
        <w:jc w:val="center"/>
        <w:rPr>
          <w:rFonts w:ascii="Times New Roman" w:eastAsia="Calibri" w:hAnsi="Times New Roman" w:cs="Times New Roman"/>
          <w:sz w:val="12"/>
          <w:szCs w:val="12"/>
        </w:rPr>
      </w:pPr>
    </w:p>
    <w:p w:rsidR="00D61454" w:rsidRPr="00F85FA7" w:rsidRDefault="00D61454" w:rsidP="00D61454">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D61454" w:rsidRPr="00F85FA7" w:rsidRDefault="00995650" w:rsidP="00D6145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D61454">
        <w:rPr>
          <w:rFonts w:ascii="Times New Roman" w:eastAsia="Calibri" w:hAnsi="Times New Roman" w:cs="Times New Roman"/>
          <w:sz w:val="12"/>
          <w:szCs w:val="12"/>
        </w:rPr>
        <w:t xml:space="preserve"> апреля  2019г.          </w:t>
      </w:r>
      <w:r w:rsidR="00D61454" w:rsidRPr="00F85FA7">
        <w:rPr>
          <w:rFonts w:ascii="Times New Roman" w:eastAsia="Calibri" w:hAnsi="Times New Roman" w:cs="Times New Roman"/>
          <w:sz w:val="12"/>
          <w:szCs w:val="12"/>
        </w:rPr>
        <w:t xml:space="preserve">                                                                                                                                               </w:t>
      </w:r>
      <w:r w:rsidR="00D61454">
        <w:rPr>
          <w:rFonts w:ascii="Times New Roman" w:eastAsia="Calibri" w:hAnsi="Times New Roman" w:cs="Times New Roman"/>
          <w:sz w:val="12"/>
          <w:szCs w:val="12"/>
        </w:rPr>
        <w:t xml:space="preserve">                               </w:t>
      </w:r>
      <w:r w:rsidR="00D61454" w:rsidRPr="00F85FA7">
        <w:rPr>
          <w:rFonts w:ascii="Times New Roman" w:eastAsia="Calibri" w:hAnsi="Times New Roman" w:cs="Times New Roman"/>
          <w:sz w:val="12"/>
          <w:szCs w:val="12"/>
        </w:rPr>
        <w:t xml:space="preserve">            </w:t>
      </w:r>
      <w:r w:rsidR="00D61454">
        <w:rPr>
          <w:rFonts w:ascii="Times New Roman" w:eastAsia="Calibri" w:hAnsi="Times New Roman" w:cs="Times New Roman"/>
          <w:sz w:val="12"/>
          <w:szCs w:val="12"/>
        </w:rPr>
        <w:t xml:space="preserve">    </w:t>
      </w:r>
      <w:r w:rsidR="00D61454"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995650" w:rsidRDefault="00995650" w:rsidP="00D61454">
      <w:pPr>
        <w:spacing w:line="240" w:lineRule="auto"/>
        <w:contextualSpacing/>
        <w:jc w:val="center"/>
        <w:rPr>
          <w:rFonts w:ascii="Times New Roman" w:eastAsia="Calibri" w:hAnsi="Times New Roman" w:cs="Times New Roman"/>
          <w:b/>
          <w:sz w:val="12"/>
          <w:szCs w:val="12"/>
        </w:rPr>
      </w:pPr>
      <w:r w:rsidRPr="00995650">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Красносельское </w:t>
      </w:r>
    </w:p>
    <w:p w:rsidR="00D61454" w:rsidRDefault="00995650" w:rsidP="00D61454">
      <w:pPr>
        <w:spacing w:line="240" w:lineRule="auto"/>
        <w:contextualSpacing/>
        <w:jc w:val="center"/>
        <w:rPr>
          <w:rFonts w:ascii="Times New Roman" w:eastAsia="Calibri" w:hAnsi="Times New Roman" w:cs="Times New Roman"/>
          <w:b/>
          <w:sz w:val="12"/>
          <w:szCs w:val="12"/>
        </w:rPr>
      </w:pPr>
      <w:r w:rsidRPr="00995650">
        <w:rPr>
          <w:rFonts w:ascii="Times New Roman" w:eastAsia="Calibri" w:hAnsi="Times New Roman" w:cs="Times New Roman"/>
          <w:b/>
          <w:sz w:val="12"/>
          <w:szCs w:val="12"/>
        </w:rPr>
        <w:t>муниципального района Сергиевский № 12 от 30.03.2016 года «Об утверждении Административного регламента предоставления администрацией  сельского поселения Красносельское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p w:rsidR="00995650" w:rsidRPr="00F85FA7" w:rsidRDefault="00995650" w:rsidP="00D61454">
      <w:pPr>
        <w:spacing w:line="240" w:lineRule="auto"/>
        <w:contextualSpacing/>
        <w:jc w:val="center"/>
        <w:rPr>
          <w:rFonts w:ascii="Times New Roman" w:eastAsia="Calibri" w:hAnsi="Times New Roman" w:cs="Times New Roman"/>
          <w:b/>
          <w:sz w:val="12"/>
          <w:szCs w:val="12"/>
        </w:rPr>
      </w:pP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Красносельское муниципального района Сергиевский</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b/>
          <w:sz w:val="12"/>
          <w:szCs w:val="12"/>
        </w:rPr>
      </w:pPr>
      <w:r w:rsidRPr="00995650">
        <w:rPr>
          <w:rFonts w:ascii="Times New Roman" w:eastAsia="Calibri" w:hAnsi="Times New Roman" w:cs="Times New Roman"/>
          <w:b/>
          <w:sz w:val="12"/>
          <w:szCs w:val="12"/>
        </w:rPr>
        <w:t>ПОСТАНОВЛЯЕТ:</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 Внести в Постановление администрации сельского поселения Красносельское муниципального района Сергиевский № 12 от 30.03.2016 года «Об утверждении Административного регламента предоставления администрацией сельского поселения Красносельское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  изменения следующего содержания: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1.1.  В Приложении  №1:</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1.1.1.  Раздел 1. дополнить пунктом 1.3. следующего содержания: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proofErr w:type="gramStart"/>
      <w:r w:rsidRPr="00995650">
        <w:rPr>
          <w:rFonts w:ascii="Times New Roman" w:eastAsia="Calibri" w:hAnsi="Times New Roman" w:cs="Times New Roman"/>
          <w:sz w:val="12"/>
          <w:szCs w:val="12"/>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995650">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proofErr w:type="gramStart"/>
      <w:r w:rsidRPr="00995650">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proofErr w:type="gramStart"/>
      <w:r w:rsidRPr="00995650">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995650">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1.1.2. Абзац  4  пункта  5.1.  Раздела  5  Административного регламента изложить в следующей редакции:</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1.1.3.  Пункт 5.1. Раздела 5  дополнить абзацем следующего содержания: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proofErr w:type="gramStart"/>
      <w:r w:rsidRPr="00995650">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1.1.4. Пункт 5.11. Раздела 5 дополнить абзацами следующего содержания: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5650">
        <w:rPr>
          <w:rFonts w:ascii="Times New Roman" w:eastAsia="Calibri" w:hAnsi="Times New Roman" w:cs="Times New Roman"/>
          <w:sz w:val="12"/>
          <w:szCs w:val="12"/>
        </w:rPr>
        <w:t>неудобства</w:t>
      </w:r>
      <w:proofErr w:type="gramEnd"/>
      <w:r w:rsidRPr="00995650">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 xml:space="preserve">в случае признания </w:t>
      </w:r>
      <w:proofErr w:type="gramStart"/>
      <w:r w:rsidRPr="00995650">
        <w:rPr>
          <w:rFonts w:ascii="Times New Roman" w:eastAsia="Calibri" w:hAnsi="Times New Roman" w:cs="Times New Roman"/>
          <w:sz w:val="12"/>
          <w:szCs w:val="12"/>
        </w:rPr>
        <w:t>жалобы</w:t>
      </w:r>
      <w:proofErr w:type="gramEnd"/>
      <w:r w:rsidRPr="00995650">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2.  Опубликовать настоящее постановление в газете «Сергиевский вестник».</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 xml:space="preserve">4. </w:t>
      </w:r>
      <w:proofErr w:type="gramStart"/>
      <w:r w:rsidRPr="00995650">
        <w:rPr>
          <w:rFonts w:ascii="Times New Roman" w:eastAsia="Calibri" w:hAnsi="Times New Roman" w:cs="Times New Roman"/>
          <w:sz w:val="12"/>
          <w:szCs w:val="12"/>
        </w:rPr>
        <w:t>Контроль за</w:t>
      </w:r>
      <w:proofErr w:type="gramEnd"/>
      <w:r w:rsidRPr="0099565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995650" w:rsidRPr="00995650" w:rsidRDefault="00995650" w:rsidP="00995650">
      <w:pPr>
        <w:tabs>
          <w:tab w:val="left" w:pos="284"/>
        </w:tabs>
        <w:spacing w:after="0" w:line="240" w:lineRule="auto"/>
        <w:jc w:val="right"/>
        <w:rPr>
          <w:rFonts w:ascii="Times New Roman" w:eastAsia="Calibri" w:hAnsi="Times New Roman" w:cs="Times New Roman"/>
          <w:sz w:val="12"/>
          <w:szCs w:val="12"/>
        </w:rPr>
      </w:pPr>
      <w:proofErr w:type="spellStart"/>
      <w:r w:rsidRPr="00995650">
        <w:rPr>
          <w:rFonts w:ascii="Times New Roman" w:eastAsia="Calibri" w:hAnsi="Times New Roman" w:cs="Times New Roman"/>
          <w:sz w:val="12"/>
          <w:szCs w:val="12"/>
        </w:rPr>
        <w:t>И.о</w:t>
      </w:r>
      <w:proofErr w:type="spellEnd"/>
      <w:r w:rsidRPr="0099565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95650">
        <w:rPr>
          <w:rFonts w:ascii="Times New Roman" w:eastAsia="Calibri" w:hAnsi="Times New Roman" w:cs="Times New Roman"/>
          <w:sz w:val="12"/>
          <w:szCs w:val="12"/>
        </w:rPr>
        <w:t>Главы сельского поселения Красносельское</w:t>
      </w:r>
    </w:p>
    <w:p w:rsidR="00995650" w:rsidRPr="00995650" w:rsidRDefault="00995650" w:rsidP="00995650">
      <w:pPr>
        <w:tabs>
          <w:tab w:val="left" w:pos="284"/>
        </w:tabs>
        <w:spacing w:after="0" w:line="240" w:lineRule="auto"/>
        <w:jc w:val="right"/>
        <w:rPr>
          <w:rFonts w:ascii="Times New Roman" w:eastAsia="Calibri" w:hAnsi="Times New Roman" w:cs="Times New Roman"/>
          <w:sz w:val="12"/>
          <w:szCs w:val="12"/>
        </w:rPr>
      </w:pPr>
      <w:r w:rsidRPr="00995650">
        <w:rPr>
          <w:rFonts w:ascii="Times New Roman" w:eastAsia="Calibri" w:hAnsi="Times New Roman" w:cs="Times New Roman"/>
          <w:sz w:val="12"/>
          <w:szCs w:val="12"/>
        </w:rPr>
        <w:t>муниципального района</w:t>
      </w:r>
    </w:p>
    <w:p w:rsidR="00995650" w:rsidRDefault="00995650" w:rsidP="00995650">
      <w:pPr>
        <w:tabs>
          <w:tab w:val="left" w:pos="284"/>
        </w:tabs>
        <w:spacing w:after="0" w:line="240" w:lineRule="auto"/>
        <w:jc w:val="right"/>
        <w:rPr>
          <w:rFonts w:ascii="Times New Roman" w:eastAsia="Calibri" w:hAnsi="Times New Roman" w:cs="Times New Roman"/>
          <w:sz w:val="12"/>
          <w:szCs w:val="12"/>
        </w:rPr>
      </w:pPr>
      <w:r w:rsidRPr="00995650">
        <w:rPr>
          <w:rFonts w:ascii="Times New Roman" w:eastAsia="Calibri" w:hAnsi="Times New Roman" w:cs="Times New Roman"/>
          <w:sz w:val="12"/>
          <w:szCs w:val="12"/>
        </w:rPr>
        <w:t>Сергиевский</w:t>
      </w:r>
    </w:p>
    <w:p w:rsidR="00995650" w:rsidRPr="00995650" w:rsidRDefault="00995650" w:rsidP="00995650">
      <w:pPr>
        <w:tabs>
          <w:tab w:val="left" w:pos="284"/>
        </w:tabs>
        <w:spacing w:after="0" w:line="240" w:lineRule="auto"/>
        <w:jc w:val="right"/>
        <w:rPr>
          <w:rFonts w:ascii="Times New Roman" w:eastAsia="Calibri" w:hAnsi="Times New Roman" w:cs="Times New Roman"/>
          <w:sz w:val="12"/>
          <w:szCs w:val="12"/>
        </w:rPr>
      </w:pPr>
      <w:r w:rsidRPr="00995650">
        <w:rPr>
          <w:rFonts w:ascii="Times New Roman" w:eastAsia="Calibri" w:hAnsi="Times New Roman" w:cs="Times New Roman"/>
          <w:sz w:val="12"/>
          <w:szCs w:val="12"/>
        </w:rPr>
        <w:t>А.Г.</w:t>
      </w:r>
      <w:r>
        <w:rPr>
          <w:rFonts w:ascii="Times New Roman" w:eastAsia="Calibri" w:hAnsi="Times New Roman" w:cs="Times New Roman"/>
          <w:sz w:val="12"/>
          <w:szCs w:val="12"/>
        </w:rPr>
        <w:t xml:space="preserve"> </w:t>
      </w:r>
      <w:r w:rsidRPr="00995650">
        <w:rPr>
          <w:rFonts w:ascii="Times New Roman" w:eastAsia="Calibri" w:hAnsi="Times New Roman" w:cs="Times New Roman"/>
          <w:sz w:val="12"/>
          <w:szCs w:val="12"/>
        </w:rPr>
        <w:t>Корчагина</w:t>
      </w:r>
    </w:p>
    <w:p w:rsidR="00995650" w:rsidRDefault="00995650" w:rsidP="00995650">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995650" w:rsidRDefault="00995650" w:rsidP="00995650">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995650">
        <w:rPr>
          <w:rFonts w:ascii="Times New Roman" w:eastAsia="Calibri" w:hAnsi="Times New Roman" w:cs="Times New Roman"/>
          <w:b/>
          <w:sz w:val="12"/>
          <w:szCs w:val="12"/>
        </w:rPr>
        <w:t>КРАСНОСЕЛЬСКОЕ</w:t>
      </w:r>
    </w:p>
    <w:p w:rsidR="00995650" w:rsidRPr="00F85FA7" w:rsidRDefault="00995650" w:rsidP="0099565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995650" w:rsidRPr="00F85FA7" w:rsidRDefault="00995650" w:rsidP="0099565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995650" w:rsidRPr="00F85FA7" w:rsidRDefault="00995650" w:rsidP="00995650">
      <w:pPr>
        <w:tabs>
          <w:tab w:val="left" w:pos="284"/>
        </w:tabs>
        <w:spacing w:after="0" w:line="240" w:lineRule="auto"/>
        <w:jc w:val="center"/>
        <w:rPr>
          <w:rFonts w:ascii="Times New Roman" w:eastAsia="Calibri" w:hAnsi="Times New Roman" w:cs="Times New Roman"/>
          <w:sz w:val="12"/>
          <w:szCs w:val="12"/>
        </w:rPr>
      </w:pPr>
    </w:p>
    <w:p w:rsidR="00995650" w:rsidRPr="00F85FA7" w:rsidRDefault="00995650" w:rsidP="00995650">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995650" w:rsidRPr="00F85FA7" w:rsidRDefault="00995650" w:rsidP="009956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995650" w:rsidRDefault="00995650" w:rsidP="00995650">
      <w:pPr>
        <w:spacing w:line="240" w:lineRule="auto"/>
        <w:contextualSpacing/>
        <w:jc w:val="center"/>
        <w:rPr>
          <w:rFonts w:ascii="Times New Roman" w:eastAsia="Calibri" w:hAnsi="Times New Roman" w:cs="Times New Roman"/>
          <w:b/>
          <w:sz w:val="12"/>
          <w:szCs w:val="12"/>
        </w:rPr>
      </w:pPr>
      <w:r w:rsidRPr="00995650">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Красносельское муниципального района Сергиевский </w:t>
      </w:r>
    </w:p>
    <w:p w:rsidR="00995650" w:rsidRDefault="00995650" w:rsidP="00995650">
      <w:pPr>
        <w:spacing w:line="240" w:lineRule="auto"/>
        <w:contextualSpacing/>
        <w:jc w:val="center"/>
        <w:rPr>
          <w:rFonts w:ascii="Times New Roman" w:eastAsia="Calibri" w:hAnsi="Times New Roman" w:cs="Times New Roman"/>
          <w:b/>
          <w:sz w:val="12"/>
          <w:szCs w:val="12"/>
        </w:rPr>
      </w:pPr>
      <w:r w:rsidRPr="00995650">
        <w:rPr>
          <w:rFonts w:ascii="Times New Roman" w:eastAsia="Calibri" w:hAnsi="Times New Roman" w:cs="Times New Roman"/>
          <w:b/>
          <w:sz w:val="12"/>
          <w:szCs w:val="12"/>
        </w:rPr>
        <w:t>№ 13 от 30.03.2016 года «Об утверждении Административного регламента предоставления администрацией  сельского поселения Красносельское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w:t>
      </w:r>
      <w:r>
        <w:rPr>
          <w:rFonts w:ascii="Times New Roman" w:eastAsia="Calibri" w:hAnsi="Times New Roman" w:cs="Times New Roman"/>
          <w:b/>
          <w:sz w:val="12"/>
          <w:szCs w:val="12"/>
        </w:rPr>
        <w:t>ания либо на ином вещном праве»</w:t>
      </w:r>
    </w:p>
    <w:p w:rsidR="00995650" w:rsidRPr="00F85FA7" w:rsidRDefault="00995650" w:rsidP="00995650">
      <w:pPr>
        <w:spacing w:line="240" w:lineRule="auto"/>
        <w:contextualSpacing/>
        <w:jc w:val="center"/>
        <w:rPr>
          <w:rFonts w:ascii="Times New Roman" w:eastAsia="Calibri" w:hAnsi="Times New Roman" w:cs="Times New Roman"/>
          <w:b/>
          <w:sz w:val="12"/>
          <w:szCs w:val="12"/>
        </w:rPr>
      </w:pP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Красносельское муниципального района Сергиевский</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b/>
          <w:sz w:val="12"/>
          <w:szCs w:val="12"/>
        </w:rPr>
      </w:pPr>
      <w:r w:rsidRPr="00995650">
        <w:rPr>
          <w:rFonts w:ascii="Times New Roman" w:eastAsia="Calibri" w:hAnsi="Times New Roman" w:cs="Times New Roman"/>
          <w:b/>
          <w:sz w:val="12"/>
          <w:szCs w:val="12"/>
        </w:rPr>
        <w:t>ПОСТАНОВЛЯЕТ:</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 Внести в Постановление администрации сельского поселения Красносельское муниципального района Сергиевский № 13 от 30.03.2016 года  «Об утверждении Административного регламента предоставления администрацией сельского поселения Красносельское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образования либо на ином вещном праве»»  изменения следующего содержания: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1.1.  В Приложении  №1:</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1.1.1.  Раздел 1. дополнить пунктом 1.4. следующего содержания: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«1.4. Орган, предоставляющий муниципальную услугу, не вправе требовать от заявителя: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proofErr w:type="gramStart"/>
      <w:r w:rsidRPr="00995650">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995650">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proofErr w:type="gramStart"/>
      <w:r w:rsidRPr="00995650">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proofErr w:type="gramStart"/>
      <w:r w:rsidRPr="00995650">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995650">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1.1.2. Абзац  4  пункта  5.1.  Раздела  5  Административного регламента изложить в следующей редакции:</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1.1.3.  Пункт 5.1. Раздела 5  дополнить абзацем следующего содержания: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proofErr w:type="gramStart"/>
      <w:r w:rsidRPr="00995650">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1.1.4. Пункт 5.7. Раздела 5 дополнить абзацами следующего содержания: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5650">
        <w:rPr>
          <w:rFonts w:ascii="Times New Roman" w:eastAsia="Calibri" w:hAnsi="Times New Roman" w:cs="Times New Roman"/>
          <w:sz w:val="12"/>
          <w:szCs w:val="12"/>
        </w:rPr>
        <w:t>неудобства</w:t>
      </w:r>
      <w:proofErr w:type="gramEnd"/>
      <w:r w:rsidRPr="00995650">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 xml:space="preserve">в случае признания </w:t>
      </w:r>
      <w:proofErr w:type="gramStart"/>
      <w:r w:rsidRPr="00995650">
        <w:rPr>
          <w:rFonts w:ascii="Times New Roman" w:eastAsia="Calibri" w:hAnsi="Times New Roman" w:cs="Times New Roman"/>
          <w:sz w:val="12"/>
          <w:szCs w:val="12"/>
        </w:rPr>
        <w:t>жалобы</w:t>
      </w:r>
      <w:proofErr w:type="gramEnd"/>
      <w:r w:rsidRPr="00995650">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2.  Опубликовать настоящее постановление в газете «Сергиевский вестник».</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 xml:space="preserve">4. </w:t>
      </w:r>
      <w:proofErr w:type="gramStart"/>
      <w:r w:rsidRPr="00995650">
        <w:rPr>
          <w:rFonts w:ascii="Times New Roman" w:eastAsia="Calibri" w:hAnsi="Times New Roman" w:cs="Times New Roman"/>
          <w:sz w:val="12"/>
          <w:szCs w:val="12"/>
        </w:rPr>
        <w:t>Контроль за</w:t>
      </w:r>
      <w:proofErr w:type="gramEnd"/>
      <w:r w:rsidRPr="0099565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995650" w:rsidRPr="00995650" w:rsidRDefault="00995650" w:rsidP="00995650">
      <w:pPr>
        <w:tabs>
          <w:tab w:val="left" w:pos="284"/>
        </w:tabs>
        <w:spacing w:after="0" w:line="240" w:lineRule="auto"/>
        <w:jc w:val="right"/>
        <w:rPr>
          <w:rFonts w:ascii="Times New Roman" w:eastAsia="Calibri" w:hAnsi="Times New Roman" w:cs="Times New Roman"/>
          <w:sz w:val="12"/>
          <w:szCs w:val="12"/>
        </w:rPr>
      </w:pPr>
      <w:proofErr w:type="spellStart"/>
      <w:r w:rsidRPr="00995650">
        <w:rPr>
          <w:rFonts w:ascii="Times New Roman" w:eastAsia="Calibri" w:hAnsi="Times New Roman" w:cs="Times New Roman"/>
          <w:sz w:val="12"/>
          <w:szCs w:val="12"/>
        </w:rPr>
        <w:t>И.о</w:t>
      </w:r>
      <w:proofErr w:type="spellEnd"/>
      <w:r w:rsidRPr="0099565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95650">
        <w:rPr>
          <w:rFonts w:ascii="Times New Roman" w:eastAsia="Calibri" w:hAnsi="Times New Roman" w:cs="Times New Roman"/>
          <w:sz w:val="12"/>
          <w:szCs w:val="12"/>
        </w:rPr>
        <w:t>Главы сельского поселения Красносельское</w:t>
      </w:r>
    </w:p>
    <w:p w:rsidR="00995650" w:rsidRPr="00995650" w:rsidRDefault="00995650" w:rsidP="00995650">
      <w:pPr>
        <w:tabs>
          <w:tab w:val="left" w:pos="284"/>
        </w:tabs>
        <w:spacing w:after="0" w:line="240" w:lineRule="auto"/>
        <w:jc w:val="right"/>
        <w:rPr>
          <w:rFonts w:ascii="Times New Roman" w:eastAsia="Calibri" w:hAnsi="Times New Roman" w:cs="Times New Roman"/>
          <w:sz w:val="12"/>
          <w:szCs w:val="12"/>
        </w:rPr>
      </w:pPr>
      <w:r w:rsidRPr="00995650">
        <w:rPr>
          <w:rFonts w:ascii="Times New Roman" w:eastAsia="Calibri" w:hAnsi="Times New Roman" w:cs="Times New Roman"/>
          <w:sz w:val="12"/>
          <w:szCs w:val="12"/>
        </w:rPr>
        <w:t>муниципального района</w:t>
      </w:r>
    </w:p>
    <w:p w:rsidR="00995650" w:rsidRDefault="00995650" w:rsidP="00995650">
      <w:pPr>
        <w:tabs>
          <w:tab w:val="left" w:pos="284"/>
        </w:tabs>
        <w:spacing w:after="0" w:line="240" w:lineRule="auto"/>
        <w:jc w:val="right"/>
        <w:rPr>
          <w:rFonts w:ascii="Times New Roman" w:eastAsia="Calibri" w:hAnsi="Times New Roman" w:cs="Times New Roman"/>
          <w:sz w:val="12"/>
          <w:szCs w:val="12"/>
        </w:rPr>
      </w:pPr>
      <w:r w:rsidRPr="00995650">
        <w:rPr>
          <w:rFonts w:ascii="Times New Roman" w:eastAsia="Calibri" w:hAnsi="Times New Roman" w:cs="Times New Roman"/>
          <w:sz w:val="12"/>
          <w:szCs w:val="12"/>
        </w:rPr>
        <w:t>Сергиевский</w:t>
      </w:r>
    </w:p>
    <w:p w:rsidR="00805EF9" w:rsidRDefault="00995650" w:rsidP="00995650">
      <w:pPr>
        <w:tabs>
          <w:tab w:val="left" w:pos="284"/>
        </w:tabs>
        <w:spacing w:after="0" w:line="240" w:lineRule="auto"/>
        <w:jc w:val="right"/>
        <w:rPr>
          <w:rFonts w:ascii="Times New Roman" w:eastAsia="Calibri" w:hAnsi="Times New Roman" w:cs="Times New Roman"/>
          <w:sz w:val="12"/>
          <w:szCs w:val="12"/>
        </w:rPr>
      </w:pPr>
      <w:r w:rsidRPr="00995650">
        <w:rPr>
          <w:rFonts w:ascii="Times New Roman" w:eastAsia="Calibri" w:hAnsi="Times New Roman" w:cs="Times New Roman"/>
          <w:sz w:val="12"/>
          <w:szCs w:val="12"/>
        </w:rPr>
        <w:t>А.Г.</w:t>
      </w:r>
      <w:r>
        <w:rPr>
          <w:rFonts w:ascii="Times New Roman" w:eastAsia="Calibri" w:hAnsi="Times New Roman" w:cs="Times New Roman"/>
          <w:sz w:val="12"/>
          <w:szCs w:val="12"/>
        </w:rPr>
        <w:t xml:space="preserve"> </w:t>
      </w:r>
      <w:r w:rsidRPr="00995650">
        <w:rPr>
          <w:rFonts w:ascii="Times New Roman" w:eastAsia="Calibri" w:hAnsi="Times New Roman" w:cs="Times New Roman"/>
          <w:sz w:val="12"/>
          <w:szCs w:val="12"/>
        </w:rPr>
        <w:t>Корчагина</w:t>
      </w:r>
    </w:p>
    <w:p w:rsidR="00995650" w:rsidRDefault="00995650" w:rsidP="00995650">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995650" w:rsidRDefault="00995650" w:rsidP="00995650">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995650">
        <w:rPr>
          <w:rFonts w:ascii="Times New Roman" w:eastAsia="Calibri" w:hAnsi="Times New Roman" w:cs="Times New Roman"/>
          <w:b/>
          <w:sz w:val="12"/>
          <w:szCs w:val="12"/>
        </w:rPr>
        <w:t>КРАСНОСЕЛЬСКОЕ</w:t>
      </w:r>
    </w:p>
    <w:p w:rsidR="00995650" w:rsidRPr="00F85FA7" w:rsidRDefault="00995650" w:rsidP="0099565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995650" w:rsidRPr="00F85FA7" w:rsidRDefault="00995650" w:rsidP="0099565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995650" w:rsidRPr="00F85FA7" w:rsidRDefault="00995650" w:rsidP="00995650">
      <w:pPr>
        <w:tabs>
          <w:tab w:val="left" w:pos="284"/>
        </w:tabs>
        <w:spacing w:after="0" w:line="240" w:lineRule="auto"/>
        <w:jc w:val="center"/>
        <w:rPr>
          <w:rFonts w:ascii="Times New Roman" w:eastAsia="Calibri" w:hAnsi="Times New Roman" w:cs="Times New Roman"/>
          <w:sz w:val="12"/>
          <w:szCs w:val="12"/>
        </w:rPr>
      </w:pPr>
    </w:p>
    <w:p w:rsidR="00995650" w:rsidRPr="00F85FA7" w:rsidRDefault="00995650" w:rsidP="00995650">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995650" w:rsidRPr="00F85FA7" w:rsidRDefault="00995650" w:rsidP="009956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995650" w:rsidRDefault="00995650" w:rsidP="00995650">
      <w:pPr>
        <w:spacing w:line="240" w:lineRule="auto"/>
        <w:contextualSpacing/>
        <w:jc w:val="center"/>
        <w:rPr>
          <w:rFonts w:ascii="Times New Roman" w:eastAsia="Calibri" w:hAnsi="Times New Roman" w:cs="Times New Roman"/>
          <w:b/>
          <w:sz w:val="12"/>
          <w:szCs w:val="12"/>
        </w:rPr>
      </w:pPr>
      <w:r w:rsidRPr="00995650">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Красносельское </w:t>
      </w:r>
    </w:p>
    <w:p w:rsidR="00995650" w:rsidRDefault="00995650" w:rsidP="00995650">
      <w:pPr>
        <w:spacing w:line="240" w:lineRule="auto"/>
        <w:contextualSpacing/>
        <w:jc w:val="center"/>
        <w:rPr>
          <w:rFonts w:ascii="Times New Roman" w:eastAsia="Calibri" w:hAnsi="Times New Roman" w:cs="Times New Roman"/>
          <w:b/>
          <w:sz w:val="12"/>
          <w:szCs w:val="12"/>
        </w:rPr>
      </w:pPr>
      <w:r w:rsidRPr="00995650">
        <w:rPr>
          <w:rFonts w:ascii="Times New Roman" w:eastAsia="Calibri" w:hAnsi="Times New Roman" w:cs="Times New Roman"/>
          <w:b/>
          <w:sz w:val="12"/>
          <w:szCs w:val="12"/>
        </w:rPr>
        <w:t>муниципального района Сергиевский № 35 от 15.12.2015 года «Об утверждении Административного регламента предоставления администрацией  сельского поселения Красносельское муниципального района Сергиевский муниципальной услуги «Предоставление информации об очередности предоставления жилых помещений на условиях социально</w:t>
      </w:r>
      <w:r>
        <w:rPr>
          <w:rFonts w:ascii="Times New Roman" w:eastAsia="Calibri" w:hAnsi="Times New Roman" w:cs="Times New Roman"/>
          <w:b/>
          <w:sz w:val="12"/>
          <w:szCs w:val="12"/>
        </w:rPr>
        <w:t>го найма»</w:t>
      </w:r>
    </w:p>
    <w:p w:rsidR="00995650" w:rsidRPr="00F85FA7" w:rsidRDefault="00995650" w:rsidP="00995650">
      <w:pPr>
        <w:spacing w:line="240" w:lineRule="auto"/>
        <w:contextualSpacing/>
        <w:jc w:val="center"/>
        <w:rPr>
          <w:rFonts w:ascii="Times New Roman" w:eastAsia="Calibri" w:hAnsi="Times New Roman" w:cs="Times New Roman"/>
          <w:b/>
          <w:sz w:val="12"/>
          <w:szCs w:val="12"/>
        </w:rPr>
      </w:pP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Красносельское муниципального района Сергиевский</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 Внести в Постановление администрации сельского поселения Красносельское муниципального района Сергиевский № 35 от 15.12.2015 года «Об утверждении Административного регламента предоставления администрацией сельского поселения Красносельское муниципального района Сергиевский муниципальной услуги «Предоставление информации об очередности предоставления жилых помещений на условиях социального найма»»  изменения следующего содержания: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1.1.  В Приложении  №1:</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1.1.1.  Раздел 1. дополнить пунктом 1.3. следующего содержания: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lastRenderedPageBreak/>
        <w:t>«1.3. Орган, предоставляющий муниципальную услугу, не вправе требовать от заявителя: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proofErr w:type="gramStart"/>
      <w:r w:rsidRPr="00995650">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995650">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proofErr w:type="gramStart"/>
      <w:r w:rsidRPr="00995650">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proofErr w:type="gramStart"/>
      <w:r w:rsidRPr="00995650">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995650">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1.1.2. Абзац  5  пункта  5.1.  Раздела  5  Административного регламента изложить в следующей редакции:</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1.1.3.  Пункт 5.1. Раздела 5  дополнить абзацем следующего содержания: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proofErr w:type="gramStart"/>
      <w:r w:rsidRPr="00995650">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1.1.4. Пункт 5.7. Раздела 5 дополнить абзацами следующего содержания: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5650">
        <w:rPr>
          <w:rFonts w:ascii="Times New Roman" w:eastAsia="Calibri" w:hAnsi="Times New Roman" w:cs="Times New Roman"/>
          <w:sz w:val="12"/>
          <w:szCs w:val="12"/>
        </w:rPr>
        <w:t>неудобства</w:t>
      </w:r>
      <w:proofErr w:type="gramEnd"/>
      <w:r w:rsidRPr="00995650">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 xml:space="preserve">в случае признания </w:t>
      </w:r>
      <w:proofErr w:type="gramStart"/>
      <w:r w:rsidRPr="00995650">
        <w:rPr>
          <w:rFonts w:ascii="Times New Roman" w:eastAsia="Calibri" w:hAnsi="Times New Roman" w:cs="Times New Roman"/>
          <w:sz w:val="12"/>
          <w:szCs w:val="12"/>
        </w:rPr>
        <w:t>жалобы</w:t>
      </w:r>
      <w:proofErr w:type="gramEnd"/>
      <w:r w:rsidRPr="00995650">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2.  Опубликовать настоящее постановление в газете «Сергиевский вестник».</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 xml:space="preserve">4. </w:t>
      </w:r>
      <w:proofErr w:type="gramStart"/>
      <w:r w:rsidRPr="00995650">
        <w:rPr>
          <w:rFonts w:ascii="Times New Roman" w:eastAsia="Calibri" w:hAnsi="Times New Roman" w:cs="Times New Roman"/>
          <w:sz w:val="12"/>
          <w:szCs w:val="12"/>
        </w:rPr>
        <w:t>Контроль за</w:t>
      </w:r>
      <w:proofErr w:type="gramEnd"/>
      <w:r w:rsidRPr="0099565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995650" w:rsidRPr="00995650" w:rsidRDefault="00995650" w:rsidP="00995650">
      <w:pPr>
        <w:tabs>
          <w:tab w:val="left" w:pos="284"/>
        </w:tabs>
        <w:spacing w:after="0" w:line="240" w:lineRule="auto"/>
        <w:jc w:val="right"/>
        <w:rPr>
          <w:rFonts w:ascii="Times New Roman" w:eastAsia="Calibri" w:hAnsi="Times New Roman" w:cs="Times New Roman"/>
          <w:sz w:val="12"/>
          <w:szCs w:val="12"/>
        </w:rPr>
      </w:pPr>
      <w:proofErr w:type="spellStart"/>
      <w:r w:rsidRPr="00995650">
        <w:rPr>
          <w:rFonts w:ascii="Times New Roman" w:eastAsia="Calibri" w:hAnsi="Times New Roman" w:cs="Times New Roman"/>
          <w:sz w:val="12"/>
          <w:szCs w:val="12"/>
        </w:rPr>
        <w:t>И.о</w:t>
      </w:r>
      <w:proofErr w:type="spellEnd"/>
      <w:r w:rsidRPr="0099565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95650">
        <w:rPr>
          <w:rFonts w:ascii="Times New Roman" w:eastAsia="Calibri" w:hAnsi="Times New Roman" w:cs="Times New Roman"/>
          <w:sz w:val="12"/>
          <w:szCs w:val="12"/>
        </w:rPr>
        <w:t>Главы сельского поселения</w:t>
      </w:r>
    </w:p>
    <w:p w:rsidR="00995650" w:rsidRPr="00995650" w:rsidRDefault="00995650" w:rsidP="00995650">
      <w:pPr>
        <w:tabs>
          <w:tab w:val="left" w:pos="284"/>
        </w:tabs>
        <w:spacing w:after="0" w:line="240" w:lineRule="auto"/>
        <w:jc w:val="right"/>
        <w:rPr>
          <w:rFonts w:ascii="Times New Roman" w:eastAsia="Calibri" w:hAnsi="Times New Roman" w:cs="Times New Roman"/>
          <w:sz w:val="12"/>
          <w:szCs w:val="12"/>
        </w:rPr>
      </w:pPr>
      <w:r w:rsidRPr="00995650">
        <w:rPr>
          <w:rFonts w:ascii="Times New Roman" w:eastAsia="Calibri" w:hAnsi="Times New Roman" w:cs="Times New Roman"/>
          <w:sz w:val="12"/>
          <w:szCs w:val="12"/>
        </w:rPr>
        <w:t xml:space="preserve">Красносельское </w:t>
      </w:r>
      <w:proofErr w:type="gramStart"/>
      <w:r w:rsidRPr="00995650">
        <w:rPr>
          <w:rFonts w:ascii="Times New Roman" w:eastAsia="Calibri" w:hAnsi="Times New Roman" w:cs="Times New Roman"/>
          <w:sz w:val="12"/>
          <w:szCs w:val="12"/>
        </w:rPr>
        <w:t>муниципального</w:t>
      </w:r>
      <w:proofErr w:type="gramEnd"/>
    </w:p>
    <w:p w:rsidR="00995650" w:rsidRDefault="00995650" w:rsidP="00995650">
      <w:pPr>
        <w:tabs>
          <w:tab w:val="left" w:pos="284"/>
        </w:tabs>
        <w:spacing w:after="0" w:line="240" w:lineRule="auto"/>
        <w:jc w:val="right"/>
        <w:rPr>
          <w:rFonts w:ascii="Times New Roman" w:eastAsia="Calibri" w:hAnsi="Times New Roman" w:cs="Times New Roman"/>
          <w:sz w:val="12"/>
          <w:szCs w:val="12"/>
        </w:rPr>
      </w:pPr>
      <w:r w:rsidRPr="00995650">
        <w:rPr>
          <w:rFonts w:ascii="Times New Roman" w:eastAsia="Calibri" w:hAnsi="Times New Roman" w:cs="Times New Roman"/>
          <w:sz w:val="12"/>
          <w:szCs w:val="12"/>
        </w:rPr>
        <w:t>района Сергиевский</w:t>
      </w:r>
    </w:p>
    <w:p w:rsidR="00805EF9" w:rsidRDefault="00995650" w:rsidP="00995650">
      <w:pPr>
        <w:tabs>
          <w:tab w:val="left" w:pos="284"/>
        </w:tabs>
        <w:spacing w:after="0" w:line="240" w:lineRule="auto"/>
        <w:jc w:val="right"/>
        <w:rPr>
          <w:rFonts w:ascii="Times New Roman" w:eastAsia="Calibri" w:hAnsi="Times New Roman" w:cs="Times New Roman"/>
          <w:sz w:val="12"/>
          <w:szCs w:val="12"/>
        </w:rPr>
      </w:pPr>
      <w:r w:rsidRPr="00995650">
        <w:rPr>
          <w:rFonts w:ascii="Times New Roman" w:eastAsia="Calibri" w:hAnsi="Times New Roman" w:cs="Times New Roman"/>
          <w:sz w:val="12"/>
          <w:szCs w:val="12"/>
        </w:rPr>
        <w:t>А.Г.</w:t>
      </w:r>
      <w:r>
        <w:rPr>
          <w:rFonts w:ascii="Times New Roman" w:eastAsia="Calibri" w:hAnsi="Times New Roman" w:cs="Times New Roman"/>
          <w:sz w:val="12"/>
          <w:szCs w:val="12"/>
        </w:rPr>
        <w:t xml:space="preserve"> </w:t>
      </w:r>
      <w:r w:rsidRPr="00995650">
        <w:rPr>
          <w:rFonts w:ascii="Times New Roman" w:eastAsia="Calibri" w:hAnsi="Times New Roman" w:cs="Times New Roman"/>
          <w:sz w:val="12"/>
          <w:szCs w:val="12"/>
        </w:rPr>
        <w:t>Корчагина</w:t>
      </w:r>
    </w:p>
    <w:p w:rsidR="00995650" w:rsidRDefault="00995650" w:rsidP="00995650">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995650" w:rsidRDefault="00995650" w:rsidP="00995650">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995650">
        <w:rPr>
          <w:rFonts w:ascii="Times New Roman" w:eastAsia="Calibri" w:hAnsi="Times New Roman" w:cs="Times New Roman"/>
          <w:b/>
          <w:sz w:val="12"/>
          <w:szCs w:val="12"/>
        </w:rPr>
        <w:t>КУТУЗОВСКИЙ</w:t>
      </w:r>
    </w:p>
    <w:p w:rsidR="00995650" w:rsidRPr="00F85FA7" w:rsidRDefault="00995650" w:rsidP="0099565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995650" w:rsidRPr="00F85FA7" w:rsidRDefault="00995650" w:rsidP="0099565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995650" w:rsidRPr="00F85FA7" w:rsidRDefault="00995650" w:rsidP="00995650">
      <w:pPr>
        <w:tabs>
          <w:tab w:val="left" w:pos="284"/>
        </w:tabs>
        <w:spacing w:after="0" w:line="240" w:lineRule="auto"/>
        <w:jc w:val="center"/>
        <w:rPr>
          <w:rFonts w:ascii="Times New Roman" w:eastAsia="Calibri" w:hAnsi="Times New Roman" w:cs="Times New Roman"/>
          <w:sz w:val="12"/>
          <w:szCs w:val="12"/>
        </w:rPr>
      </w:pPr>
    </w:p>
    <w:p w:rsidR="00995650" w:rsidRPr="00F85FA7" w:rsidRDefault="00995650" w:rsidP="00995650">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995650" w:rsidRPr="00F85FA7" w:rsidRDefault="00995650" w:rsidP="009956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w:t>
      </w:r>
    </w:p>
    <w:p w:rsidR="00995650" w:rsidRDefault="00995650" w:rsidP="00995650">
      <w:pPr>
        <w:spacing w:line="240" w:lineRule="auto"/>
        <w:contextualSpacing/>
        <w:jc w:val="center"/>
        <w:rPr>
          <w:rFonts w:ascii="Times New Roman" w:eastAsia="Calibri" w:hAnsi="Times New Roman" w:cs="Times New Roman"/>
          <w:b/>
          <w:sz w:val="12"/>
          <w:szCs w:val="12"/>
        </w:rPr>
      </w:pPr>
      <w:r w:rsidRPr="00995650">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Кутузовский муниципального района Сергиевский </w:t>
      </w:r>
    </w:p>
    <w:p w:rsidR="00995650" w:rsidRDefault="00995650" w:rsidP="00995650">
      <w:pPr>
        <w:spacing w:line="240" w:lineRule="auto"/>
        <w:contextualSpacing/>
        <w:jc w:val="center"/>
        <w:rPr>
          <w:rFonts w:ascii="Times New Roman" w:eastAsia="Calibri" w:hAnsi="Times New Roman" w:cs="Times New Roman"/>
          <w:b/>
          <w:sz w:val="12"/>
          <w:szCs w:val="12"/>
        </w:rPr>
      </w:pPr>
      <w:r w:rsidRPr="00995650">
        <w:rPr>
          <w:rFonts w:ascii="Times New Roman" w:eastAsia="Calibri" w:hAnsi="Times New Roman" w:cs="Times New Roman"/>
          <w:b/>
          <w:sz w:val="12"/>
          <w:szCs w:val="12"/>
        </w:rPr>
        <w:t>№ 13 от 30.03.2016 года «Об   утверждении Административного регламента предоставления администрацией  сельского поселения Кутузовский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w:t>
      </w:r>
      <w:r w:rsidR="007766F0">
        <w:rPr>
          <w:rFonts w:ascii="Times New Roman" w:eastAsia="Calibri" w:hAnsi="Times New Roman" w:cs="Times New Roman"/>
          <w:b/>
          <w:sz w:val="12"/>
          <w:szCs w:val="12"/>
        </w:rPr>
        <w:t>ания либо на ином вещном праве»</w:t>
      </w:r>
    </w:p>
    <w:p w:rsidR="00995650" w:rsidRPr="00F85FA7" w:rsidRDefault="00995650" w:rsidP="00995650">
      <w:pPr>
        <w:spacing w:line="240" w:lineRule="auto"/>
        <w:contextualSpacing/>
        <w:jc w:val="center"/>
        <w:rPr>
          <w:rFonts w:ascii="Times New Roman" w:eastAsia="Calibri" w:hAnsi="Times New Roman" w:cs="Times New Roman"/>
          <w:b/>
          <w:sz w:val="12"/>
          <w:szCs w:val="12"/>
        </w:rPr>
      </w:pP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Кутузовский муниципального района Сергиевский</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b/>
          <w:sz w:val="12"/>
          <w:szCs w:val="12"/>
        </w:rPr>
      </w:pPr>
      <w:r w:rsidRPr="00995650">
        <w:rPr>
          <w:rFonts w:ascii="Times New Roman" w:eastAsia="Calibri" w:hAnsi="Times New Roman" w:cs="Times New Roman"/>
          <w:b/>
          <w:sz w:val="12"/>
          <w:szCs w:val="12"/>
        </w:rPr>
        <w:t>ПОСТАНОВЛЯЕТ:</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proofErr w:type="gramStart"/>
      <w:r w:rsidRPr="00995650">
        <w:rPr>
          <w:rFonts w:ascii="Times New Roman" w:eastAsia="Calibri" w:hAnsi="Times New Roman" w:cs="Times New Roman"/>
          <w:sz w:val="12"/>
          <w:szCs w:val="12"/>
        </w:rPr>
        <w:t>1.Внести в Постановление администрации сельского поселения Кутузовский муниципального района Сергиевский № 13 от 30.03.2016 года «Об утверждении Административного регламента предоставления администрацией сельского поселения Кутузовский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образования либо на ином вещном праве»» изменения следующего содержания:</w:t>
      </w:r>
      <w:proofErr w:type="gramEnd"/>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1.1.  В Приложении №1:</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lastRenderedPageBreak/>
        <w:t>1.1.1.  Раздел 1. дополнить пунктом 1.4. следующего содержания: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«1.4. Орган, предоставляющий муниципальную услугу, не вправе требовать от заявителя: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proofErr w:type="gramStart"/>
      <w:r w:rsidRPr="00995650">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995650">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proofErr w:type="gramStart"/>
      <w:r w:rsidRPr="00995650">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proofErr w:type="gramStart"/>
      <w:r w:rsidRPr="00995650">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995650">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1.1.2. Абзац  5 пункта5.1.  Раздела  5  Административного регламента изложить в следующей редакции:</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1.1.3. Пункт 5.1. Раздела 5 дополнить абзацем следующего содержания: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proofErr w:type="gramStart"/>
      <w:r w:rsidRPr="00995650">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1.1.4. Пункт 5.7. Раздела 5 дополнить абзацами следующего содержания: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5650">
        <w:rPr>
          <w:rFonts w:ascii="Times New Roman" w:eastAsia="Calibri" w:hAnsi="Times New Roman" w:cs="Times New Roman"/>
          <w:sz w:val="12"/>
          <w:szCs w:val="12"/>
        </w:rPr>
        <w:t>неудобства</w:t>
      </w:r>
      <w:proofErr w:type="gramEnd"/>
      <w:r w:rsidRPr="00995650">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 xml:space="preserve">в случае признания </w:t>
      </w:r>
      <w:proofErr w:type="gramStart"/>
      <w:r w:rsidRPr="00995650">
        <w:rPr>
          <w:rFonts w:ascii="Times New Roman" w:eastAsia="Calibri" w:hAnsi="Times New Roman" w:cs="Times New Roman"/>
          <w:sz w:val="12"/>
          <w:szCs w:val="12"/>
        </w:rPr>
        <w:t>жалобы</w:t>
      </w:r>
      <w:proofErr w:type="gramEnd"/>
      <w:r w:rsidRPr="00995650">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2. Опубликовать настоящее постановление в газете «Сергиевский вестник».</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95650" w:rsidRPr="00995650" w:rsidRDefault="00995650" w:rsidP="00995650">
      <w:pPr>
        <w:tabs>
          <w:tab w:val="left" w:pos="284"/>
        </w:tabs>
        <w:spacing w:after="0" w:line="240" w:lineRule="auto"/>
        <w:ind w:firstLine="284"/>
        <w:jc w:val="both"/>
        <w:rPr>
          <w:rFonts w:ascii="Times New Roman" w:eastAsia="Calibri" w:hAnsi="Times New Roman" w:cs="Times New Roman"/>
          <w:sz w:val="12"/>
          <w:szCs w:val="12"/>
        </w:rPr>
      </w:pPr>
      <w:r w:rsidRPr="00995650">
        <w:rPr>
          <w:rFonts w:ascii="Times New Roman" w:eastAsia="Calibri" w:hAnsi="Times New Roman" w:cs="Times New Roman"/>
          <w:sz w:val="12"/>
          <w:szCs w:val="12"/>
        </w:rPr>
        <w:t>4.</w:t>
      </w:r>
      <w:proofErr w:type="gramStart"/>
      <w:r w:rsidRPr="00995650">
        <w:rPr>
          <w:rFonts w:ascii="Times New Roman" w:eastAsia="Calibri" w:hAnsi="Times New Roman" w:cs="Times New Roman"/>
          <w:sz w:val="12"/>
          <w:szCs w:val="12"/>
        </w:rPr>
        <w:t>Контроль за</w:t>
      </w:r>
      <w:proofErr w:type="gramEnd"/>
      <w:r w:rsidRPr="0099565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995650" w:rsidRPr="00995650" w:rsidRDefault="00995650" w:rsidP="00995650">
      <w:pPr>
        <w:tabs>
          <w:tab w:val="left" w:pos="284"/>
        </w:tabs>
        <w:spacing w:after="0" w:line="240" w:lineRule="auto"/>
        <w:jc w:val="right"/>
        <w:rPr>
          <w:rFonts w:ascii="Times New Roman" w:eastAsia="Calibri" w:hAnsi="Times New Roman" w:cs="Times New Roman"/>
          <w:sz w:val="12"/>
          <w:szCs w:val="12"/>
        </w:rPr>
      </w:pPr>
      <w:r w:rsidRPr="00995650">
        <w:rPr>
          <w:rFonts w:ascii="Times New Roman" w:eastAsia="Calibri" w:hAnsi="Times New Roman" w:cs="Times New Roman"/>
          <w:sz w:val="12"/>
          <w:szCs w:val="12"/>
        </w:rPr>
        <w:t>Глава сельского поселения Кутузовский</w:t>
      </w:r>
    </w:p>
    <w:p w:rsidR="00995650" w:rsidRDefault="00995650" w:rsidP="00995650">
      <w:pPr>
        <w:tabs>
          <w:tab w:val="left" w:pos="284"/>
        </w:tabs>
        <w:spacing w:after="0" w:line="240" w:lineRule="auto"/>
        <w:jc w:val="right"/>
        <w:rPr>
          <w:rFonts w:ascii="Times New Roman" w:eastAsia="Calibri" w:hAnsi="Times New Roman" w:cs="Times New Roman"/>
          <w:sz w:val="12"/>
          <w:szCs w:val="12"/>
        </w:rPr>
      </w:pPr>
      <w:r w:rsidRPr="00995650">
        <w:rPr>
          <w:rFonts w:ascii="Times New Roman" w:eastAsia="Calibri" w:hAnsi="Times New Roman" w:cs="Times New Roman"/>
          <w:sz w:val="12"/>
          <w:szCs w:val="12"/>
        </w:rPr>
        <w:t>муниципального района Сергиевский</w:t>
      </w:r>
    </w:p>
    <w:p w:rsidR="00805EF9" w:rsidRDefault="00995650" w:rsidP="00995650">
      <w:pPr>
        <w:tabs>
          <w:tab w:val="left" w:pos="284"/>
        </w:tabs>
        <w:spacing w:after="0" w:line="240" w:lineRule="auto"/>
        <w:jc w:val="right"/>
        <w:rPr>
          <w:rFonts w:ascii="Times New Roman" w:eastAsia="Calibri" w:hAnsi="Times New Roman" w:cs="Times New Roman"/>
          <w:sz w:val="12"/>
          <w:szCs w:val="12"/>
        </w:rPr>
      </w:pPr>
      <w:r w:rsidRPr="00995650">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995650">
        <w:rPr>
          <w:rFonts w:ascii="Times New Roman" w:eastAsia="Calibri" w:hAnsi="Times New Roman" w:cs="Times New Roman"/>
          <w:sz w:val="12"/>
          <w:szCs w:val="12"/>
        </w:rPr>
        <w:t>Сабельникова</w:t>
      </w:r>
    </w:p>
    <w:p w:rsidR="00995650" w:rsidRDefault="00995650" w:rsidP="00995650">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995650" w:rsidRDefault="00995650" w:rsidP="00995650">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995650">
        <w:rPr>
          <w:rFonts w:ascii="Times New Roman" w:eastAsia="Calibri" w:hAnsi="Times New Roman" w:cs="Times New Roman"/>
          <w:b/>
          <w:sz w:val="12"/>
          <w:szCs w:val="12"/>
        </w:rPr>
        <w:t>КУТУЗОВСКИЙ</w:t>
      </w:r>
    </w:p>
    <w:p w:rsidR="00995650" w:rsidRPr="00F85FA7" w:rsidRDefault="00995650" w:rsidP="0099565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995650" w:rsidRPr="00F85FA7" w:rsidRDefault="00995650" w:rsidP="0099565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995650" w:rsidRPr="00F85FA7" w:rsidRDefault="00995650" w:rsidP="00995650">
      <w:pPr>
        <w:tabs>
          <w:tab w:val="left" w:pos="284"/>
        </w:tabs>
        <w:spacing w:after="0" w:line="240" w:lineRule="auto"/>
        <w:jc w:val="center"/>
        <w:rPr>
          <w:rFonts w:ascii="Times New Roman" w:eastAsia="Calibri" w:hAnsi="Times New Roman" w:cs="Times New Roman"/>
          <w:sz w:val="12"/>
          <w:szCs w:val="12"/>
        </w:rPr>
      </w:pPr>
    </w:p>
    <w:p w:rsidR="00995650" w:rsidRPr="00F85FA7" w:rsidRDefault="00995650" w:rsidP="00995650">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995650" w:rsidRPr="00F85FA7" w:rsidRDefault="00995650" w:rsidP="009956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w:t>
      </w:r>
    </w:p>
    <w:p w:rsidR="00995650" w:rsidRDefault="007766F0" w:rsidP="00995650">
      <w:pPr>
        <w:spacing w:line="240" w:lineRule="auto"/>
        <w:contextualSpacing/>
        <w:jc w:val="center"/>
        <w:rPr>
          <w:rFonts w:ascii="Times New Roman" w:eastAsia="Calibri" w:hAnsi="Times New Roman" w:cs="Times New Roman"/>
          <w:b/>
          <w:sz w:val="12"/>
          <w:szCs w:val="12"/>
        </w:rPr>
      </w:pPr>
      <w:r w:rsidRPr="007766F0">
        <w:rPr>
          <w:rFonts w:ascii="Times New Roman" w:eastAsia="Calibri" w:hAnsi="Times New Roman" w:cs="Times New Roman"/>
          <w:b/>
          <w:sz w:val="12"/>
          <w:szCs w:val="12"/>
        </w:rPr>
        <w:t>О внесении изменений в Постановление администрации сельского поселения Кутузовский муниципального района Сергиевский № 12 от 30.03.2016 года «Об утверждении Административного регламента предоставления администрацией  сельского поселения Кутузовский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w:t>
      </w:r>
      <w:r>
        <w:rPr>
          <w:rFonts w:ascii="Times New Roman" w:eastAsia="Calibri" w:hAnsi="Times New Roman" w:cs="Times New Roman"/>
          <w:b/>
          <w:sz w:val="12"/>
          <w:szCs w:val="12"/>
        </w:rPr>
        <w:t>рекращения указанных договоров»</w:t>
      </w:r>
    </w:p>
    <w:p w:rsidR="007766F0" w:rsidRPr="00F85FA7" w:rsidRDefault="007766F0" w:rsidP="00995650">
      <w:pPr>
        <w:spacing w:line="240" w:lineRule="auto"/>
        <w:contextualSpacing/>
        <w:jc w:val="center"/>
        <w:rPr>
          <w:rFonts w:ascii="Times New Roman" w:eastAsia="Calibri" w:hAnsi="Times New Roman" w:cs="Times New Roman"/>
          <w:b/>
          <w:sz w:val="12"/>
          <w:szCs w:val="12"/>
        </w:rPr>
      </w:pP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Кутузовский муниципального района Сергиевский</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b/>
          <w:sz w:val="12"/>
          <w:szCs w:val="12"/>
        </w:rPr>
      </w:pPr>
      <w:r w:rsidRPr="007766F0">
        <w:rPr>
          <w:rFonts w:ascii="Times New Roman" w:eastAsia="Calibri" w:hAnsi="Times New Roman" w:cs="Times New Roman"/>
          <w:b/>
          <w:sz w:val="12"/>
          <w:szCs w:val="12"/>
        </w:rPr>
        <w:t>ПОСТАНОВЛЯЕТ:</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1.Внести в Постановление администрации сельского поселения Кутузовский муниципального района Сергиевский № 12 от 30.03.2016 года «Об утверждении Административного регламента предоставления администрацией сельского поселения Кутузовский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 изменения следующего содержания: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1.1.  В Приложении №1:</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lastRenderedPageBreak/>
        <w:t>1.1.1.  Раздел 1. дополнить пунктом 1.3. следующего содержания: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proofErr w:type="gramStart"/>
      <w:r w:rsidRPr="007766F0">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7766F0">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proofErr w:type="gramStart"/>
      <w:r w:rsidRPr="007766F0">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proofErr w:type="gramStart"/>
      <w:r w:rsidRPr="007766F0">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7766F0">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1.1.2. Абзац  4 пункта5.1.  Раздела  5  Административного регламента изложить в следующей редакции: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1.1.3. Пункт 5.1. Раздела 5 дополнить абзацем следующего содержания: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proofErr w:type="gramStart"/>
      <w:r w:rsidRPr="007766F0">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1.1.4. Пункт 5.11. Раздела 5 дополнить абзацами следующего содержания: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766F0">
        <w:rPr>
          <w:rFonts w:ascii="Times New Roman" w:eastAsia="Calibri" w:hAnsi="Times New Roman" w:cs="Times New Roman"/>
          <w:sz w:val="12"/>
          <w:szCs w:val="12"/>
        </w:rPr>
        <w:t>неудобства</w:t>
      </w:r>
      <w:proofErr w:type="gramEnd"/>
      <w:r w:rsidRPr="007766F0">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 xml:space="preserve">в случае признания </w:t>
      </w:r>
      <w:proofErr w:type="gramStart"/>
      <w:r w:rsidRPr="007766F0">
        <w:rPr>
          <w:rFonts w:ascii="Times New Roman" w:eastAsia="Calibri" w:hAnsi="Times New Roman" w:cs="Times New Roman"/>
          <w:sz w:val="12"/>
          <w:szCs w:val="12"/>
        </w:rPr>
        <w:t>жалобы</w:t>
      </w:r>
      <w:proofErr w:type="gramEnd"/>
      <w:r w:rsidRPr="007766F0">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2. Опубликовать настоящее постановление в газете «Сергиевский вестник».</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4.</w:t>
      </w:r>
      <w:proofErr w:type="gramStart"/>
      <w:r w:rsidRPr="007766F0">
        <w:rPr>
          <w:rFonts w:ascii="Times New Roman" w:eastAsia="Calibri" w:hAnsi="Times New Roman" w:cs="Times New Roman"/>
          <w:sz w:val="12"/>
          <w:szCs w:val="12"/>
        </w:rPr>
        <w:t>Контроль за</w:t>
      </w:r>
      <w:proofErr w:type="gramEnd"/>
      <w:r w:rsidRPr="007766F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7766F0" w:rsidRPr="007766F0" w:rsidRDefault="007766F0" w:rsidP="007766F0">
      <w:pPr>
        <w:tabs>
          <w:tab w:val="left" w:pos="284"/>
        </w:tabs>
        <w:spacing w:after="0" w:line="240" w:lineRule="auto"/>
        <w:jc w:val="right"/>
        <w:rPr>
          <w:rFonts w:ascii="Times New Roman" w:eastAsia="Calibri" w:hAnsi="Times New Roman" w:cs="Times New Roman"/>
          <w:sz w:val="12"/>
          <w:szCs w:val="12"/>
        </w:rPr>
      </w:pPr>
      <w:r w:rsidRPr="007766F0">
        <w:rPr>
          <w:rFonts w:ascii="Times New Roman" w:eastAsia="Calibri" w:hAnsi="Times New Roman" w:cs="Times New Roman"/>
          <w:sz w:val="12"/>
          <w:szCs w:val="12"/>
        </w:rPr>
        <w:t>Глава сельского поселения Кутузовский</w:t>
      </w:r>
    </w:p>
    <w:p w:rsidR="007766F0" w:rsidRDefault="007766F0" w:rsidP="007766F0">
      <w:pPr>
        <w:tabs>
          <w:tab w:val="left" w:pos="284"/>
        </w:tabs>
        <w:spacing w:after="0" w:line="240" w:lineRule="auto"/>
        <w:jc w:val="right"/>
        <w:rPr>
          <w:rFonts w:ascii="Times New Roman" w:eastAsia="Calibri" w:hAnsi="Times New Roman" w:cs="Times New Roman"/>
          <w:sz w:val="12"/>
          <w:szCs w:val="12"/>
        </w:rPr>
      </w:pPr>
      <w:r w:rsidRPr="007766F0">
        <w:rPr>
          <w:rFonts w:ascii="Times New Roman" w:eastAsia="Calibri" w:hAnsi="Times New Roman" w:cs="Times New Roman"/>
          <w:sz w:val="12"/>
          <w:szCs w:val="12"/>
        </w:rPr>
        <w:t>муниципального района Сергиевский</w:t>
      </w:r>
    </w:p>
    <w:p w:rsidR="00805EF9" w:rsidRDefault="007766F0" w:rsidP="007766F0">
      <w:pPr>
        <w:tabs>
          <w:tab w:val="left" w:pos="284"/>
        </w:tabs>
        <w:spacing w:after="0" w:line="240" w:lineRule="auto"/>
        <w:jc w:val="right"/>
        <w:rPr>
          <w:rFonts w:ascii="Times New Roman" w:eastAsia="Calibri" w:hAnsi="Times New Roman" w:cs="Times New Roman"/>
          <w:sz w:val="12"/>
          <w:szCs w:val="12"/>
        </w:rPr>
      </w:pPr>
      <w:r w:rsidRPr="007766F0">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7766F0">
        <w:rPr>
          <w:rFonts w:ascii="Times New Roman" w:eastAsia="Calibri" w:hAnsi="Times New Roman" w:cs="Times New Roman"/>
          <w:sz w:val="12"/>
          <w:szCs w:val="12"/>
        </w:rPr>
        <w:t>Сабельникова</w:t>
      </w:r>
    </w:p>
    <w:p w:rsidR="007766F0" w:rsidRDefault="007766F0" w:rsidP="007766F0">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7766F0" w:rsidRDefault="007766F0" w:rsidP="007766F0">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995650">
        <w:rPr>
          <w:rFonts w:ascii="Times New Roman" w:eastAsia="Calibri" w:hAnsi="Times New Roman" w:cs="Times New Roman"/>
          <w:b/>
          <w:sz w:val="12"/>
          <w:szCs w:val="12"/>
        </w:rPr>
        <w:t>КУТУЗОВСКИЙ</w:t>
      </w:r>
    </w:p>
    <w:p w:rsidR="007766F0" w:rsidRPr="00F85FA7" w:rsidRDefault="007766F0" w:rsidP="007766F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7766F0" w:rsidRPr="00F85FA7" w:rsidRDefault="007766F0" w:rsidP="007766F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7766F0" w:rsidRPr="00F85FA7" w:rsidRDefault="007766F0" w:rsidP="007766F0">
      <w:pPr>
        <w:tabs>
          <w:tab w:val="left" w:pos="284"/>
        </w:tabs>
        <w:spacing w:after="0" w:line="240" w:lineRule="auto"/>
        <w:jc w:val="center"/>
        <w:rPr>
          <w:rFonts w:ascii="Times New Roman" w:eastAsia="Calibri" w:hAnsi="Times New Roman" w:cs="Times New Roman"/>
          <w:sz w:val="12"/>
          <w:szCs w:val="12"/>
        </w:rPr>
      </w:pPr>
    </w:p>
    <w:p w:rsidR="007766F0" w:rsidRPr="00F85FA7" w:rsidRDefault="007766F0" w:rsidP="007766F0">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7766F0" w:rsidRPr="00F85FA7" w:rsidRDefault="007766F0" w:rsidP="007766F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w:t>
      </w:r>
    </w:p>
    <w:p w:rsidR="007766F0" w:rsidRDefault="007766F0" w:rsidP="007766F0">
      <w:pPr>
        <w:spacing w:line="240" w:lineRule="auto"/>
        <w:contextualSpacing/>
        <w:jc w:val="center"/>
        <w:rPr>
          <w:rFonts w:ascii="Times New Roman" w:eastAsia="Calibri" w:hAnsi="Times New Roman" w:cs="Times New Roman"/>
          <w:b/>
          <w:sz w:val="12"/>
          <w:szCs w:val="12"/>
        </w:rPr>
      </w:pPr>
      <w:r w:rsidRPr="007766F0">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Кутузовский </w:t>
      </w:r>
    </w:p>
    <w:p w:rsidR="007766F0" w:rsidRDefault="007766F0" w:rsidP="007766F0">
      <w:pPr>
        <w:spacing w:line="240" w:lineRule="auto"/>
        <w:contextualSpacing/>
        <w:jc w:val="center"/>
        <w:rPr>
          <w:rFonts w:ascii="Times New Roman" w:eastAsia="Calibri" w:hAnsi="Times New Roman" w:cs="Times New Roman"/>
          <w:b/>
          <w:sz w:val="12"/>
          <w:szCs w:val="12"/>
        </w:rPr>
      </w:pPr>
      <w:r w:rsidRPr="007766F0">
        <w:rPr>
          <w:rFonts w:ascii="Times New Roman" w:eastAsia="Calibri" w:hAnsi="Times New Roman" w:cs="Times New Roman"/>
          <w:b/>
          <w:sz w:val="12"/>
          <w:szCs w:val="12"/>
        </w:rPr>
        <w:t>муниципального района Сергиевский № 41 от 15.12.2015 года «Об утверждении Административного регламента предоставления администрацией  сельского поселения Кутузовский муниципального района Сергиевский муниципальной услуги «Предоставление информации об очередности предоставления жилых помещений на условиях социального найма</w:t>
      </w:r>
      <w:r>
        <w:rPr>
          <w:rFonts w:ascii="Times New Roman" w:eastAsia="Calibri" w:hAnsi="Times New Roman" w:cs="Times New Roman"/>
          <w:b/>
          <w:sz w:val="12"/>
          <w:szCs w:val="12"/>
        </w:rPr>
        <w:t>»</w:t>
      </w:r>
    </w:p>
    <w:p w:rsidR="007766F0" w:rsidRPr="00F85FA7" w:rsidRDefault="007766F0" w:rsidP="007766F0">
      <w:pPr>
        <w:spacing w:line="240" w:lineRule="auto"/>
        <w:contextualSpacing/>
        <w:jc w:val="center"/>
        <w:rPr>
          <w:rFonts w:ascii="Times New Roman" w:eastAsia="Calibri" w:hAnsi="Times New Roman" w:cs="Times New Roman"/>
          <w:b/>
          <w:sz w:val="12"/>
          <w:szCs w:val="12"/>
        </w:rPr>
      </w:pP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Кутузовский  муниципального района Сергиевский</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b/>
          <w:sz w:val="12"/>
          <w:szCs w:val="12"/>
        </w:rPr>
      </w:pPr>
      <w:r w:rsidRPr="007766F0">
        <w:rPr>
          <w:rFonts w:ascii="Times New Roman" w:eastAsia="Calibri" w:hAnsi="Times New Roman" w:cs="Times New Roman"/>
          <w:b/>
          <w:sz w:val="12"/>
          <w:szCs w:val="12"/>
        </w:rPr>
        <w:t>ПОСТАНОВЛЯЕТ:</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1.Внести в Постановление администрации сельского поселения Кутузовский муниципального района Сергиевский № 41 от 15.12.2015 года «Об утверждении Административного регламента предоставления администрацией сельского поселения Кутузовский муниципального района Сергиевский муниципальной услуги «Предоставление информации об очередности предоставления жилых помещений на условиях социального найма»» изменения следующего содержания: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1.1.  В Приложении №1:</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lastRenderedPageBreak/>
        <w:t>1.1.1.  Раздел 1. дополнить пунктом 1.3. следующего содержания: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 xml:space="preserve">«1.3. Орган, предоставляющий муниципальную </w:t>
      </w:r>
      <w:proofErr w:type="spellStart"/>
      <w:r w:rsidRPr="007766F0">
        <w:rPr>
          <w:rFonts w:ascii="Times New Roman" w:eastAsia="Calibri" w:hAnsi="Times New Roman" w:cs="Times New Roman"/>
          <w:sz w:val="12"/>
          <w:szCs w:val="12"/>
        </w:rPr>
        <w:t>услугу</w:t>
      </w:r>
      <w:proofErr w:type="gramStart"/>
      <w:r w:rsidRPr="007766F0">
        <w:rPr>
          <w:rFonts w:ascii="Times New Roman" w:eastAsia="Calibri" w:hAnsi="Times New Roman" w:cs="Times New Roman"/>
          <w:sz w:val="12"/>
          <w:szCs w:val="12"/>
        </w:rPr>
        <w:t>,н</w:t>
      </w:r>
      <w:proofErr w:type="gramEnd"/>
      <w:r w:rsidRPr="007766F0">
        <w:rPr>
          <w:rFonts w:ascii="Times New Roman" w:eastAsia="Calibri" w:hAnsi="Times New Roman" w:cs="Times New Roman"/>
          <w:sz w:val="12"/>
          <w:szCs w:val="12"/>
        </w:rPr>
        <w:t>е</w:t>
      </w:r>
      <w:proofErr w:type="spellEnd"/>
      <w:r w:rsidRPr="007766F0">
        <w:rPr>
          <w:rFonts w:ascii="Times New Roman" w:eastAsia="Calibri" w:hAnsi="Times New Roman" w:cs="Times New Roman"/>
          <w:sz w:val="12"/>
          <w:szCs w:val="12"/>
        </w:rPr>
        <w:t xml:space="preserve"> вправе требовать от заявителя: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proofErr w:type="gramStart"/>
      <w:r w:rsidRPr="007766F0">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7766F0">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proofErr w:type="gramStart"/>
      <w:r w:rsidRPr="007766F0">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proofErr w:type="gramStart"/>
      <w:r w:rsidRPr="007766F0">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7766F0">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1.1.2. Абзац  5 пункта5.1.  Раздела  5  Административного регламента изложить в следующей редакции: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1.1.3. Пункт 5.1. Раздела 5 дополнить абзацем следующего содержания: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proofErr w:type="gramStart"/>
      <w:r w:rsidRPr="007766F0">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1.1.4. Пункт 5.7. Раздела 5 дополнить абзацами следующего содержания: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766F0">
        <w:rPr>
          <w:rFonts w:ascii="Times New Roman" w:eastAsia="Calibri" w:hAnsi="Times New Roman" w:cs="Times New Roman"/>
          <w:sz w:val="12"/>
          <w:szCs w:val="12"/>
        </w:rPr>
        <w:t>неудобства</w:t>
      </w:r>
      <w:proofErr w:type="gramEnd"/>
      <w:r w:rsidRPr="007766F0">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 xml:space="preserve">в случае признания </w:t>
      </w:r>
      <w:proofErr w:type="gramStart"/>
      <w:r w:rsidRPr="007766F0">
        <w:rPr>
          <w:rFonts w:ascii="Times New Roman" w:eastAsia="Calibri" w:hAnsi="Times New Roman" w:cs="Times New Roman"/>
          <w:sz w:val="12"/>
          <w:szCs w:val="12"/>
        </w:rPr>
        <w:t>жалобы</w:t>
      </w:r>
      <w:proofErr w:type="gramEnd"/>
      <w:r w:rsidRPr="007766F0">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2. Опубликовать настоящее постановление в газете «Сергиевский вестник».</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4.</w:t>
      </w:r>
      <w:proofErr w:type="gramStart"/>
      <w:r w:rsidRPr="007766F0">
        <w:rPr>
          <w:rFonts w:ascii="Times New Roman" w:eastAsia="Calibri" w:hAnsi="Times New Roman" w:cs="Times New Roman"/>
          <w:sz w:val="12"/>
          <w:szCs w:val="12"/>
        </w:rPr>
        <w:t>Контроль за</w:t>
      </w:r>
      <w:proofErr w:type="gramEnd"/>
      <w:r w:rsidRPr="007766F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7766F0" w:rsidRPr="007766F0" w:rsidRDefault="007766F0" w:rsidP="007766F0">
      <w:pPr>
        <w:tabs>
          <w:tab w:val="left" w:pos="284"/>
        </w:tabs>
        <w:spacing w:after="0" w:line="240" w:lineRule="auto"/>
        <w:jc w:val="right"/>
        <w:rPr>
          <w:rFonts w:ascii="Times New Roman" w:eastAsia="Calibri" w:hAnsi="Times New Roman" w:cs="Times New Roman"/>
          <w:sz w:val="12"/>
          <w:szCs w:val="12"/>
        </w:rPr>
      </w:pPr>
      <w:r w:rsidRPr="007766F0">
        <w:rPr>
          <w:rFonts w:ascii="Times New Roman" w:eastAsia="Calibri" w:hAnsi="Times New Roman" w:cs="Times New Roman"/>
          <w:sz w:val="12"/>
          <w:szCs w:val="12"/>
        </w:rPr>
        <w:t>Глава сельского поселения Кутузовский</w:t>
      </w:r>
    </w:p>
    <w:p w:rsidR="007766F0" w:rsidRDefault="007766F0" w:rsidP="007766F0">
      <w:pPr>
        <w:tabs>
          <w:tab w:val="left" w:pos="284"/>
        </w:tabs>
        <w:spacing w:after="0" w:line="240" w:lineRule="auto"/>
        <w:jc w:val="right"/>
        <w:rPr>
          <w:rFonts w:ascii="Times New Roman" w:eastAsia="Calibri" w:hAnsi="Times New Roman" w:cs="Times New Roman"/>
          <w:sz w:val="12"/>
          <w:szCs w:val="12"/>
        </w:rPr>
      </w:pPr>
      <w:r w:rsidRPr="007766F0">
        <w:rPr>
          <w:rFonts w:ascii="Times New Roman" w:eastAsia="Calibri" w:hAnsi="Times New Roman" w:cs="Times New Roman"/>
          <w:sz w:val="12"/>
          <w:szCs w:val="12"/>
        </w:rPr>
        <w:t>муниципального района Сергиевский</w:t>
      </w:r>
    </w:p>
    <w:p w:rsidR="00995650" w:rsidRDefault="007766F0" w:rsidP="007766F0">
      <w:pPr>
        <w:tabs>
          <w:tab w:val="left" w:pos="284"/>
        </w:tabs>
        <w:spacing w:after="0" w:line="240" w:lineRule="auto"/>
        <w:jc w:val="right"/>
        <w:rPr>
          <w:rFonts w:ascii="Times New Roman" w:eastAsia="Calibri" w:hAnsi="Times New Roman" w:cs="Times New Roman"/>
          <w:sz w:val="12"/>
          <w:szCs w:val="12"/>
        </w:rPr>
      </w:pPr>
      <w:r w:rsidRPr="007766F0">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7766F0">
        <w:rPr>
          <w:rFonts w:ascii="Times New Roman" w:eastAsia="Calibri" w:hAnsi="Times New Roman" w:cs="Times New Roman"/>
          <w:sz w:val="12"/>
          <w:szCs w:val="12"/>
        </w:rPr>
        <w:t>Сабельникова</w:t>
      </w:r>
    </w:p>
    <w:p w:rsidR="007766F0" w:rsidRDefault="007766F0" w:rsidP="007766F0">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7766F0" w:rsidRDefault="007766F0" w:rsidP="007766F0">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7766F0" w:rsidRPr="00F85FA7" w:rsidRDefault="007766F0" w:rsidP="007766F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7766F0" w:rsidRPr="00F85FA7" w:rsidRDefault="007766F0" w:rsidP="007766F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7766F0" w:rsidRPr="00F85FA7" w:rsidRDefault="007766F0" w:rsidP="007766F0">
      <w:pPr>
        <w:tabs>
          <w:tab w:val="left" w:pos="284"/>
        </w:tabs>
        <w:spacing w:after="0" w:line="240" w:lineRule="auto"/>
        <w:jc w:val="center"/>
        <w:rPr>
          <w:rFonts w:ascii="Times New Roman" w:eastAsia="Calibri" w:hAnsi="Times New Roman" w:cs="Times New Roman"/>
          <w:sz w:val="12"/>
          <w:szCs w:val="12"/>
        </w:rPr>
      </w:pPr>
    </w:p>
    <w:p w:rsidR="007766F0" w:rsidRPr="00F85FA7" w:rsidRDefault="007766F0" w:rsidP="007766F0">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7766F0" w:rsidRPr="00F85FA7" w:rsidRDefault="007766F0" w:rsidP="007766F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7766F0" w:rsidRDefault="007766F0" w:rsidP="007766F0">
      <w:pPr>
        <w:spacing w:line="240" w:lineRule="auto"/>
        <w:contextualSpacing/>
        <w:jc w:val="center"/>
        <w:rPr>
          <w:rFonts w:ascii="Times New Roman" w:eastAsia="Calibri" w:hAnsi="Times New Roman" w:cs="Times New Roman"/>
          <w:b/>
          <w:sz w:val="12"/>
          <w:szCs w:val="12"/>
        </w:rPr>
      </w:pPr>
      <w:r w:rsidRPr="007766F0">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Липовка  </w:t>
      </w:r>
    </w:p>
    <w:p w:rsidR="007766F0" w:rsidRDefault="007766F0" w:rsidP="007766F0">
      <w:pPr>
        <w:spacing w:line="240" w:lineRule="auto"/>
        <w:contextualSpacing/>
        <w:jc w:val="center"/>
        <w:rPr>
          <w:rFonts w:ascii="Times New Roman" w:eastAsia="Calibri" w:hAnsi="Times New Roman" w:cs="Times New Roman"/>
          <w:b/>
          <w:sz w:val="12"/>
          <w:szCs w:val="12"/>
        </w:rPr>
      </w:pPr>
      <w:r w:rsidRPr="007766F0">
        <w:rPr>
          <w:rFonts w:ascii="Times New Roman" w:eastAsia="Calibri" w:hAnsi="Times New Roman" w:cs="Times New Roman"/>
          <w:b/>
          <w:sz w:val="12"/>
          <w:szCs w:val="12"/>
        </w:rPr>
        <w:t>муниципального района Сергиевский № 36 от 15.12.2015 года «Об утверждении Административного регламента предоставления администрацией  сельского поселения  Липовка муниципального района Сергиевский муниципальной услуги «Предоставление информации об очередности предоставления жилых помещений</w:t>
      </w:r>
      <w:r>
        <w:rPr>
          <w:rFonts w:ascii="Times New Roman" w:eastAsia="Calibri" w:hAnsi="Times New Roman" w:cs="Times New Roman"/>
          <w:b/>
          <w:sz w:val="12"/>
          <w:szCs w:val="12"/>
        </w:rPr>
        <w:t xml:space="preserve"> на условиях социального найма»</w:t>
      </w:r>
    </w:p>
    <w:p w:rsidR="007766F0" w:rsidRPr="00F85FA7" w:rsidRDefault="007766F0" w:rsidP="007766F0">
      <w:pPr>
        <w:spacing w:line="240" w:lineRule="auto"/>
        <w:contextualSpacing/>
        <w:jc w:val="center"/>
        <w:rPr>
          <w:rFonts w:ascii="Times New Roman" w:eastAsia="Calibri" w:hAnsi="Times New Roman" w:cs="Times New Roman"/>
          <w:b/>
          <w:sz w:val="12"/>
          <w:szCs w:val="12"/>
        </w:rPr>
      </w:pP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Липовка муниципального района Сергиевский</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b/>
          <w:sz w:val="12"/>
          <w:szCs w:val="12"/>
        </w:rPr>
      </w:pPr>
      <w:r w:rsidRPr="007766F0">
        <w:rPr>
          <w:rFonts w:ascii="Times New Roman" w:eastAsia="Calibri" w:hAnsi="Times New Roman" w:cs="Times New Roman"/>
          <w:b/>
          <w:sz w:val="12"/>
          <w:szCs w:val="12"/>
        </w:rPr>
        <w:t>ПОСТАНОВЛЯЕТ:</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 Внести в Постановление администрации сельского поселения Липовка муниципального района Сергиевский № 36 от 15.12.2015 года «Об утверждении Административного регламента предоставления администрацией сельского поселения Липовка муниципального района Сергиевский муниципальной услуги «Предоставление информации об очередности предоставления жилых помещений на условиях социального найма»»  изменения следующего содержания: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1.1.  В Приложении  №1:</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lastRenderedPageBreak/>
        <w:t>1.1.1.  Раздел 1. дополнить пунктом 1.3. следующего содержания: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proofErr w:type="gramStart"/>
      <w:r w:rsidRPr="007766F0">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7766F0">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proofErr w:type="gramStart"/>
      <w:r w:rsidRPr="007766F0">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proofErr w:type="gramStart"/>
      <w:r w:rsidRPr="007766F0">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7766F0">
        <w:rPr>
          <w:rFonts w:ascii="Times New Roman" w:eastAsia="Calibri" w:hAnsi="Times New Roman" w:cs="Times New Roman"/>
          <w:sz w:val="12"/>
          <w:szCs w:val="12"/>
        </w:rPr>
        <w:t xml:space="preserve"> </w:t>
      </w:r>
      <w:proofErr w:type="gramStart"/>
      <w:r w:rsidRPr="007766F0">
        <w:rPr>
          <w:rFonts w:ascii="Times New Roman" w:eastAsia="Calibri" w:hAnsi="Times New Roman" w:cs="Times New Roman"/>
          <w:sz w:val="12"/>
          <w:szCs w:val="12"/>
        </w:rPr>
        <w:t>заявитель, а также приносятся извинения за доставленные неудобства».</w:t>
      </w:r>
      <w:proofErr w:type="gramEnd"/>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1.1.2. Абзац  5  пункта  5.1.  Раздела  5  Административного регламента изложить в следующей редакции: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1.1.3.  Пункт 5.1. Раздела 5  дополнить абзацем следующего содержания: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proofErr w:type="gramStart"/>
      <w:r w:rsidRPr="007766F0">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1.1.4. Пункт 5.7. Раздела 5 дополнить абзацами следующего содержания: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766F0">
        <w:rPr>
          <w:rFonts w:ascii="Times New Roman" w:eastAsia="Calibri" w:hAnsi="Times New Roman" w:cs="Times New Roman"/>
          <w:sz w:val="12"/>
          <w:szCs w:val="12"/>
        </w:rPr>
        <w:t>неудобства</w:t>
      </w:r>
      <w:proofErr w:type="gramEnd"/>
      <w:r w:rsidRPr="007766F0">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 xml:space="preserve">в случае признания </w:t>
      </w:r>
      <w:proofErr w:type="gramStart"/>
      <w:r w:rsidRPr="007766F0">
        <w:rPr>
          <w:rFonts w:ascii="Times New Roman" w:eastAsia="Calibri" w:hAnsi="Times New Roman" w:cs="Times New Roman"/>
          <w:sz w:val="12"/>
          <w:szCs w:val="12"/>
        </w:rPr>
        <w:t>жалобы</w:t>
      </w:r>
      <w:proofErr w:type="gramEnd"/>
      <w:r w:rsidRPr="007766F0">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2.  Опубликовать настоящее постановление в газете «Сергиевский вестник».</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 xml:space="preserve">4. </w:t>
      </w:r>
      <w:proofErr w:type="gramStart"/>
      <w:r w:rsidRPr="007766F0">
        <w:rPr>
          <w:rFonts w:ascii="Times New Roman" w:eastAsia="Calibri" w:hAnsi="Times New Roman" w:cs="Times New Roman"/>
          <w:sz w:val="12"/>
          <w:szCs w:val="12"/>
        </w:rPr>
        <w:t>Контроль за</w:t>
      </w:r>
      <w:proofErr w:type="gramEnd"/>
      <w:r w:rsidRPr="007766F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7766F0" w:rsidRPr="007766F0" w:rsidRDefault="007766F0" w:rsidP="007766F0">
      <w:pPr>
        <w:tabs>
          <w:tab w:val="left" w:pos="284"/>
        </w:tabs>
        <w:spacing w:after="0" w:line="240" w:lineRule="auto"/>
        <w:jc w:val="right"/>
        <w:rPr>
          <w:rFonts w:ascii="Times New Roman" w:eastAsia="Calibri" w:hAnsi="Times New Roman" w:cs="Times New Roman"/>
          <w:sz w:val="12"/>
          <w:szCs w:val="12"/>
        </w:rPr>
      </w:pPr>
      <w:r w:rsidRPr="007766F0">
        <w:rPr>
          <w:rFonts w:ascii="Times New Roman" w:eastAsia="Calibri" w:hAnsi="Times New Roman" w:cs="Times New Roman"/>
          <w:sz w:val="12"/>
          <w:szCs w:val="12"/>
        </w:rPr>
        <w:t>Глава сельского поселения Липовка</w:t>
      </w:r>
    </w:p>
    <w:p w:rsidR="007766F0" w:rsidRDefault="007766F0" w:rsidP="007766F0">
      <w:pPr>
        <w:tabs>
          <w:tab w:val="left" w:pos="284"/>
        </w:tabs>
        <w:spacing w:after="0" w:line="240" w:lineRule="auto"/>
        <w:jc w:val="right"/>
        <w:rPr>
          <w:rFonts w:ascii="Times New Roman" w:eastAsia="Calibri" w:hAnsi="Times New Roman" w:cs="Times New Roman"/>
          <w:sz w:val="12"/>
          <w:szCs w:val="12"/>
        </w:rPr>
      </w:pPr>
      <w:r w:rsidRPr="007766F0">
        <w:rPr>
          <w:rFonts w:ascii="Times New Roman" w:eastAsia="Calibri" w:hAnsi="Times New Roman" w:cs="Times New Roman"/>
          <w:sz w:val="12"/>
          <w:szCs w:val="12"/>
        </w:rPr>
        <w:t>муниципального района Сергиевский</w:t>
      </w:r>
    </w:p>
    <w:p w:rsidR="007766F0" w:rsidRDefault="007766F0" w:rsidP="007766F0">
      <w:pPr>
        <w:tabs>
          <w:tab w:val="left" w:pos="284"/>
        </w:tabs>
        <w:spacing w:after="0" w:line="240" w:lineRule="auto"/>
        <w:jc w:val="right"/>
        <w:rPr>
          <w:rFonts w:ascii="Times New Roman" w:eastAsia="Calibri" w:hAnsi="Times New Roman" w:cs="Times New Roman"/>
          <w:sz w:val="12"/>
          <w:szCs w:val="12"/>
        </w:rPr>
      </w:pPr>
      <w:r w:rsidRPr="007766F0">
        <w:rPr>
          <w:rFonts w:ascii="Times New Roman" w:eastAsia="Calibri" w:hAnsi="Times New Roman" w:cs="Times New Roman"/>
          <w:sz w:val="12"/>
          <w:szCs w:val="12"/>
        </w:rPr>
        <w:t>С.И. Вершинин</w:t>
      </w:r>
    </w:p>
    <w:p w:rsidR="007766F0" w:rsidRDefault="007766F0" w:rsidP="007766F0">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7766F0" w:rsidRDefault="007766F0" w:rsidP="007766F0">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7766F0" w:rsidRPr="00F85FA7" w:rsidRDefault="007766F0" w:rsidP="007766F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7766F0" w:rsidRPr="00F85FA7" w:rsidRDefault="007766F0" w:rsidP="007766F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7766F0" w:rsidRPr="00F85FA7" w:rsidRDefault="007766F0" w:rsidP="007766F0">
      <w:pPr>
        <w:tabs>
          <w:tab w:val="left" w:pos="284"/>
        </w:tabs>
        <w:spacing w:after="0" w:line="240" w:lineRule="auto"/>
        <w:jc w:val="center"/>
        <w:rPr>
          <w:rFonts w:ascii="Times New Roman" w:eastAsia="Calibri" w:hAnsi="Times New Roman" w:cs="Times New Roman"/>
          <w:sz w:val="12"/>
          <w:szCs w:val="12"/>
        </w:rPr>
      </w:pPr>
    </w:p>
    <w:p w:rsidR="007766F0" w:rsidRPr="00F85FA7" w:rsidRDefault="007766F0" w:rsidP="007766F0">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7766F0" w:rsidRPr="00F85FA7" w:rsidRDefault="007766F0" w:rsidP="007766F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w:t>
      </w:r>
    </w:p>
    <w:p w:rsidR="007766F0" w:rsidRDefault="007766F0" w:rsidP="007766F0">
      <w:pPr>
        <w:spacing w:line="240" w:lineRule="auto"/>
        <w:contextualSpacing/>
        <w:jc w:val="center"/>
        <w:rPr>
          <w:rFonts w:ascii="Times New Roman" w:eastAsia="Calibri" w:hAnsi="Times New Roman" w:cs="Times New Roman"/>
          <w:b/>
          <w:sz w:val="12"/>
          <w:szCs w:val="12"/>
        </w:rPr>
      </w:pPr>
      <w:r w:rsidRPr="007766F0">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Липовка  муниципального района Сергиевский </w:t>
      </w:r>
    </w:p>
    <w:p w:rsidR="007766F0" w:rsidRDefault="007766F0" w:rsidP="007766F0">
      <w:pPr>
        <w:spacing w:line="240" w:lineRule="auto"/>
        <w:contextualSpacing/>
        <w:jc w:val="center"/>
        <w:rPr>
          <w:rFonts w:ascii="Times New Roman" w:eastAsia="Calibri" w:hAnsi="Times New Roman" w:cs="Times New Roman"/>
          <w:b/>
          <w:sz w:val="12"/>
          <w:szCs w:val="12"/>
        </w:rPr>
      </w:pPr>
      <w:r w:rsidRPr="007766F0">
        <w:rPr>
          <w:rFonts w:ascii="Times New Roman" w:eastAsia="Calibri" w:hAnsi="Times New Roman" w:cs="Times New Roman"/>
          <w:b/>
          <w:sz w:val="12"/>
          <w:szCs w:val="12"/>
        </w:rPr>
        <w:t>№ 12 от 30.03.2016 года «Об утверждении Административного регламента предоставления администрацией  сельского поселения Липовка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образования либо на ином вещном п</w:t>
      </w:r>
      <w:r>
        <w:rPr>
          <w:rFonts w:ascii="Times New Roman" w:eastAsia="Calibri" w:hAnsi="Times New Roman" w:cs="Times New Roman"/>
          <w:b/>
          <w:sz w:val="12"/>
          <w:szCs w:val="12"/>
        </w:rPr>
        <w:t>раве»</w:t>
      </w:r>
    </w:p>
    <w:p w:rsidR="007766F0" w:rsidRPr="00F85FA7" w:rsidRDefault="007766F0" w:rsidP="007766F0">
      <w:pPr>
        <w:spacing w:line="240" w:lineRule="auto"/>
        <w:contextualSpacing/>
        <w:jc w:val="center"/>
        <w:rPr>
          <w:rFonts w:ascii="Times New Roman" w:eastAsia="Calibri" w:hAnsi="Times New Roman" w:cs="Times New Roman"/>
          <w:b/>
          <w:sz w:val="12"/>
          <w:szCs w:val="12"/>
        </w:rPr>
      </w:pP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Липовка муниципального района Сергиевский</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b/>
          <w:sz w:val="12"/>
          <w:szCs w:val="12"/>
        </w:rPr>
      </w:pPr>
      <w:r w:rsidRPr="007766F0">
        <w:rPr>
          <w:rFonts w:ascii="Times New Roman" w:eastAsia="Calibri" w:hAnsi="Times New Roman" w:cs="Times New Roman"/>
          <w:b/>
          <w:sz w:val="12"/>
          <w:szCs w:val="12"/>
        </w:rPr>
        <w:t>ПОСТАНОВЛЯЕТ:</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 Внести в Постановление администрации сельского поселения Липовка муниципального района Сергиевский № 12 от 30.03.2016 года  «Об утверждении Административного регламента предоставления администрацией сельского поселения Липовка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образования либо на ином вещном праве»»  изменения следующего содержания: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1.1.  В Приложении  №1:</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lastRenderedPageBreak/>
        <w:t>1.1.1.  Раздел 1. дополнить пунктом 1.4. следующего содержания: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«1.4. Орган, предоставляющий муниципальную услугу, не вправе требовать от заявителя: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proofErr w:type="gramStart"/>
      <w:r w:rsidRPr="007766F0">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7766F0">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proofErr w:type="gramStart"/>
      <w:r w:rsidRPr="007766F0">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proofErr w:type="gramStart"/>
      <w:r w:rsidRPr="007766F0">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7766F0">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1.1.2. Абзац  5  пункта  5.1.  Раздела  5  Административного регламента изложить в следующей редакции: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1.1.3.  Пункт 5.1. Раздела 5  дополнить абзацем следующего содержания: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proofErr w:type="gramStart"/>
      <w:r w:rsidRPr="007766F0">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1.1.4. Пункт 5.7. Раздела 5 дополнить абзацами следующего содержания: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766F0">
        <w:rPr>
          <w:rFonts w:ascii="Times New Roman" w:eastAsia="Calibri" w:hAnsi="Times New Roman" w:cs="Times New Roman"/>
          <w:sz w:val="12"/>
          <w:szCs w:val="12"/>
        </w:rPr>
        <w:t>неудобства</w:t>
      </w:r>
      <w:proofErr w:type="gramEnd"/>
      <w:r w:rsidRPr="007766F0">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 xml:space="preserve">в случае признания </w:t>
      </w:r>
      <w:proofErr w:type="gramStart"/>
      <w:r w:rsidRPr="007766F0">
        <w:rPr>
          <w:rFonts w:ascii="Times New Roman" w:eastAsia="Calibri" w:hAnsi="Times New Roman" w:cs="Times New Roman"/>
          <w:sz w:val="12"/>
          <w:szCs w:val="12"/>
        </w:rPr>
        <w:t>жалобы</w:t>
      </w:r>
      <w:proofErr w:type="gramEnd"/>
      <w:r w:rsidRPr="007766F0">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2.  Опубликовать настоящее постановление в газете «Сергиевский вестник».</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 xml:space="preserve">4. </w:t>
      </w:r>
      <w:proofErr w:type="gramStart"/>
      <w:r w:rsidRPr="007766F0">
        <w:rPr>
          <w:rFonts w:ascii="Times New Roman" w:eastAsia="Calibri" w:hAnsi="Times New Roman" w:cs="Times New Roman"/>
          <w:sz w:val="12"/>
          <w:szCs w:val="12"/>
        </w:rPr>
        <w:t>Контроль за</w:t>
      </w:r>
      <w:proofErr w:type="gramEnd"/>
      <w:r w:rsidRPr="007766F0">
        <w:rPr>
          <w:rFonts w:ascii="Times New Roman" w:eastAsia="Calibri" w:hAnsi="Times New Roman" w:cs="Times New Roman"/>
          <w:sz w:val="12"/>
          <w:szCs w:val="12"/>
        </w:rPr>
        <w:t xml:space="preserve"> выполнением настоящего постановления оставл</w:t>
      </w:r>
      <w:r>
        <w:rPr>
          <w:rFonts w:ascii="Times New Roman" w:eastAsia="Calibri" w:hAnsi="Times New Roman" w:cs="Times New Roman"/>
          <w:sz w:val="12"/>
          <w:szCs w:val="12"/>
        </w:rPr>
        <w:t>яю за собой.</w:t>
      </w:r>
    </w:p>
    <w:p w:rsidR="007766F0" w:rsidRPr="007766F0" w:rsidRDefault="007766F0" w:rsidP="007766F0">
      <w:pPr>
        <w:tabs>
          <w:tab w:val="left" w:pos="284"/>
        </w:tabs>
        <w:spacing w:after="0" w:line="240" w:lineRule="auto"/>
        <w:jc w:val="right"/>
        <w:rPr>
          <w:rFonts w:ascii="Times New Roman" w:eastAsia="Calibri" w:hAnsi="Times New Roman" w:cs="Times New Roman"/>
          <w:sz w:val="12"/>
          <w:szCs w:val="12"/>
        </w:rPr>
      </w:pPr>
      <w:r w:rsidRPr="007766F0">
        <w:rPr>
          <w:rFonts w:ascii="Times New Roman" w:eastAsia="Calibri" w:hAnsi="Times New Roman" w:cs="Times New Roman"/>
          <w:sz w:val="12"/>
          <w:szCs w:val="12"/>
        </w:rPr>
        <w:t>Глава сельского поселения Липовка</w:t>
      </w:r>
    </w:p>
    <w:p w:rsidR="007766F0" w:rsidRDefault="007766F0" w:rsidP="007766F0">
      <w:pPr>
        <w:tabs>
          <w:tab w:val="left" w:pos="284"/>
        </w:tabs>
        <w:spacing w:after="0" w:line="240" w:lineRule="auto"/>
        <w:jc w:val="right"/>
        <w:rPr>
          <w:rFonts w:ascii="Times New Roman" w:eastAsia="Calibri" w:hAnsi="Times New Roman" w:cs="Times New Roman"/>
          <w:sz w:val="12"/>
          <w:szCs w:val="12"/>
        </w:rPr>
      </w:pPr>
      <w:r w:rsidRPr="007766F0">
        <w:rPr>
          <w:rFonts w:ascii="Times New Roman" w:eastAsia="Calibri" w:hAnsi="Times New Roman" w:cs="Times New Roman"/>
          <w:sz w:val="12"/>
          <w:szCs w:val="12"/>
        </w:rPr>
        <w:t>муниципального района Сергиевский</w:t>
      </w:r>
    </w:p>
    <w:p w:rsidR="00805EF9" w:rsidRDefault="007766F0" w:rsidP="007766F0">
      <w:pPr>
        <w:tabs>
          <w:tab w:val="left" w:pos="284"/>
        </w:tabs>
        <w:spacing w:after="0" w:line="240" w:lineRule="auto"/>
        <w:jc w:val="right"/>
        <w:rPr>
          <w:rFonts w:ascii="Times New Roman" w:eastAsia="Calibri" w:hAnsi="Times New Roman" w:cs="Times New Roman"/>
          <w:sz w:val="12"/>
          <w:szCs w:val="12"/>
        </w:rPr>
      </w:pPr>
      <w:r w:rsidRPr="007766F0">
        <w:rPr>
          <w:rFonts w:ascii="Times New Roman" w:eastAsia="Calibri" w:hAnsi="Times New Roman" w:cs="Times New Roman"/>
          <w:sz w:val="12"/>
          <w:szCs w:val="12"/>
        </w:rPr>
        <w:t>С.И. Вершинин</w:t>
      </w:r>
    </w:p>
    <w:p w:rsidR="007766F0" w:rsidRDefault="007766F0" w:rsidP="007766F0">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7766F0" w:rsidRDefault="007766F0" w:rsidP="007766F0">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7766F0" w:rsidRPr="00F85FA7" w:rsidRDefault="007766F0" w:rsidP="007766F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7766F0" w:rsidRPr="00F85FA7" w:rsidRDefault="007766F0" w:rsidP="007766F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7766F0" w:rsidRPr="00F85FA7" w:rsidRDefault="007766F0" w:rsidP="007766F0">
      <w:pPr>
        <w:tabs>
          <w:tab w:val="left" w:pos="284"/>
        </w:tabs>
        <w:spacing w:after="0" w:line="240" w:lineRule="auto"/>
        <w:jc w:val="center"/>
        <w:rPr>
          <w:rFonts w:ascii="Times New Roman" w:eastAsia="Calibri" w:hAnsi="Times New Roman" w:cs="Times New Roman"/>
          <w:sz w:val="12"/>
          <w:szCs w:val="12"/>
        </w:rPr>
      </w:pPr>
    </w:p>
    <w:p w:rsidR="007766F0" w:rsidRPr="00F85FA7" w:rsidRDefault="007766F0" w:rsidP="007766F0">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7766F0" w:rsidRPr="00F85FA7" w:rsidRDefault="007766F0" w:rsidP="007766F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w:t>
      </w:r>
    </w:p>
    <w:p w:rsidR="007766F0" w:rsidRDefault="007766F0" w:rsidP="007766F0">
      <w:pPr>
        <w:spacing w:line="240" w:lineRule="auto"/>
        <w:contextualSpacing/>
        <w:jc w:val="center"/>
        <w:rPr>
          <w:rFonts w:ascii="Times New Roman" w:eastAsia="Calibri" w:hAnsi="Times New Roman" w:cs="Times New Roman"/>
          <w:b/>
          <w:sz w:val="12"/>
          <w:szCs w:val="12"/>
        </w:rPr>
      </w:pPr>
      <w:r w:rsidRPr="007766F0">
        <w:rPr>
          <w:rFonts w:ascii="Times New Roman" w:eastAsia="Calibri" w:hAnsi="Times New Roman" w:cs="Times New Roman"/>
          <w:b/>
          <w:sz w:val="12"/>
          <w:szCs w:val="12"/>
        </w:rPr>
        <w:t>О внесении изменений в Постановление  администрации сельского поселения Липовка муниципального района Сергиевский № 13 от 30.03.2016 года «Об утверждении Административного регламента предоставления администрацией  сельского поселения Липовка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w:t>
      </w:r>
      <w:r>
        <w:rPr>
          <w:rFonts w:ascii="Times New Roman" w:eastAsia="Calibri" w:hAnsi="Times New Roman" w:cs="Times New Roman"/>
          <w:b/>
          <w:sz w:val="12"/>
          <w:szCs w:val="12"/>
        </w:rPr>
        <w:t>рекращения указанных договоров»</w:t>
      </w:r>
    </w:p>
    <w:p w:rsidR="007766F0" w:rsidRPr="00F85FA7" w:rsidRDefault="007766F0" w:rsidP="007766F0">
      <w:pPr>
        <w:spacing w:line="240" w:lineRule="auto"/>
        <w:contextualSpacing/>
        <w:jc w:val="center"/>
        <w:rPr>
          <w:rFonts w:ascii="Times New Roman" w:eastAsia="Calibri" w:hAnsi="Times New Roman" w:cs="Times New Roman"/>
          <w:b/>
          <w:sz w:val="12"/>
          <w:szCs w:val="12"/>
        </w:rPr>
      </w:pP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Липовка муниципального района Сергиевский</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b/>
          <w:sz w:val="12"/>
          <w:szCs w:val="12"/>
        </w:rPr>
      </w:pPr>
      <w:r w:rsidRPr="007766F0">
        <w:rPr>
          <w:rFonts w:ascii="Times New Roman" w:eastAsia="Calibri" w:hAnsi="Times New Roman" w:cs="Times New Roman"/>
          <w:b/>
          <w:sz w:val="12"/>
          <w:szCs w:val="12"/>
        </w:rPr>
        <w:t>ПОСТАНОВЛЯЕТ:</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 Внести в Постановление администрации сельского поселения Липовка муниципального района Сергиевский № 13 от 30.03.2016 года «Об утверждении Административного регламента предоставления администрацией сельского поселения Липовка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  изменения следующего содержания: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1.1.  В Приложении  №1:</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lastRenderedPageBreak/>
        <w:t>1.1.1.  Раздел 1. дополнить пунктом 1.3. следующего содержания: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proofErr w:type="gramStart"/>
      <w:r w:rsidRPr="007766F0">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7766F0">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proofErr w:type="gramStart"/>
      <w:r w:rsidRPr="007766F0">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proofErr w:type="gramStart"/>
      <w:r w:rsidRPr="007766F0">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7766F0">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1.1.2. Абзац  4  пункта  5.1.  Раздела  5  Административного регламента изложить в следующей редакции: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1.1.3.  Пункт 5.1. Раздела 5  дополнить абзацем следующего содержания: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proofErr w:type="gramStart"/>
      <w:r w:rsidRPr="007766F0">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1.1.4. Пункт 5.11. Раздела 5 дополнить абзацами следующего содержания: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766F0">
        <w:rPr>
          <w:rFonts w:ascii="Times New Roman" w:eastAsia="Calibri" w:hAnsi="Times New Roman" w:cs="Times New Roman"/>
          <w:sz w:val="12"/>
          <w:szCs w:val="12"/>
        </w:rPr>
        <w:t>неудобства</w:t>
      </w:r>
      <w:proofErr w:type="gramEnd"/>
      <w:r w:rsidRPr="007766F0">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 xml:space="preserve">в случае признания </w:t>
      </w:r>
      <w:proofErr w:type="gramStart"/>
      <w:r w:rsidRPr="007766F0">
        <w:rPr>
          <w:rFonts w:ascii="Times New Roman" w:eastAsia="Calibri" w:hAnsi="Times New Roman" w:cs="Times New Roman"/>
          <w:sz w:val="12"/>
          <w:szCs w:val="12"/>
        </w:rPr>
        <w:t>жалобы</w:t>
      </w:r>
      <w:proofErr w:type="gramEnd"/>
      <w:r w:rsidRPr="007766F0">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2.  Опубликовать настоящее постановление в газете «Сергиевский вестник».</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766F0" w:rsidRPr="007766F0" w:rsidRDefault="007766F0" w:rsidP="007766F0">
      <w:pPr>
        <w:tabs>
          <w:tab w:val="left" w:pos="284"/>
        </w:tabs>
        <w:spacing w:after="0" w:line="240" w:lineRule="auto"/>
        <w:ind w:firstLine="284"/>
        <w:jc w:val="both"/>
        <w:rPr>
          <w:rFonts w:ascii="Times New Roman" w:eastAsia="Calibri" w:hAnsi="Times New Roman" w:cs="Times New Roman"/>
          <w:sz w:val="12"/>
          <w:szCs w:val="12"/>
        </w:rPr>
      </w:pPr>
      <w:r w:rsidRPr="007766F0">
        <w:rPr>
          <w:rFonts w:ascii="Times New Roman" w:eastAsia="Calibri" w:hAnsi="Times New Roman" w:cs="Times New Roman"/>
          <w:sz w:val="12"/>
          <w:szCs w:val="12"/>
        </w:rPr>
        <w:t xml:space="preserve">4. </w:t>
      </w:r>
      <w:proofErr w:type="gramStart"/>
      <w:r w:rsidRPr="007766F0">
        <w:rPr>
          <w:rFonts w:ascii="Times New Roman" w:eastAsia="Calibri" w:hAnsi="Times New Roman" w:cs="Times New Roman"/>
          <w:sz w:val="12"/>
          <w:szCs w:val="12"/>
        </w:rPr>
        <w:t>Контроль за</w:t>
      </w:r>
      <w:proofErr w:type="gramEnd"/>
      <w:r w:rsidRPr="007766F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7766F0" w:rsidRPr="007766F0" w:rsidRDefault="007766F0" w:rsidP="007766F0">
      <w:pPr>
        <w:tabs>
          <w:tab w:val="left" w:pos="284"/>
        </w:tabs>
        <w:spacing w:after="0" w:line="240" w:lineRule="auto"/>
        <w:jc w:val="right"/>
        <w:rPr>
          <w:rFonts w:ascii="Times New Roman" w:eastAsia="Calibri" w:hAnsi="Times New Roman" w:cs="Times New Roman"/>
          <w:sz w:val="12"/>
          <w:szCs w:val="12"/>
        </w:rPr>
      </w:pPr>
      <w:r w:rsidRPr="007766F0">
        <w:rPr>
          <w:rFonts w:ascii="Times New Roman" w:eastAsia="Calibri" w:hAnsi="Times New Roman" w:cs="Times New Roman"/>
          <w:sz w:val="12"/>
          <w:szCs w:val="12"/>
        </w:rPr>
        <w:t>Глава сельского поселения Липовка</w:t>
      </w:r>
    </w:p>
    <w:p w:rsidR="007766F0" w:rsidRDefault="007766F0" w:rsidP="007766F0">
      <w:pPr>
        <w:tabs>
          <w:tab w:val="left" w:pos="284"/>
        </w:tabs>
        <w:spacing w:after="0" w:line="240" w:lineRule="auto"/>
        <w:jc w:val="right"/>
        <w:rPr>
          <w:rFonts w:ascii="Times New Roman" w:eastAsia="Calibri" w:hAnsi="Times New Roman" w:cs="Times New Roman"/>
          <w:sz w:val="12"/>
          <w:szCs w:val="12"/>
        </w:rPr>
      </w:pPr>
      <w:r w:rsidRPr="007766F0">
        <w:rPr>
          <w:rFonts w:ascii="Times New Roman" w:eastAsia="Calibri" w:hAnsi="Times New Roman" w:cs="Times New Roman"/>
          <w:sz w:val="12"/>
          <w:szCs w:val="12"/>
        </w:rPr>
        <w:t>муниципального района Сергиевский</w:t>
      </w:r>
    </w:p>
    <w:p w:rsidR="007766F0" w:rsidRDefault="007766F0" w:rsidP="007766F0">
      <w:pPr>
        <w:tabs>
          <w:tab w:val="left" w:pos="284"/>
        </w:tabs>
        <w:spacing w:after="0" w:line="240" w:lineRule="auto"/>
        <w:jc w:val="right"/>
        <w:rPr>
          <w:rFonts w:ascii="Times New Roman" w:eastAsia="Calibri" w:hAnsi="Times New Roman" w:cs="Times New Roman"/>
          <w:sz w:val="12"/>
          <w:szCs w:val="12"/>
        </w:rPr>
      </w:pPr>
      <w:r w:rsidRPr="007766F0">
        <w:rPr>
          <w:rFonts w:ascii="Times New Roman" w:eastAsia="Calibri" w:hAnsi="Times New Roman" w:cs="Times New Roman"/>
          <w:sz w:val="12"/>
          <w:szCs w:val="12"/>
        </w:rPr>
        <w:t>С.И. Вершинин</w:t>
      </w:r>
    </w:p>
    <w:p w:rsidR="007766F0" w:rsidRDefault="007766F0" w:rsidP="007766F0">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7766F0" w:rsidRDefault="007766F0" w:rsidP="007766F0">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004F6A07" w:rsidRPr="004F6A07">
        <w:rPr>
          <w:rFonts w:ascii="Times New Roman" w:eastAsia="Calibri" w:hAnsi="Times New Roman" w:cs="Times New Roman"/>
          <w:b/>
          <w:sz w:val="12"/>
          <w:szCs w:val="12"/>
        </w:rPr>
        <w:t>СЕРГИЕВСК</w:t>
      </w:r>
    </w:p>
    <w:p w:rsidR="007766F0" w:rsidRPr="00F85FA7" w:rsidRDefault="007766F0" w:rsidP="007766F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7766F0" w:rsidRPr="00F85FA7" w:rsidRDefault="007766F0" w:rsidP="007766F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7766F0" w:rsidRPr="00F85FA7" w:rsidRDefault="007766F0" w:rsidP="007766F0">
      <w:pPr>
        <w:tabs>
          <w:tab w:val="left" w:pos="284"/>
        </w:tabs>
        <w:spacing w:after="0" w:line="240" w:lineRule="auto"/>
        <w:jc w:val="center"/>
        <w:rPr>
          <w:rFonts w:ascii="Times New Roman" w:eastAsia="Calibri" w:hAnsi="Times New Roman" w:cs="Times New Roman"/>
          <w:sz w:val="12"/>
          <w:szCs w:val="12"/>
        </w:rPr>
      </w:pPr>
    </w:p>
    <w:p w:rsidR="007766F0" w:rsidRPr="00F85FA7" w:rsidRDefault="007766F0" w:rsidP="007766F0">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7766F0" w:rsidRPr="00F85FA7" w:rsidRDefault="007766F0" w:rsidP="007766F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sidR="004F6A07">
        <w:rPr>
          <w:rFonts w:ascii="Times New Roman" w:eastAsia="Calibri" w:hAnsi="Times New Roman" w:cs="Times New Roman"/>
          <w:sz w:val="12"/>
          <w:szCs w:val="12"/>
        </w:rPr>
        <w:t xml:space="preserve">    №17</w:t>
      </w:r>
    </w:p>
    <w:p w:rsidR="004F6A07" w:rsidRPr="004F6A07" w:rsidRDefault="004F6A07" w:rsidP="004F6A07">
      <w:pPr>
        <w:spacing w:line="240" w:lineRule="auto"/>
        <w:contextualSpacing/>
        <w:jc w:val="center"/>
        <w:rPr>
          <w:rFonts w:ascii="Times New Roman" w:eastAsia="Calibri" w:hAnsi="Times New Roman" w:cs="Times New Roman"/>
          <w:b/>
          <w:sz w:val="12"/>
          <w:szCs w:val="12"/>
        </w:rPr>
      </w:pPr>
      <w:r w:rsidRPr="004F6A07">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Сергиевск муниципального района Сергиевский </w:t>
      </w:r>
    </w:p>
    <w:p w:rsidR="007766F0" w:rsidRDefault="004F6A07" w:rsidP="004F6A07">
      <w:pPr>
        <w:spacing w:line="240" w:lineRule="auto"/>
        <w:contextualSpacing/>
        <w:jc w:val="center"/>
        <w:rPr>
          <w:rFonts w:ascii="Times New Roman" w:eastAsia="Calibri" w:hAnsi="Times New Roman" w:cs="Times New Roman"/>
          <w:b/>
          <w:sz w:val="12"/>
          <w:szCs w:val="12"/>
        </w:rPr>
      </w:pPr>
      <w:r w:rsidRPr="004F6A07">
        <w:rPr>
          <w:rFonts w:ascii="Times New Roman" w:eastAsia="Calibri" w:hAnsi="Times New Roman" w:cs="Times New Roman"/>
          <w:b/>
          <w:sz w:val="12"/>
          <w:szCs w:val="12"/>
        </w:rPr>
        <w:t>№ 14 от 30.03.2016 года «Об утверждении Административного регламента предоставления администрацией  сельского поселения Сергиевск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w:t>
      </w:r>
      <w:r>
        <w:rPr>
          <w:rFonts w:ascii="Times New Roman" w:eastAsia="Calibri" w:hAnsi="Times New Roman" w:cs="Times New Roman"/>
          <w:b/>
          <w:sz w:val="12"/>
          <w:szCs w:val="12"/>
        </w:rPr>
        <w:t>ания либо на ином вещном праве»</w:t>
      </w:r>
    </w:p>
    <w:p w:rsidR="004F6A07" w:rsidRPr="00F85FA7" w:rsidRDefault="004F6A07" w:rsidP="004F6A07">
      <w:pPr>
        <w:spacing w:line="240" w:lineRule="auto"/>
        <w:contextualSpacing/>
        <w:jc w:val="center"/>
        <w:rPr>
          <w:rFonts w:ascii="Times New Roman" w:eastAsia="Calibri" w:hAnsi="Times New Roman" w:cs="Times New Roman"/>
          <w:b/>
          <w:sz w:val="12"/>
          <w:szCs w:val="12"/>
        </w:rPr>
      </w:pPr>
    </w:p>
    <w:p w:rsidR="004F6A07" w:rsidRPr="004F6A07" w:rsidRDefault="004F6A07" w:rsidP="004F6A07">
      <w:pPr>
        <w:tabs>
          <w:tab w:val="left" w:pos="284"/>
        </w:tabs>
        <w:spacing w:after="0" w:line="240" w:lineRule="auto"/>
        <w:ind w:firstLine="284"/>
        <w:jc w:val="both"/>
        <w:rPr>
          <w:rFonts w:ascii="Times New Roman" w:eastAsia="Calibri" w:hAnsi="Times New Roman" w:cs="Times New Roman"/>
          <w:sz w:val="12"/>
          <w:szCs w:val="12"/>
        </w:rPr>
      </w:pPr>
      <w:r w:rsidRPr="004F6A0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Сергиевск муниципального района Сергиевский</w:t>
      </w:r>
    </w:p>
    <w:p w:rsidR="004F6A07" w:rsidRPr="004F6A07" w:rsidRDefault="004F6A07" w:rsidP="004F6A07">
      <w:pPr>
        <w:tabs>
          <w:tab w:val="left" w:pos="284"/>
        </w:tabs>
        <w:spacing w:after="0" w:line="240" w:lineRule="auto"/>
        <w:ind w:firstLine="284"/>
        <w:jc w:val="both"/>
        <w:rPr>
          <w:rFonts w:ascii="Times New Roman" w:eastAsia="Calibri" w:hAnsi="Times New Roman" w:cs="Times New Roman"/>
          <w:b/>
          <w:sz w:val="12"/>
          <w:szCs w:val="12"/>
        </w:rPr>
      </w:pPr>
      <w:r w:rsidRPr="004F6A07">
        <w:rPr>
          <w:rFonts w:ascii="Times New Roman" w:eastAsia="Calibri" w:hAnsi="Times New Roman" w:cs="Times New Roman"/>
          <w:b/>
          <w:sz w:val="12"/>
          <w:szCs w:val="12"/>
        </w:rPr>
        <w:t>ПОСТАНОВЛЯЕТ:</w:t>
      </w:r>
    </w:p>
    <w:p w:rsidR="004F6A07" w:rsidRPr="004F6A07" w:rsidRDefault="004F6A07" w:rsidP="004F6A07">
      <w:pPr>
        <w:tabs>
          <w:tab w:val="left" w:pos="284"/>
        </w:tabs>
        <w:spacing w:after="0" w:line="240" w:lineRule="auto"/>
        <w:ind w:firstLine="284"/>
        <w:jc w:val="both"/>
        <w:rPr>
          <w:rFonts w:ascii="Times New Roman" w:eastAsia="Calibri" w:hAnsi="Times New Roman" w:cs="Times New Roman"/>
          <w:sz w:val="12"/>
          <w:szCs w:val="12"/>
        </w:rPr>
      </w:pPr>
      <w:proofErr w:type="gramStart"/>
      <w:r w:rsidRPr="004F6A07">
        <w:rPr>
          <w:rFonts w:ascii="Times New Roman" w:eastAsia="Calibri" w:hAnsi="Times New Roman" w:cs="Times New Roman"/>
          <w:sz w:val="12"/>
          <w:szCs w:val="12"/>
        </w:rPr>
        <w:t>1.Внести в Постановление администрации сельского поселения Сергиевск муниципального района Сергиевский № 14 от 30.03.2016 года «Об утверждении Административного регламента предоставления администрацией сельского поселения Сергиевск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образования либо на ином вещном праве»» изменения следующего содержания:</w:t>
      </w:r>
      <w:proofErr w:type="gramEnd"/>
    </w:p>
    <w:p w:rsidR="004F6A07" w:rsidRPr="004F6A07" w:rsidRDefault="004F6A07" w:rsidP="004F6A07">
      <w:pPr>
        <w:tabs>
          <w:tab w:val="left" w:pos="284"/>
        </w:tabs>
        <w:spacing w:after="0" w:line="240" w:lineRule="auto"/>
        <w:ind w:firstLine="284"/>
        <w:jc w:val="both"/>
        <w:rPr>
          <w:rFonts w:ascii="Times New Roman" w:eastAsia="Calibri" w:hAnsi="Times New Roman" w:cs="Times New Roman"/>
          <w:sz w:val="12"/>
          <w:szCs w:val="12"/>
        </w:rPr>
      </w:pPr>
      <w:r w:rsidRPr="004F6A07">
        <w:rPr>
          <w:rFonts w:ascii="Times New Roman" w:eastAsia="Calibri" w:hAnsi="Times New Roman" w:cs="Times New Roman"/>
          <w:sz w:val="12"/>
          <w:szCs w:val="12"/>
        </w:rPr>
        <w:t>1.1.  В Приложении №1:</w:t>
      </w:r>
    </w:p>
    <w:p w:rsidR="004F6A07" w:rsidRPr="004F6A07" w:rsidRDefault="004F6A07" w:rsidP="004F6A07">
      <w:pPr>
        <w:tabs>
          <w:tab w:val="left" w:pos="284"/>
        </w:tabs>
        <w:spacing w:after="0" w:line="240" w:lineRule="auto"/>
        <w:ind w:firstLine="284"/>
        <w:jc w:val="both"/>
        <w:rPr>
          <w:rFonts w:ascii="Times New Roman" w:eastAsia="Calibri" w:hAnsi="Times New Roman" w:cs="Times New Roman"/>
          <w:sz w:val="12"/>
          <w:szCs w:val="12"/>
        </w:rPr>
      </w:pPr>
      <w:r w:rsidRPr="004F6A07">
        <w:rPr>
          <w:rFonts w:ascii="Times New Roman" w:eastAsia="Calibri" w:hAnsi="Times New Roman" w:cs="Times New Roman"/>
          <w:sz w:val="12"/>
          <w:szCs w:val="12"/>
        </w:rPr>
        <w:lastRenderedPageBreak/>
        <w:t>1.1.1.  Раздел 1. дополнить пунктом 1.4. следующего содержания:</w:t>
      </w:r>
    </w:p>
    <w:p w:rsidR="004F6A07" w:rsidRPr="004F6A07" w:rsidRDefault="004F6A07" w:rsidP="004F6A07">
      <w:pPr>
        <w:tabs>
          <w:tab w:val="left" w:pos="284"/>
        </w:tabs>
        <w:spacing w:after="0" w:line="240" w:lineRule="auto"/>
        <w:ind w:firstLine="284"/>
        <w:jc w:val="both"/>
        <w:rPr>
          <w:rFonts w:ascii="Times New Roman" w:eastAsia="Calibri" w:hAnsi="Times New Roman" w:cs="Times New Roman"/>
          <w:sz w:val="12"/>
          <w:szCs w:val="12"/>
        </w:rPr>
      </w:pPr>
      <w:r w:rsidRPr="004F6A07">
        <w:rPr>
          <w:rFonts w:ascii="Times New Roman" w:eastAsia="Calibri" w:hAnsi="Times New Roman" w:cs="Times New Roman"/>
          <w:sz w:val="12"/>
          <w:szCs w:val="12"/>
        </w:rPr>
        <w:t>«1.4. Орган, предоставляющий муниципальную услугу, не вправе требовать от заявителя:</w:t>
      </w:r>
    </w:p>
    <w:p w:rsidR="004F6A07" w:rsidRPr="004F6A07" w:rsidRDefault="004F6A07" w:rsidP="004F6A07">
      <w:pPr>
        <w:tabs>
          <w:tab w:val="left" w:pos="284"/>
        </w:tabs>
        <w:spacing w:after="0" w:line="240" w:lineRule="auto"/>
        <w:ind w:firstLine="284"/>
        <w:jc w:val="both"/>
        <w:rPr>
          <w:rFonts w:ascii="Times New Roman" w:eastAsia="Calibri" w:hAnsi="Times New Roman" w:cs="Times New Roman"/>
          <w:sz w:val="12"/>
          <w:szCs w:val="12"/>
        </w:rPr>
      </w:pPr>
      <w:r w:rsidRPr="004F6A07">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A07" w:rsidRPr="004F6A07" w:rsidRDefault="004F6A07" w:rsidP="004F6A07">
      <w:pPr>
        <w:tabs>
          <w:tab w:val="left" w:pos="284"/>
        </w:tabs>
        <w:spacing w:after="0" w:line="240" w:lineRule="auto"/>
        <w:ind w:firstLine="284"/>
        <w:jc w:val="both"/>
        <w:rPr>
          <w:rFonts w:ascii="Times New Roman" w:eastAsia="Calibri" w:hAnsi="Times New Roman" w:cs="Times New Roman"/>
          <w:sz w:val="12"/>
          <w:szCs w:val="12"/>
        </w:rPr>
      </w:pPr>
      <w:proofErr w:type="gramStart"/>
      <w:r w:rsidRPr="004F6A07">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4F6A07">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F6A07" w:rsidRPr="004F6A07" w:rsidRDefault="004F6A07" w:rsidP="004F6A07">
      <w:pPr>
        <w:tabs>
          <w:tab w:val="left" w:pos="284"/>
        </w:tabs>
        <w:spacing w:after="0" w:line="240" w:lineRule="auto"/>
        <w:ind w:firstLine="284"/>
        <w:jc w:val="both"/>
        <w:rPr>
          <w:rFonts w:ascii="Times New Roman" w:eastAsia="Calibri" w:hAnsi="Times New Roman" w:cs="Times New Roman"/>
          <w:sz w:val="12"/>
          <w:szCs w:val="12"/>
        </w:rPr>
      </w:pPr>
      <w:proofErr w:type="gramStart"/>
      <w:r w:rsidRPr="004F6A07">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4F6A07" w:rsidRPr="004F6A07" w:rsidRDefault="004F6A07" w:rsidP="004F6A07">
      <w:pPr>
        <w:tabs>
          <w:tab w:val="left" w:pos="284"/>
        </w:tabs>
        <w:spacing w:after="0" w:line="240" w:lineRule="auto"/>
        <w:ind w:firstLine="284"/>
        <w:jc w:val="both"/>
        <w:rPr>
          <w:rFonts w:ascii="Times New Roman" w:eastAsia="Calibri" w:hAnsi="Times New Roman" w:cs="Times New Roman"/>
          <w:sz w:val="12"/>
          <w:szCs w:val="12"/>
        </w:rPr>
      </w:pPr>
      <w:r w:rsidRPr="004F6A07">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6A07" w:rsidRPr="004F6A07" w:rsidRDefault="004F6A07" w:rsidP="004F6A07">
      <w:pPr>
        <w:tabs>
          <w:tab w:val="left" w:pos="284"/>
        </w:tabs>
        <w:spacing w:after="0" w:line="240" w:lineRule="auto"/>
        <w:ind w:firstLine="284"/>
        <w:jc w:val="both"/>
        <w:rPr>
          <w:rFonts w:ascii="Times New Roman" w:eastAsia="Calibri" w:hAnsi="Times New Roman" w:cs="Times New Roman"/>
          <w:sz w:val="12"/>
          <w:szCs w:val="12"/>
        </w:rPr>
      </w:pPr>
      <w:r w:rsidRPr="004F6A07">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6A07" w:rsidRPr="004F6A07" w:rsidRDefault="004F6A07" w:rsidP="004F6A07">
      <w:pPr>
        <w:tabs>
          <w:tab w:val="left" w:pos="284"/>
        </w:tabs>
        <w:spacing w:after="0" w:line="240" w:lineRule="auto"/>
        <w:ind w:firstLine="284"/>
        <w:jc w:val="both"/>
        <w:rPr>
          <w:rFonts w:ascii="Times New Roman" w:eastAsia="Calibri" w:hAnsi="Times New Roman" w:cs="Times New Roman"/>
          <w:sz w:val="12"/>
          <w:szCs w:val="12"/>
        </w:rPr>
      </w:pPr>
      <w:r w:rsidRPr="004F6A07">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F6A07" w:rsidRPr="004F6A07" w:rsidRDefault="004F6A07" w:rsidP="004F6A07">
      <w:pPr>
        <w:tabs>
          <w:tab w:val="left" w:pos="284"/>
        </w:tabs>
        <w:spacing w:after="0" w:line="240" w:lineRule="auto"/>
        <w:ind w:firstLine="284"/>
        <w:jc w:val="both"/>
        <w:rPr>
          <w:rFonts w:ascii="Times New Roman" w:eastAsia="Calibri" w:hAnsi="Times New Roman" w:cs="Times New Roman"/>
          <w:sz w:val="12"/>
          <w:szCs w:val="12"/>
        </w:rPr>
      </w:pPr>
      <w:r w:rsidRPr="004F6A07">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6A07" w:rsidRPr="004F6A07" w:rsidRDefault="004F6A07" w:rsidP="004F6A07">
      <w:pPr>
        <w:tabs>
          <w:tab w:val="left" w:pos="284"/>
        </w:tabs>
        <w:spacing w:after="0" w:line="240" w:lineRule="auto"/>
        <w:ind w:firstLine="284"/>
        <w:jc w:val="both"/>
        <w:rPr>
          <w:rFonts w:ascii="Times New Roman" w:eastAsia="Calibri" w:hAnsi="Times New Roman" w:cs="Times New Roman"/>
          <w:sz w:val="12"/>
          <w:szCs w:val="12"/>
        </w:rPr>
      </w:pPr>
      <w:proofErr w:type="gramStart"/>
      <w:r w:rsidRPr="004F6A07">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4F6A07">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4F6A07" w:rsidRPr="004F6A07" w:rsidRDefault="004F6A07" w:rsidP="004F6A07">
      <w:pPr>
        <w:tabs>
          <w:tab w:val="left" w:pos="284"/>
        </w:tabs>
        <w:spacing w:after="0" w:line="240" w:lineRule="auto"/>
        <w:ind w:firstLine="284"/>
        <w:jc w:val="both"/>
        <w:rPr>
          <w:rFonts w:ascii="Times New Roman" w:eastAsia="Calibri" w:hAnsi="Times New Roman" w:cs="Times New Roman"/>
          <w:sz w:val="12"/>
          <w:szCs w:val="12"/>
        </w:rPr>
      </w:pPr>
      <w:r w:rsidRPr="004F6A07">
        <w:rPr>
          <w:rFonts w:ascii="Times New Roman" w:eastAsia="Calibri" w:hAnsi="Times New Roman" w:cs="Times New Roman"/>
          <w:sz w:val="12"/>
          <w:szCs w:val="12"/>
        </w:rPr>
        <w:t>1.1.2. Абзац  4пункта5.1.  Раздела  5  Административного регламента изложить в следующей редакции:</w:t>
      </w:r>
    </w:p>
    <w:p w:rsidR="004F6A07" w:rsidRPr="004F6A07" w:rsidRDefault="004F6A07" w:rsidP="004F6A07">
      <w:pPr>
        <w:tabs>
          <w:tab w:val="left" w:pos="284"/>
        </w:tabs>
        <w:spacing w:after="0" w:line="240" w:lineRule="auto"/>
        <w:ind w:firstLine="284"/>
        <w:jc w:val="both"/>
        <w:rPr>
          <w:rFonts w:ascii="Times New Roman" w:eastAsia="Calibri" w:hAnsi="Times New Roman" w:cs="Times New Roman"/>
          <w:sz w:val="12"/>
          <w:szCs w:val="12"/>
        </w:rPr>
      </w:pPr>
      <w:r w:rsidRPr="004F6A07">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4F6A07" w:rsidRPr="004F6A07" w:rsidRDefault="004F6A07" w:rsidP="004F6A07">
      <w:pPr>
        <w:tabs>
          <w:tab w:val="left" w:pos="284"/>
        </w:tabs>
        <w:spacing w:after="0" w:line="240" w:lineRule="auto"/>
        <w:ind w:firstLine="284"/>
        <w:jc w:val="both"/>
        <w:rPr>
          <w:rFonts w:ascii="Times New Roman" w:eastAsia="Calibri" w:hAnsi="Times New Roman" w:cs="Times New Roman"/>
          <w:sz w:val="12"/>
          <w:szCs w:val="12"/>
        </w:rPr>
      </w:pPr>
      <w:r w:rsidRPr="004F6A07">
        <w:rPr>
          <w:rFonts w:ascii="Times New Roman" w:eastAsia="Calibri" w:hAnsi="Times New Roman" w:cs="Times New Roman"/>
          <w:sz w:val="12"/>
          <w:szCs w:val="12"/>
        </w:rPr>
        <w:t>1.1.3. Пункт 5.1. Раздела 5 дополнить абзацем следующего содержания:</w:t>
      </w:r>
    </w:p>
    <w:p w:rsidR="004F6A07" w:rsidRPr="004F6A07" w:rsidRDefault="004F6A07" w:rsidP="004F6A07">
      <w:pPr>
        <w:tabs>
          <w:tab w:val="left" w:pos="284"/>
        </w:tabs>
        <w:spacing w:after="0" w:line="240" w:lineRule="auto"/>
        <w:ind w:firstLine="284"/>
        <w:jc w:val="both"/>
        <w:rPr>
          <w:rFonts w:ascii="Times New Roman" w:eastAsia="Calibri" w:hAnsi="Times New Roman" w:cs="Times New Roman"/>
          <w:sz w:val="12"/>
          <w:szCs w:val="12"/>
        </w:rPr>
      </w:pPr>
      <w:proofErr w:type="gramStart"/>
      <w:r w:rsidRPr="004F6A07">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4F6A07" w:rsidRPr="004F6A07" w:rsidRDefault="004F6A07" w:rsidP="004F6A07">
      <w:pPr>
        <w:tabs>
          <w:tab w:val="left" w:pos="284"/>
        </w:tabs>
        <w:spacing w:after="0" w:line="240" w:lineRule="auto"/>
        <w:ind w:firstLine="284"/>
        <w:jc w:val="both"/>
        <w:rPr>
          <w:rFonts w:ascii="Times New Roman" w:eastAsia="Calibri" w:hAnsi="Times New Roman" w:cs="Times New Roman"/>
          <w:sz w:val="12"/>
          <w:szCs w:val="12"/>
        </w:rPr>
      </w:pPr>
      <w:r w:rsidRPr="004F6A07">
        <w:rPr>
          <w:rFonts w:ascii="Times New Roman" w:eastAsia="Calibri" w:hAnsi="Times New Roman" w:cs="Times New Roman"/>
          <w:sz w:val="12"/>
          <w:szCs w:val="12"/>
        </w:rPr>
        <w:t>1.1.4. Пункт 5.7. Раздела 5 дополнить абзацами следующего содержания:</w:t>
      </w:r>
    </w:p>
    <w:p w:rsidR="004F6A07" w:rsidRPr="004F6A07" w:rsidRDefault="004F6A07" w:rsidP="004F6A07">
      <w:pPr>
        <w:tabs>
          <w:tab w:val="left" w:pos="284"/>
        </w:tabs>
        <w:spacing w:after="0" w:line="240" w:lineRule="auto"/>
        <w:ind w:firstLine="284"/>
        <w:jc w:val="both"/>
        <w:rPr>
          <w:rFonts w:ascii="Times New Roman" w:eastAsia="Calibri" w:hAnsi="Times New Roman" w:cs="Times New Roman"/>
          <w:sz w:val="12"/>
          <w:szCs w:val="12"/>
        </w:rPr>
      </w:pPr>
      <w:r w:rsidRPr="004F6A07">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F6A07">
        <w:rPr>
          <w:rFonts w:ascii="Times New Roman" w:eastAsia="Calibri" w:hAnsi="Times New Roman" w:cs="Times New Roman"/>
          <w:sz w:val="12"/>
          <w:szCs w:val="12"/>
        </w:rPr>
        <w:t>неудобства</w:t>
      </w:r>
      <w:proofErr w:type="gramEnd"/>
      <w:r w:rsidRPr="004F6A07">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F6A07" w:rsidRPr="004F6A07" w:rsidRDefault="004F6A07" w:rsidP="004F6A07">
      <w:pPr>
        <w:tabs>
          <w:tab w:val="left" w:pos="284"/>
        </w:tabs>
        <w:spacing w:after="0" w:line="240" w:lineRule="auto"/>
        <w:ind w:firstLine="284"/>
        <w:jc w:val="both"/>
        <w:rPr>
          <w:rFonts w:ascii="Times New Roman" w:eastAsia="Calibri" w:hAnsi="Times New Roman" w:cs="Times New Roman"/>
          <w:sz w:val="12"/>
          <w:szCs w:val="12"/>
        </w:rPr>
      </w:pPr>
      <w:r w:rsidRPr="004F6A07">
        <w:rPr>
          <w:rFonts w:ascii="Times New Roman" w:eastAsia="Calibri" w:hAnsi="Times New Roman" w:cs="Times New Roman"/>
          <w:sz w:val="12"/>
          <w:szCs w:val="12"/>
        </w:rPr>
        <w:t xml:space="preserve">в случае признания </w:t>
      </w:r>
      <w:proofErr w:type="gramStart"/>
      <w:r w:rsidRPr="004F6A07">
        <w:rPr>
          <w:rFonts w:ascii="Times New Roman" w:eastAsia="Calibri" w:hAnsi="Times New Roman" w:cs="Times New Roman"/>
          <w:sz w:val="12"/>
          <w:szCs w:val="12"/>
        </w:rPr>
        <w:t>жалобы</w:t>
      </w:r>
      <w:proofErr w:type="gramEnd"/>
      <w:r w:rsidRPr="004F6A07">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F6A07" w:rsidRPr="004F6A07" w:rsidRDefault="004F6A07" w:rsidP="004F6A07">
      <w:pPr>
        <w:tabs>
          <w:tab w:val="left" w:pos="284"/>
        </w:tabs>
        <w:spacing w:after="0" w:line="240" w:lineRule="auto"/>
        <w:ind w:firstLine="284"/>
        <w:jc w:val="both"/>
        <w:rPr>
          <w:rFonts w:ascii="Times New Roman" w:eastAsia="Calibri" w:hAnsi="Times New Roman" w:cs="Times New Roman"/>
          <w:sz w:val="12"/>
          <w:szCs w:val="12"/>
        </w:rPr>
      </w:pPr>
      <w:r w:rsidRPr="004F6A07">
        <w:rPr>
          <w:rFonts w:ascii="Times New Roman" w:eastAsia="Calibri" w:hAnsi="Times New Roman" w:cs="Times New Roman"/>
          <w:sz w:val="12"/>
          <w:szCs w:val="12"/>
        </w:rPr>
        <w:t>2. Опубликовать настоящее постановление в газете «Сергиевский вестник».</w:t>
      </w:r>
    </w:p>
    <w:p w:rsidR="004F6A07" w:rsidRPr="004F6A07" w:rsidRDefault="004F6A07" w:rsidP="004F6A07">
      <w:pPr>
        <w:tabs>
          <w:tab w:val="left" w:pos="284"/>
        </w:tabs>
        <w:spacing w:after="0" w:line="240" w:lineRule="auto"/>
        <w:ind w:firstLine="284"/>
        <w:jc w:val="both"/>
        <w:rPr>
          <w:rFonts w:ascii="Times New Roman" w:eastAsia="Calibri" w:hAnsi="Times New Roman" w:cs="Times New Roman"/>
          <w:sz w:val="12"/>
          <w:szCs w:val="12"/>
        </w:rPr>
      </w:pPr>
      <w:r w:rsidRPr="004F6A0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F6A07" w:rsidRPr="004F6A07" w:rsidRDefault="004F6A07" w:rsidP="004F6A07">
      <w:pPr>
        <w:tabs>
          <w:tab w:val="left" w:pos="284"/>
        </w:tabs>
        <w:spacing w:after="0" w:line="240" w:lineRule="auto"/>
        <w:ind w:firstLine="284"/>
        <w:jc w:val="both"/>
        <w:rPr>
          <w:rFonts w:ascii="Times New Roman" w:eastAsia="Calibri" w:hAnsi="Times New Roman" w:cs="Times New Roman"/>
          <w:sz w:val="12"/>
          <w:szCs w:val="12"/>
        </w:rPr>
      </w:pPr>
      <w:r w:rsidRPr="004F6A07">
        <w:rPr>
          <w:rFonts w:ascii="Times New Roman" w:eastAsia="Calibri" w:hAnsi="Times New Roman" w:cs="Times New Roman"/>
          <w:sz w:val="12"/>
          <w:szCs w:val="12"/>
        </w:rPr>
        <w:t>4.</w:t>
      </w:r>
      <w:proofErr w:type="gramStart"/>
      <w:r w:rsidRPr="004F6A07">
        <w:rPr>
          <w:rFonts w:ascii="Times New Roman" w:eastAsia="Calibri" w:hAnsi="Times New Roman" w:cs="Times New Roman"/>
          <w:sz w:val="12"/>
          <w:szCs w:val="12"/>
        </w:rPr>
        <w:t>Контроль за</w:t>
      </w:r>
      <w:proofErr w:type="gramEnd"/>
      <w:r w:rsidRPr="004F6A07">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4F6A07" w:rsidRPr="004F6A07" w:rsidRDefault="004F6A07" w:rsidP="004F6A07">
      <w:pPr>
        <w:tabs>
          <w:tab w:val="left" w:pos="284"/>
        </w:tabs>
        <w:spacing w:after="0" w:line="240" w:lineRule="auto"/>
        <w:jc w:val="right"/>
        <w:rPr>
          <w:rFonts w:ascii="Times New Roman" w:eastAsia="Calibri" w:hAnsi="Times New Roman" w:cs="Times New Roman"/>
          <w:sz w:val="12"/>
          <w:szCs w:val="12"/>
        </w:rPr>
      </w:pPr>
      <w:r w:rsidRPr="004F6A07">
        <w:rPr>
          <w:rFonts w:ascii="Times New Roman" w:eastAsia="Calibri" w:hAnsi="Times New Roman" w:cs="Times New Roman"/>
          <w:sz w:val="12"/>
          <w:szCs w:val="12"/>
        </w:rPr>
        <w:t>Глава сельского поселения Сергиевск</w:t>
      </w:r>
    </w:p>
    <w:p w:rsidR="004F6A07" w:rsidRDefault="004F6A07" w:rsidP="004F6A07">
      <w:pPr>
        <w:tabs>
          <w:tab w:val="left" w:pos="284"/>
        </w:tabs>
        <w:spacing w:after="0" w:line="240" w:lineRule="auto"/>
        <w:jc w:val="right"/>
        <w:rPr>
          <w:rFonts w:ascii="Times New Roman" w:eastAsia="Calibri" w:hAnsi="Times New Roman" w:cs="Times New Roman"/>
          <w:sz w:val="12"/>
          <w:szCs w:val="12"/>
        </w:rPr>
      </w:pPr>
      <w:r w:rsidRPr="004F6A07">
        <w:rPr>
          <w:rFonts w:ascii="Times New Roman" w:eastAsia="Calibri" w:hAnsi="Times New Roman" w:cs="Times New Roman"/>
          <w:sz w:val="12"/>
          <w:szCs w:val="12"/>
        </w:rPr>
        <w:t>муниципального района Сергиевский</w:t>
      </w:r>
    </w:p>
    <w:p w:rsidR="007766F0" w:rsidRDefault="004F6A07" w:rsidP="004F6A07">
      <w:pPr>
        <w:tabs>
          <w:tab w:val="left" w:pos="284"/>
        </w:tabs>
        <w:spacing w:after="0" w:line="240" w:lineRule="auto"/>
        <w:jc w:val="right"/>
        <w:rPr>
          <w:rFonts w:ascii="Times New Roman" w:eastAsia="Calibri" w:hAnsi="Times New Roman" w:cs="Times New Roman"/>
          <w:sz w:val="12"/>
          <w:szCs w:val="12"/>
        </w:rPr>
      </w:pPr>
      <w:r w:rsidRPr="004F6A07">
        <w:rPr>
          <w:rFonts w:ascii="Times New Roman" w:eastAsia="Calibri" w:hAnsi="Times New Roman" w:cs="Times New Roman"/>
          <w:sz w:val="12"/>
          <w:szCs w:val="12"/>
        </w:rPr>
        <w:t xml:space="preserve">М.М. </w:t>
      </w:r>
      <w:proofErr w:type="spellStart"/>
      <w:r w:rsidRPr="004F6A07">
        <w:rPr>
          <w:rFonts w:ascii="Times New Roman" w:eastAsia="Calibri" w:hAnsi="Times New Roman" w:cs="Times New Roman"/>
          <w:sz w:val="12"/>
          <w:szCs w:val="12"/>
        </w:rPr>
        <w:t>Арчибасов</w:t>
      </w:r>
      <w:proofErr w:type="spellEnd"/>
    </w:p>
    <w:p w:rsidR="004F6A07" w:rsidRDefault="004F6A07" w:rsidP="004F6A07">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4F6A07" w:rsidRDefault="004F6A07" w:rsidP="004F6A07">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4F6A07">
        <w:rPr>
          <w:rFonts w:ascii="Times New Roman" w:eastAsia="Calibri" w:hAnsi="Times New Roman" w:cs="Times New Roman"/>
          <w:b/>
          <w:sz w:val="12"/>
          <w:szCs w:val="12"/>
        </w:rPr>
        <w:t>СЕРГИЕВСК</w:t>
      </w:r>
    </w:p>
    <w:p w:rsidR="004F6A07" w:rsidRPr="00F85FA7" w:rsidRDefault="004F6A07" w:rsidP="004F6A0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4F6A07" w:rsidRPr="00F85FA7" w:rsidRDefault="004F6A07" w:rsidP="004F6A0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4F6A07" w:rsidRPr="00F85FA7" w:rsidRDefault="004F6A07" w:rsidP="004F6A07">
      <w:pPr>
        <w:tabs>
          <w:tab w:val="left" w:pos="284"/>
        </w:tabs>
        <w:spacing w:after="0" w:line="240" w:lineRule="auto"/>
        <w:jc w:val="center"/>
        <w:rPr>
          <w:rFonts w:ascii="Times New Roman" w:eastAsia="Calibri" w:hAnsi="Times New Roman" w:cs="Times New Roman"/>
          <w:sz w:val="12"/>
          <w:szCs w:val="12"/>
        </w:rPr>
      </w:pPr>
    </w:p>
    <w:p w:rsidR="004F6A07" w:rsidRPr="00F85FA7" w:rsidRDefault="004F6A07" w:rsidP="004F6A07">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4F6A07" w:rsidRPr="00F85FA7" w:rsidRDefault="004F6A07" w:rsidP="004F6A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4F6A07" w:rsidRDefault="004F6A07" w:rsidP="004F6A07">
      <w:pPr>
        <w:spacing w:line="240" w:lineRule="auto"/>
        <w:contextualSpacing/>
        <w:jc w:val="center"/>
        <w:rPr>
          <w:rFonts w:ascii="Times New Roman" w:eastAsia="Calibri" w:hAnsi="Times New Roman" w:cs="Times New Roman"/>
          <w:b/>
          <w:sz w:val="12"/>
          <w:szCs w:val="12"/>
        </w:rPr>
      </w:pPr>
      <w:r w:rsidRPr="004F6A07">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Сергиевск </w:t>
      </w:r>
    </w:p>
    <w:p w:rsidR="004F6A07" w:rsidRDefault="004F6A07" w:rsidP="004F6A07">
      <w:pPr>
        <w:spacing w:line="240" w:lineRule="auto"/>
        <w:contextualSpacing/>
        <w:jc w:val="center"/>
        <w:rPr>
          <w:rFonts w:ascii="Times New Roman" w:eastAsia="Calibri" w:hAnsi="Times New Roman" w:cs="Times New Roman"/>
          <w:b/>
          <w:sz w:val="12"/>
          <w:szCs w:val="12"/>
        </w:rPr>
      </w:pPr>
      <w:r w:rsidRPr="004F6A07">
        <w:rPr>
          <w:rFonts w:ascii="Times New Roman" w:eastAsia="Calibri" w:hAnsi="Times New Roman" w:cs="Times New Roman"/>
          <w:b/>
          <w:sz w:val="12"/>
          <w:szCs w:val="12"/>
        </w:rPr>
        <w:t>мун</w:t>
      </w:r>
      <w:r>
        <w:rPr>
          <w:rFonts w:ascii="Times New Roman" w:eastAsia="Calibri" w:hAnsi="Times New Roman" w:cs="Times New Roman"/>
          <w:b/>
          <w:sz w:val="12"/>
          <w:szCs w:val="12"/>
        </w:rPr>
        <w:t xml:space="preserve">иципального района Сергиевский  </w:t>
      </w:r>
      <w:r w:rsidRPr="004F6A07">
        <w:rPr>
          <w:rFonts w:ascii="Times New Roman" w:eastAsia="Calibri" w:hAnsi="Times New Roman" w:cs="Times New Roman"/>
          <w:b/>
          <w:sz w:val="12"/>
          <w:szCs w:val="12"/>
        </w:rPr>
        <w:t>№ 15 от 30.03.2016 года «Об утверждении Административного регламента предоставления администрацией  сельского поселения Сергиевск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w:t>
      </w:r>
      <w:r>
        <w:rPr>
          <w:rFonts w:ascii="Times New Roman" w:eastAsia="Calibri" w:hAnsi="Times New Roman" w:cs="Times New Roman"/>
          <w:b/>
          <w:sz w:val="12"/>
          <w:szCs w:val="12"/>
        </w:rPr>
        <w:t>рекращения указанных договоров»</w:t>
      </w:r>
    </w:p>
    <w:p w:rsidR="004F6A07" w:rsidRPr="00F85FA7" w:rsidRDefault="004F6A07" w:rsidP="004F6A07">
      <w:pPr>
        <w:spacing w:line="240" w:lineRule="auto"/>
        <w:contextualSpacing/>
        <w:jc w:val="center"/>
        <w:rPr>
          <w:rFonts w:ascii="Times New Roman" w:eastAsia="Calibri" w:hAnsi="Times New Roman" w:cs="Times New Roman"/>
          <w:b/>
          <w:sz w:val="12"/>
          <w:szCs w:val="12"/>
        </w:rPr>
      </w:pP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Сергиевск муниципального района Сергиевский</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b/>
          <w:sz w:val="12"/>
          <w:szCs w:val="12"/>
        </w:rPr>
      </w:pPr>
      <w:r w:rsidRPr="004710DC">
        <w:rPr>
          <w:rFonts w:ascii="Times New Roman" w:eastAsia="Calibri" w:hAnsi="Times New Roman" w:cs="Times New Roman"/>
          <w:b/>
          <w:sz w:val="12"/>
          <w:szCs w:val="12"/>
        </w:rPr>
        <w:t>ПОСТАНОВЛЯЕТ:</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1.Внести в Постановление администрации сельского поселения Сергиевск муниципального района Сергиевский № 15 от 30.03.2016 года «Об утверждении Административного регламента предоставления администрацией сельского поселения Сергиевск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 изменения следующего содержания:</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lastRenderedPageBreak/>
        <w:t>1.1.  В Приложении №1:</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1.1.1.  Раздел 1. дополнить пунктом 1.3. следующего содержания:</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proofErr w:type="gramStart"/>
      <w:r w:rsidRPr="004710DC">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4710DC">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proofErr w:type="gramStart"/>
      <w:r w:rsidRPr="004710DC">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proofErr w:type="gramStart"/>
      <w:r w:rsidRPr="004710DC">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4710DC">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1.1.2. Абзац  4пункта5.1.  Раздела  5  Административного регламента изложить в следующей редакции:</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1.1.3. Пункт 5.1. Раздела 5 дополнить абзацем следующего содержания:</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proofErr w:type="gramStart"/>
      <w:r w:rsidRPr="004710DC">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1.1.4. Пункт 5.11. Раздела 5 дополнить абзацами следующего содержания:</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710DC">
        <w:rPr>
          <w:rFonts w:ascii="Times New Roman" w:eastAsia="Calibri" w:hAnsi="Times New Roman" w:cs="Times New Roman"/>
          <w:sz w:val="12"/>
          <w:szCs w:val="12"/>
        </w:rPr>
        <w:t>неудобства</w:t>
      </w:r>
      <w:proofErr w:type="gramEnd"/>
      <w:r w:rsidRPr="004710DC">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 xml:space="preserve">в случае признания </w:t>
      </w:r>
      <w:proofErr w:type="gramStart"/>
      <w:r w:rsidRPr="004710DC">
        <w:rPr>
          <w:rFonts w:ascii="Times New Roman" w:eastAsia="Calibri" w:hAnsi="Times New Roman" w:cs="Times New Roman"/>
          <w:sz w:val="12"/>
          <w:szCs w:val="12"/>
        </w:rPr>
        <w:t>жалобы</w:t>
      </w:r>
      <w:proofErr w:type="gramEnd"/>
      <w:r w:rsidRPr="004710DC">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2. Опубликовать настоящее постановление в газете «Сергиевский вестник».</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4.</w:t>
      </w:r>
      <w:proofErr w:type="gramStart"/>
      <w:r w:rsidRPr="004710DC">
        <w:rPr>
          <w:rFonts w:ascii="Times New Roman" w:eastAsia="Calibri" w:hAnsi="Times New Roman" w:cs="Times New Roman"/>
          <w:sz w:val="12"/>
          <w:szCs w:val="12"/>
        </w:rPr>
        <w:t>Контроль за</w:t>
      </w:r>
      <w:proofErr w:type="gramEnd"/>
      <w:r w:rsidRPr="004710DC">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4710DC" w:rsidRPr="004710DC" w:rsidRDefault="004710DC" w:rsidP="004710DC">
      <w:pPr>
        <w:tabs>
          <w:tab w:val="left" w:pos="284"/>
        </w:tabs>
        <w:spacing w:after="0" w:line="240" w:lineRule="auto"/>
        <w:jc w:val="right"/>
        <w:rPr>
          <w:rFonts w:ascii="Times New Roman" w:eastAsia="Calibri" w:hAnsi="Times New Roman" w:cs="Times New Roman"/>
          <w:sz w:val="12"/>
          <w:szCs w:val="12"/>
        </w:rPr>
      </w:pPr>
      <w:r w:rsidRPr="004710DC">
        <w:rPr>
          <w:rFonts w:ascii="Times New Roman" w:eastAsia="Calibri" w:hAnsi="Times New Roman" w:cs="Times New Roman"/>
          <w:sz w:val="12"/>
          <w:szCs w:val="12"/>
        </w:rPr>
        <w:t>Глава сельского поселения Сергиевск</w:t>
      </w:r>
    </w:p>
    <w:p w:rsidR="004710DC" w:rsidRDefault="004710DC" w:rsidP="004710DC">
      <w:pPr>
        <w:tabs>
          <w:tab w:val="left" w:pos="284"/>
        </w:tabs>
        <w:spacing w:after="0" w:line="240" w:lineRule="auto"/>
        <w:jc w:val="right"/>
        <w:rPr>
          <w:rFonts w:ascii="Times New Roman" w:eastAsia="Calibri" w:hAnsi="Times New Roman" w:cs="Times New Roman"/>
          <w:sz w:val="12"/>
          <w:szCs w:val="12"/>
        </w:rPr>
      </w:pPr>
      <w:r w:rsidRPr="004710DC">
        <w:rPr>
          <w:rFonts w:ascii="Times New Roman" w:eastAsia="Calibri" w:hAnsi="Times New Roman" w:cs="Times New Roman"/>
          <w:sz w:val="12"/>
          <w:szCs w:val="12"/>
        </w:rPr>
        <w:t>муниципального района Сергиевский</w:t>
      </w:r>
    </w:p>
    <w:p w:rsidR="004710DC" w:rsidRPr="004710DC" w:rsidRDefault="004710DC" w:rsidP="004710DC">
      <w:pPr>
        <w:tabs>
          <w:tab w:val="left" w:pos="284"/>
        </w:tabs>
        <w:spacing w:after="0" w:line="240" w:lineRule="auto"/>
        <w:jc w:val="right"/>
        <w:rPr>
          <w:rFonts w:ascii="Times New Roman" w:eastAsia="Calibri" w:hAnsi="Times New Roman" w:cs="Times New Roman"/>
          <w:sz w:val="12"/>
          <w:szCs w:val="12"/>
        </w:rPr>
      </w:pPr>
      <w:r w:rsidRPr="004710DC">
        <w:rPr>
          <w:rFonts w:ascii="Times New Roman" w:eastAsia="Calibri" w:hAnsi="Times New Roman" w:cs="Times New Roman"/>
          <w:sz w:val="12"/>
          <w:szCs w:val="12"/>
        </w:rPr>
        <w:t xml:space="preserve">М.М. </w:t>
      </w:r>
      <w:proofErr w:type="spellStart"/>
      <w:r w:rsidRPr="004710DC">
        <w:rPr>
          <w:rFonts w:ascii="Times New Roman" w:eastAsia="Calibri" w:hAnsi="Times New Roman" w:cs="Times New Roman"/>
          <w:sz w:val="12"/>
          <w:szCs w:val="12"/>
        </w:rPr>
        <w:t>Арчибасов</w:t>
      </w:r>
      <w:proofErr w:type="spellEnd"/>
    </w:p>
    <w:p w:rsidR="004710DC" w:rsidRDefault="004710DC" w:rsidP="004710DC">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4710DC" w:rsidRDefault="004710DC" w:rsidP="004710DC">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4F6A07">
        <w:rPr>
          <w:rFonts w:ascii="Times New Roman" w:eastAsia="Calibri" w:hAnsi="Times New Roman" w:cs="Times New Roman"/>
          <w:b/>
          <w:sz w:val="12"/>
          <w:szCs w:val="12"/>
        </w:rPr>
        <w:t>СЕРГИЕВСК</w:t>
      </w:r>
    </w:p>
    <w:p w:rsidR="004710DC" w:rsidRPr="00F85FA7" w:rsidRDefault="004710DC" w:rsidP="004710DC">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4710DC" w:rsidRPr="00F85FA7" w:rsidRDefault="004710DC" w:rsidP="004710DC">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4710DC" w:rsidRPr="00F85FA7" w:rsidRDefault="004710DC" w:rsidP="004710DC">
      <w:pPr>
        <w:tabs>
          <w:tab w:val="left" w:pos="284"/>
        </w:tabs>
        <w:spacing w:after="0" w:line="240" w:lineRule="auto"/>
        <w:jc w:val="center"/>
        <w:rPr>
          <w:rFonts w:ascii="Times New Roman" w:eastAsia="Calibri" w:hAnsi="Times New Roman" w:cs="Times New Roman"/>
          <w:sz w:val="12"/>
          <w:szCs w:val="12"/>
        </w:rPr>
      </w:pPr>
    </w:p>
    <w:p w:rsidR="004710DC" w:rsidRPr="00F85FA7" w:rsidRDefault="004710DC" w:rsidP="004710DC">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4710DC" w:rsidRPr="00F85FA7" w:rsidRDefault="004710DC" w:rsidP="004710D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4710DC" w:rsidRDefault="004710DC" w:rsidP="004710DC">
      <w:pPr>
        <w:spacing w:line="240" w:lineRule="auto"/>
        <w:contextualSpacing/>
        <w:jc w:val="center"/>
        <w:rPr>
          <w:rFonts w:ascii="Times New Roman" w:eastAsia="Calibri" w:hAnsi="Times New Roman" w:cs="Times New Roman"/>
          <w:b/>
          <w:sz w:val="12"/>
          <w:szCs w:val="12"/>
        </w:rPr>
      </w:pPr>
      <w:r w:rsidRPr="004710DC">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Сергиевск </w:t>
      </w:r>
    </w:p>
    <w:p w:rsidR="004710DC" w:rsidRDefault="004710DC" w:rsidP="004710DC">
      <w:pPr>
        <w:spacing w:line="240" w:lineRule="auto"/>
        <w:contextualSpacing/>
        <w:jc w:val="center"/>
        <w:rPr>
          <w:rFonts w:ascii="Times New Roman" w:eastAsia="Calibri" w:hAnsi="Times New Roman" w:cs="Times New Roman"/>
          <w:b/>
          <w:sz w:val="12"/>
          <w:szCs w:val="12"/>
        </w:rPr>
      </w:pPr>
      <w:r w:rsidRPr="004710DC">
        <w:rPr>
          <w:rFonts w:ascii="Times New Roman" w:eastAsia="Calibri" w:hAnsi="Times New Roman" w:cs="Times New Roman"/>
          <w:b/>
          <w:sz w:val="12"/>
          <w:szCs w:val="12"/>
        </w:rPr>
        <w:t>мун</w:t>
      </w:r>
      <w:r>
        <w:rPr>
          <w:rFonts w:ascii="Times New Roman" w:eastAsia="Calibri" w:hAnsi="Times New Roman" w:cs="Times New Roman"/>
          <w:b/>
          <w:sz w:val="12"/>
          <w:szCs w:val="12"/>
        </w:rPr>
        <w:t xml:space="preserve">иципального района Сергиевский  </w:t>
      </w:r>
      <w:r w:rsidRPr="004710DC">
        <w:rPr>
          <w:rFonts w:ascii="Times New Roman" w:eastAsia="Calibri" w:hAnsi="Times New Roman" w:cs="Times New Roman"/>
          <w:b/>
          <w:sz w:val="12"/>
          <w:szCs w:val="12"/>
        </w:rPr>
        <w:t>№ 56 от 15.12.2015 года «Об утверждении Административного регламента предоставления администрацией  сельского поселения Сергиевск муниципального района Сергиевский муниципальной услуги «Предоставление информации об очередности предоставления жилых помещений</w:t>
      </w:r>
      <w:r>
        <w:rPr>
          <w:rFonts w:ascii="Times New Roman" w:eastAsia="Calibri" w:hAnsi="Times New Roman" w:cs="Times New Roman"/>
          <w:b/>
          <w:sz w:val="12"/>
          <w:szCs w:val="12"/>
        </w:rPr>
        <w:t xml:space="preserve"> на условиях социального найма»</w:t>
      </w:r>
    </w:p>
    <w:p w:rsidR="004710DC" w:rsidRPr="00F85FA7" w:rsidRDefault="004710DC" w:rsidP="004710DC">
      <w:pPr>
        <w:spacing w:line="240" w:lineRule="auto"/>
        <w:contextualSpacing/>
        <w:jc w:val="center"/>
        <w:rPr>
          <w:rFonts w:ascii="Times New Roman" w:eastAsia="Calibri" w:hAnsi="Times New Roman" w:cs="Times New Roman"/>
          <w:b/>
          <w:sz w:val="12"/>
          <w:szCs w:val="12"/>
        </w:rPr>
      </w:pP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Сергиевск муниципального района Сергиевский</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b/>
          <w:sz w:val="12"/>
          <w:szCs w:val="12"/>
        </w:rPr>
      </w:pPr>
      <w:r w:rsidRPr="004710DC">
        <w:rPr>
          <w:rFonts w:ascii="Times New Roman" w:eastAsia="Calibri" w:hAnsi="Times New Roman" w:cs="Times New Roman"/>
          <w:b/>
          <w:sz w:val="12"/>
          <w:szCs w:val="12"/>
        </w:rPr>
        <w:t>ПОСТАНОВЛЯЕТ:</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1.Внести в Постановление администрации сельского поселения Сергиевск муниципального района Сергиевский № 56 от 15.12.2015 года «Об утверждении Административного регламента предоставления администрацией сельского поселения Сергиевск муниципального района Сергиевский муниципальной услуги «Предоставление информации об очередности предоставления жилых помещений на условиях социального найма»» изменения следующего содержания:</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lastRenderedPageBreak/>
        <w:t>1.1.  В Приложении №1:</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1.1.1.  Раздел 1. дополнить пунктом 1.3. следующего содержания:</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proofErr w:type="gramStart"/>
      <w:r w:rsidRPr="004710DC">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4710DC">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proofErr w:type="gramStart"/>
      <w:r w:rsidRPr="004710DC">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proofErr w:type="gramStart"/>
      <w:r w:rsidRPr="004710DC">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4710DC">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1.1.2. Абзац  5пункта5.1.  Раздела  5  Административного регламента изложить в следующей редакции:</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1.1.3. Пункт 5.1. Раздела 5 дополнить абзацем следующего содержания:</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proofErr w:type="gramStart"/>
      <w:r w:rsidRPr="004710DC">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1.1.4. Пункт 5.7. Раздела 5 дополнить абзацами следующего содержания:</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710DC">
        <w:rPr>
          <w:rFonts w:ascii="Times New Roman" w:eastAsia="Calibri" w:hAnsi="Times New Roman" w:cs="Times New Roman"/>
          <w:sz w:val="12"/>
          <w:szCs w:val="12"/>
        </w:rPr>
        <w:t>неудобства</w:t>
      </w:r>
      <w:proofErr w:type="gramEnd"/>
      <w:r w:rsidRPr="004710DC">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 xml:space="preserve">в случае признания </w:t>
      </w:r>
      <w:proofErr w:type="gramStart"/>
      <w:r w:rsidRPr="004710DC">
        <w:rPr>
          <w:rFonts w:ascii="Times New Roman" w:eastAsia="Calibri" w:hAnsi="Times New Roman" w:cs="Times New Roman"/>
          <w:sz w:val="12"/>
          <w:szCs w:val="12"/>
        </w:rPr>
        <w:t>жалобы</w:t>
      </w:r>
      <w:proofErr w:type="gramEnd"/>
      <w:r w:rsidRPr="004710DC">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2. Опубликовать настоящее постановление в газете «Сергиевский вестник».</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710DC" w:rsidRPr="004710DC" w:rsidRDefault="004710DC" w:rsidP="004710DC">
      <w:pPr>
        <w:tabs>
          <w:tab w:val="left" w:pos="284"/>
        </w:tabs>
        <w:spacing w:after="0" w:line="240" w:lineRule="auto"/>
        <w:ind w:firstLine="284"/>
        <w:jc w:val="both"/>
        <w:rPr>
          <w:rFonts w:ascii="Times New Roman" w:eastAsia="Calibri" w:hAnsi="Times New Roman" w:cs="Times New Roman"/>
          <w:sz w:val="12"/>
          <w:szCs w:val="12"/>
        </w:rPr>
      </w:pPr>
      <w:r w:rsidRPr="004710DC">
        <w:rPr>
          <w:rFonts w:ascii="Times New Roman" w:eastAsia="Calibri" w:hAnsi="Times New Roman" w:cs="Times New Roman"/>
          <w:sz w:val="12"/>
          <w:szCs w:val="12"/>
        </w:rPr>
        <w:t>4.</w:t>
      </w:r>
      <w:proofErr w:type="gramStart"/>
      <w:r w:rsidRPr="004710DC">
        <w:rPr>
          <w:rFonts w:ascii="Times New Roman" w:eastAsia="Calibri" w:hAnsi="Times New Roman" w:cs="Times New Roman"/>
          <w:sz w:val="12"/>
          <w:szCs w:val="12"/>
        </w:rPr>
        <w:t>Контроль за</w:t>
      </w:r>
      <w:proofErr w:type="gramEnd"/>
      <w:r w:rsidRPr="004710DC">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4710DC" w:rsidRPr="004710DC" w:rsidRDefault="004710DC" w:rsidP="004710DC">
      <w:pPr>
        <w:tabs>
          <w:tab w:val="left" w:pos="284"/>
        </w:tabs>
        <w:spacing w:after="0" w:line="240" w:lineRule="auto"/>
        <w:jc w:val="right"/>
        <w:rPr>
          <w:rFonts w:ascii="Times New Roman" w:eastAsia="Calibri" w:hAnsi="Times New Roman" w:cs="Times New Roman"/>
          <w:sz w:val="12"/>
          <w:szCs w:val="12"/>
        </w:rPr>
      </w:pPr>
      <w:r w:rsidRPr="004710DC">
        <w:rPr>
          <w:rFonts w:ascii="Times New Roman" w:eastAsia="Calibri" w:hAnsi="Times New Roman" w:cs="Times New Roman"/>
          <w:sz w:val="12"/>
          <w:szCs w:val="12"/>
        </w:rPr>
        <w:t>Глава сельского поселения Сергиевск</w:t>
      </w:r>
    </w:p>
    <w:p w:rsidR="004710DC" w:rsidRDefault="004710DC" w:rsidP="004710DC">
      <w:pPr>
        <w:tabs>
          <w:tab w:val="left" w:pos="284"/>
        </w:tabs>
        <w:spacing w:after="0" w:line="240" w:lineRule="auto"/>
        <w:jc w:val="right"/>
        <w:rPr>
          <w:rFonts w:ascii="Times New Roman" w:eastAsia="Calibri" w:hAnsi="Times New Roman" w:cs="Times New Roman"/>
          <w:sz w:val="12"/>
          <w:szCs w:val="12"/>
        </w:rPr>
      </w:pPr>
      <w:r w:rsidRPr="004710DC">
        <w:rPr>
          <w:rFonts w:ascii="Times New Roman" w:eastAsia="Calibri" w:hAnsi="Times New Roman" w:cs="Times New Roman"/>
          <w:sz w:val="12"/>
          <w:szCs w:val="12"/>
        </w:rPr>
        <w:t>муниципального района Сергиевский</w:t>
      </w:r>
    </w:p>
    <w:p w:rsidR="007766F0" w:rsidRDefault="004710DC" w:rsidP="004710DC">
      <w:pPr>
        <w:tabs>
          <w:tab w:val="left" w:pos="284"/>
        </w:tabs>
        <w:spacing w:after="0" w:line="240" w:lineRule="auto"/>
        <w:jc w:val="right"/>
        <w:rPr>
          <w:rFonts w:ascii="Times New Roman" w:eastAsia="Calibri" w:hAnsi="Times New Roman" w:cs="Times New Roman"/>
          <w:sz w:val="12"/>
          <w:szCs w:val="12"/>
        </w:rPr>
      </w:pPr>
      <w:r w:rsidRPr="004710DC">
        <w:rPr>
          <w:rFonts w:ascii="Times New Roman" w:eastAsia="Calibri" w:hAnsi="Times New Roman" w:cs="Times New Roman"/>
          <w:sz w:val="12"/>
          <w:szCs w:val="12"/>
        </w:rPr>
        <w:t xml:space="preserve">М.М. </w:t>
      </w:r>
      <w:proofErr w:type="spellStart"/>
      <w:r w:rsidRPr="004710DC">
        <w:rPr>
          <w:rFonts w:ascii="Times New Roman" w:eastAsia="Calibri" w:hAnsi="Times New Roman" w:cs="Times New Roman"/>
          <w:sz w:val="12"/>
          <w:szCs w:val="12"/>
        </w:rPr>
        <w:t>Арчибасов</w:t>
      </w:r>
      <w:proofErr w:type="spellEnd"/>
    </w:p>
    <w:p w:rsidR="004710DC" w:rsidRDefault="004710DC" w:rsidP="004710DC">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4710DC" w:rsidRDefault="004710DC" w:rsidP="004710DC">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4710DC">
        <w:rPr>
          <w:rFonts w:ascii="Times New Roman" w:eastAsia="Calibri" w:hAnsi="Times New Roman" w:cs="Times New Roman"/>
          <w:b/>
          <w:sz w:val="12"/>
          <w:szCs w:val="12"/>
        </w:rPr>
        <w:t>СЕРНОВОДСК</w:t>
      </w:r>
    </w:p>
    <w:p w:rsidR="004710DC" w:rsidRPr="00F85FA7" w:rsidRDefault="004710DC" w:rsidP="004710DC">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4710DC" w:rsidRPr="00F85FA7" w:rsidRDefault="004710DC" w:rsidP="004710DC">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4710DC" w:rsidRPr="00F85FA7" w:rsidRDefault="004710DC" w:rsidP="004710DC">
      <w:pPr>
        <w:tabs>
          <w:tab w:val="left" w:pos="284"/>
        </w:tabs>
        <w:spacing w:after="0" w:line="240" w:lineRule="auto"/>
        <w:jc w:val="center"/>
        <w:rPr>
          <w:rFonts w:ascii="Times New Roman" w:eastAsia="Calibri" w:hAnsi="Times New Roman" w:cs="Times New Roman"/>
          <w:sz w:val="12"/>
          <w:szCs w:val="12"/>
        </w:rPr>
      </w:pPr>
    </w:p>
    <w:p w:rsidR="004710DC" w:rsidRPr="00F85FA7" w:rsidRDefault="004710DC" w:rsidP="004710DC">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4710DC" w:rsidRPr="00F85FA7" w:rsidRDefault="004710DC" w:rsidP="004710D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4710DC" w:rsidRPr="004710DC" w:rsidRDefault="004710DC" w:rsidP="004710DC">
      <w:pPr>
        <w:spacing w:line="240" w:lineRule="auto"/>
        <w:contextualSpacing/>
        <w:jc w:val="center"/>
        <w:rPr>
          <w:rFonts w:ascii="Times New Roman" w:eastAsia="Calibri" w:hAnsi="Times New Roman" w:cs="Times New Roman"/>
          <w:b/>
          <w:sz w:val="12"/>
          <w:szCs w:val="12"/>
        </w:rPr>
      </w:pPr>
      <w:r w:rsidRPr="004710DC">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Серноводск муниципального района Сергиевский </w:t>
      </w:r>
    </w:p>
    <w:p w:rsidR="004710DC" w:rsidRDefault="004710DC" w:rsidP="004710DC">
      <w:pPr>
        <w:spacing w:line="240" w:lineRule="auto"/>
        <w:contextualSpacing/>
        <w:jc w:val="center"/>
        <w:rPr>
          <w:rFonts w:ascii="Times New Roman" w:eastAsia="Calibri" w:hAnsi="Times New Roman" w:cs="Times New Roman"/>
          <w:b/>
          <w:sz w:val="12"/>
          <w:szCs w:val="12"/>
        </w:rPr>
      </w:pPr>
      <w:r w:rsidRPr="004710DC">
        <w:rPr>
          <w:rFonts w:ascii="Times New Roman" w:eastAsia="Calibri" w:hAnsi="Times New Roman" w:cs="Times New Roman"/>
          <w:b/>
          <w:sz w:val="12"/>
          <w:szCs w:val="12"/>
        </w:rPr>
        <w:t>№ 12 от 30.12.2016 года «Об утверждении Административного регламента предоставления администрацией  сельского поселения Серноводск муниципального района Сергиевский муниципальной услуги «Предоставления места для захоронения (под захоронение) умершего на кладбищах находящихся в собственности муниципального образов</w:t>
      </w:r>
      <w:r>
        <w:rPr>
          <w:rFonts w:ascii="Times New Roman" w:eastAsia="Calibri" w:hAnsi="Times New Roman" w:cs="Times New Roman"/>
          <w:b/>
          <w:sz w:val="12"/>
          <w:szCs w:val="12"/>
        </w:rPr>
        <w:t>ания либо на ином вещном праве»</w:t>
      </w:r>
    </w:p>
    <w:p w:rsidR="004710DC" w:rsidRPr="00F85FA7" w:rsidRDefault="004710DC" w:rsidP="004710DC">
      <w:pPr>
        <w:spacing w:line="240" w:lineRule="auto"/>
        <w:contextualSpacing/>
        <w:jc w:val="center"/>
        <w:rPr>
          <w:rFonts w:ascii="Times New Roman" w:eastAsia="Calibri" w:hAnsi="Times New Roman" w:cs="Times New Roman"/>
          <w:b/>
          <w:sz w:val="12"/>
          <w:szCs w:val="12"/>
        </w:rPr>
      </w:pP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Серноводск муниципального района Сергиевский</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b/>
          <w:sz w:val="12"/>
          <w:szCs w:val="12"/>
        </w:rPr>
      </w:pPr>
      <w:r w:rsidRPr="00FD1957">
        <w:rPr>
          <w:rFonts w:ascii="Times New Roman" w:eastAsia="Calibri" w:hAnsi="Times New Roman" w:cs="Times New Roman"/>
          <w:b/>
          <w:sz w:val="12"/>
          <w:szCs w:val="12"/>
        </w:rPr>
        <w:t>ПОСТАНОВЛЯЕТ:</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proofErr w:type="gramStart"/>
      <w:r w:rsidRPr="00FD1957">
        <w:rPr>
          <w:rFonts w:ascii="Times New Roman" w:eastAsia="Calibri" w:hAnsi="Times New Roman" w:cs="Times New Roman"/>
          <w:sz w:val="12"/>
          <w:szCs w:val="12"/>
        </w:rPr>
        <w:t>1.Внести в Постановление администрации сельского поселения Серноводск муниципального района Сергиевский № 12 от 30.03.2016 года «Об утверждении Административного регламента предоставления администрацией сельского поселения Серноводск муниципального района Сергиевский муниципальной услуги «Предоставления места для захоронения (под захоронение) умершего на кладбищах находящихся в собственности муниципального образования либо на ином вещном праве»» изменения следующего содержания:</w:t>
      </w:r>
      <w:proofErr w:type="gramEnd"/>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lastRenderedPageBreak/>
        <w:t>1.1.  В Приложении №1:</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1.1.1.  Раздел 1. дополнить пунктом 1.4. следующего содержания:</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«1.4. Орган, предоставляющий муниципальную услугу, не вправе требовать от заявителя:</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proofErr w:type="gramStart"/>
      <w:r w:rsidRPr="00FD1957">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FD1957">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proofErr w:type="gramStart"/>
      <w:r w:rsidRPr="00FD1957">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proofErr w:type="gramStart"/>
      <w:r w:rsidRPr="00FD1957">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FD1957">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1.1.2. Абзац  5пункта5.1.  Раздела  5  Административного регламента изложить в следующей редакции:</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1.1.3. Пункт 5.1. Раздела 5 дополнить абзацем следующего содержания:</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proofErr w:type="gramStart"/>
      <w:r w:rsidRPr="00FD1957">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1.1.4. Пункт 5.7. Раздела 5 дополнить абзацами следующего содержания:</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1957">
        <w:rPr>
          <w:rFonts w:ascii="Times New Roman" w:eastAsia="Calibri" w:hAnsi="Times New Roman" w:cs="Times New Roman"/>
          <w:sz w:val="12"/>
          <w:szCs w:val="12"/>
        </w:rPr>
        <w:t>неудобства</w:t>
      </w:r>
      <w:proofErr w:type="gramEnd"/>
      <w:r w:rsidRPr="00FD1957">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 xml:space="preserve">в случае признания </w:t>
      </w:r>
      <w:proofErr w:type="gramStart"/>
      <w:r w:rsidRPr="00FD1957">
        <w:rPr>
          <w:rFonts w:ascii="Times New Roman" w:eastAsia="Calibri" w:hAnsi="Times New Roman" w:cs="Times New Roman"/>
          <w:sz w:val="12"/>
          <w:szCs w:val="12"/>
        </w:rPr>
        <w:t>жалобы</w:t>
      </w:r>
      <w:proofErr w:type="gramEnd"/>
      <w:r w:rsidRPr="00FD1957">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2. Опубликовать настоящее постановление в газете «Сергиевский вестник».</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4.</w:t>
      </w:r>
      <w:proofErr w:type="gramStart"/>
      <w:r w:rsidRPr="00FD1957">
        <w:rPr>
          <w:rFonts w:ascii="Times New Roman" w:eastAsia="Calibri" w:hAnsi="Times New Roman" w:cs="Times New Roman"/>
          <w:sz w:val="12"/>
          <w:szCs w:val="12"/>
        </w:rPr>
        <w:t>Контроль за</w:t>
      </w:r>
      <w:proofErr w:type="gramEnd"/>
      <w:r w:rsidRPr="00FD1957">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FD1957" w:rsidRPr="00FD1957" w:rsidRDefault="00FD1957" w:rsidP="00FD1957">
      <w:pPr>
        <w:tabs>
          <w:tab w:val="left" w:pos="284"/>
        </w:tabs>
        <w:spacing w:after="0" w:line="240" w:lineRule="auto"/>
        <w:jc w:val="right"/>
        <w:rPr>
          <w:rFonts w:ascii="Times New Roman" w:eastAsia="Calibri" w:hAnsi="Times New Roman" w:cs="Times New Roman"/>
          <w:sz w:val="12"/>
          <w:szCs w:val="12"/>
        </w:rPr>
      </w:pPr>
      <w:r w:rsidRPr="00FD1957">
        <w:rPr>
          <w:rFonts w:ascii="Times New Roman" w:eastAsia="Calibri" w:hAnsi="Times New Roman" w:cs="Times New Roman"/>
          <w:sz w:val="12"/>
          <w:szCs w:val="12"/>
        </w:rPr>
        <w:t>Глава сельского поселения Серноводск</w:t>
      </w:r>
    </w:p>
    <w:p w:rsidR="00FD1957" w:rsidRPr="00FD1957" w:rsidRDefault="00FD1957" w:rsidP="00FD1957">
      <w:pPr>
        <w:tabs>
          <w:tab w:val="left" w:pos="284"/>
        </w:tabs>
        <w:spacing w:after="0" w:line="240" w:lineRule="auto"/>
        <w:jc w:val="right"/>
        <w:rPr>
          <w:rFonts w:ascii="Times New Roman" w:eastAsia="Calibri" w:hAnsi="Times New Roman" w:cs="Times New Roman"/>
          <w:sz w:val="12"/>
          <w:szCs w:val="12"/>
        </w:rPr>
      </w:pPr>
      <w:r w:rsidRPr="00FD1957">
        <w:rPr>
          <w:rFonts w:ascii="Times New Roman" w:eastAsia="Calibri" w:hAnsi="Times New Roman" w:cs="Times New Roman"/>
          <w:sz w:val="12"/>
          <w:szCs w:val="12"/>
        </w:rPr>
        <w:t>муниципального района</w:t>
      </w:r>
    </w:p>
    <w:p w:rsidR="00FD1957" w:rsidRDefault="00FD1957" w:rsidP="00FD1957">
      <w:pPr>
        <w:tabs>
          <w:tab w:val="left" w:pos="284"/>
        </w:tabs>
        <w:spacing w:after="0" w:line="240" w:lineRule="auto"/>
        <w:jc w:val="right"/>
        <w:rPr>
          <w:rFonts w:ascii="Times New Roman" w:eastAsia="Calibri" w:hAnsi="Times New Roman" w:cs="Times New Roman"/>
          <w:sz w:val="12"/>
          <w:szCs w:val="12"/>
        </w:rPr>
      </w:pPr>
      <w:r w:rsidRPr="00FD1957">
        <w:rPr>
          <w:rFonts w:ascii="Times New Roman" w:eastAsia="Calibri" w:hAnsi="Times New Roman" w:cs="Times New Roman"/>
          <w:sz w:val="12"/>
          <w:szCs w:val="12"/>
        </w:rPr>
        <w:t>Сергиевский</w:t>
      </w:r>
    </w:p>
    <w:p w:rsidR="007766F0" w:rsidRDefault="00FD1957" w:rsidP="00FD1957">
      <w:pPr>
        <w:tabs>
          <w:tab w:val="left" w:pos="284"/>
        </w:tabs>
        <w:spacing w:after="0" w:line="240" w:lineRule="auto"/>
        <w:jc w:val="right"/>
        <w:rPr>
          <w:rFonts w:ascii="Times New Roman" w:eastAsia="Calibri" w:hAnsi="Times New Roman" w:cs="Times New Roman"/>
          <w:sz w:val="12"/>
          <w:szCs w:val="12"/>
        </w:rPr>
      </w:pPr>
      <w:r w:rsidRPr="00FD1957">
        <w:rPr>
          <w:rFonts w:ascii="Times New Roman" w:eastAsia="Calibri" w:hAnsi="Times New Roman" w:cs="Times New Roman"/>
          <w:sz w:val="12"/>
          <w:szCs w:val="12"/>
        </w:rPr>
        <w:t xml:space="preserve">Г.Н. </w:t>
      </w:r>
      <w:proofErr w:type="spellStart"/>
      <w:r w:rsidRPr="00FD1957">
        <w:rPr>
          <w:rFonts w:ascii="Times New Roman" w:eastAsia="Calibri" w:hAnsi="Times New Roman" w:cs="Times New Roman"/>
          <w:sz w:val="12"/>
          <w:szCs w:val="12"/>
        </w:rPr>
        <w:t>Чебоксарова</w:t>
      </w:r>
      <w:proofErr w:type="spellEnd"/>
    </w:p>
    <w:p w:rsidR="00FD1957" w:rsidRDefault="00FD1957" w:rsidP="00FD1957">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FD1957" w:rsidRDefault="00FD1957" w:rsidP="00FD1957">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4710DC">
        <w:rPr>
          <w:rFonts w:ascii="Times New Roman" w:eastAsia="Calibri" w:hAnsi="Times New Roman" w:cs="Times New Roman"/>
          <w:b/>
          <w:sz w:val="12"/>
          <w:szCs w:val="12"/>
        </w:rPr>
        <w:t>СЕРНОВОДСК</w:t>
      </w:r>
    </w:p>
    <w:p w:rsidR="00FD1957" w:rsidRPr="00F85FA7" w:rsidRDefault="00FD1957" w:rsidP="00FD195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FD1957" w:rsidRPr="00F85FA7" w:rsidRDefault="00FD1957" w:rsidP="00FD195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FD1957" w:rsidRPr="00F85FA7" w:rsidRDefault="00FD1957" w:rsidP="00FD1957">
      <w:pPr>
        <w:tabs>
          <w:tab w:val="left" w:pos="284"/>
        </w:tabs>
        <w:spacing w:after="0" w:line="240" w:lineRule="auto"/>
        <w:jc w:val="center"/>
        <w:rPr>
          <w:rFonts w:ascii="Times New Roman" w:eastAsia="Calibri" w:hAnsi="Times New Roman" w:cs="Times New Roman"/>
          <w:sz w:val="12"/>
          <w:szCs w:val="12"/>
        </w:rPr>
      </w:pPr>
    </w:p>
    <w:p w:rsidR="00FD1957" w:rsidRPr="00F85FA7" w:rsidRDefault="00FD1957" w:rsidP="00FD1957">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FD1957" w:rsidRPr="00F85FA7" w:rsidRDefault="00FD1957" w:rsidP="00FD19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w:t>
      </w:r>
    </w:p>
    <w:p w:rsidR="00FD1957" w:rsidRDefault="00FD1957" w:rsidP="00FD1957">
      <w:pPr>
        <w:spacing w:line="240" w:lineRule="auto"/>
        <w:contextualSpacing/>
        <w:jc w:val="center"/>
        <w:rPr>
          <w:rFonts w:ascii="Times New Roman" w:eastAsia="Calibri" w:hAnsi="Times New Roman" w:cs="Times New Roman"/>
          <w:b/>
          <w:sz w:val="12"/>
          <w:szCs w:val="12"/>
        </w:rPr>
      </w:pPr>
      <w:r w:rsidRPr="00FD1957">
        <w:rPr>
          <w:rFonts w:ascii="Times New Roman" w:eastAsia="Calibri" w:hAnsi="Times New Roman" w:cs="Times New Roman"/>
          <w:b/>
          <w:sz w:val="12"/>
          <w:szCs w:val="12"/>
        </w:rPr>
        <w:t>О внесении изменений в Постановление  администрации сельского поселения Серноводск муниципального района Сергиевский № 16 от 30.03.2016 года «Об утверждении Административного регламента предоставления администрацией  сельского поселения Серноводск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w:t>
      </w:r>
      <w:r>
        <w:rPr>
          <w:rFonts w:ascii="Times New Roman" w:eastAsia="Calibri" w:hAnsi="Times New Roman" w:cs="Times New Roman"/>
          <w:b/>
          <w:sz w:val="12"/>
          <w:szCs w:val="12"/>
        </w:rPr>
        <w:t>рекращения указанных договоров»</w:t>
      </w:r>
    </w:p>
    <w:p w:rsidR="00FD1957" w:rsidRPr="00F85FA7" w:rsidRDefault="00FD1957" w:rsidP="00FD1957">
      <w:pPr>
        <w:spacing w:line="240" w:lineRule="auto"/>
        <w:contextualSpacing/>
        <w:jc w:val="center"/>
        <w:rPr>
          <w:rFonts w:ascii="Times New Roman" w:eastAsia="Calibri" w:hAnsi="Times New Roman" w:cs="Times New Roman"/>
          <w:b/>
          <w:sz w:val="12"/>
          <w:szCs w:val="12"/>
        </w:rPr>
      </w:pP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 правовых актов органов местного самоуправления в соответствие с действующим законодательством, администрация сельского поселения Серноводск муниципального района Сергиевский</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b/>
          <w:sz w:val="12"/>
          <w:szCs w:val="12"/>
        </w:rPr>
      </w:pPr>
      <w:r w:rsidRPr="00FD1957">
        <w:rPr>
          <w:rFonts w:ascii="Times New Roman" w:eastAsia="Calibri" w:hAnsi="Times New Roman" w:cs="Times New Roman"/>
          <w:b/>
          <w:sz w:val="12"/>
          <w:szCs w:val="12"/>
        </w:rPr>
        <w:t>ПОСТАНОВЛЯЕТ:</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 xml:space="preserve">Внести в Постановление администрации сельского поселения Серноводск муниципального района Сергиевский № 16 от 30.03.2016 года «Об утверждении Административного регламента предоставления администрацией сельского поселения Серноводск  муниципального района </w:t>
      </w:r>
      <w:r w:rsidRPr="00FD1957">
        <w:rPr>
          <w:rFonts w:ascii="Times New Roman" w:eastAsia="Calibri" w:hAnsi="Times New Roman" w:cs="Times New Roman"/>
          <w:sz w:val="12"/>
          <w:szCs w:val="12"/>
        </w:rPr>
        <w:lastRenderedPageBreak/>
        <w:t>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  изменения следующего содержания:</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1.1.  В Приложении  №1:</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1.1.1.  Раздел 1. дополнить пунктом 1.3. следующего содержания:</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proofErr w:type="gramStart"/>
      <w:r w:rsidRPr="00FD1957">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FD1957">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proofErr w:type="gramStart"/>
      <w:r w:rsidRPr="00FD1957">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proofErr w:type="gramStart"/>
      <w:r w:rsidRPr="00FD1957">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FD1957">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1.1.2. Абзац  4  пункта  5.1.  Раздела  5  Административного регламента изложить в следующей редакции:</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1.1.3.  Пункт 5.1. Раздела 5  дополнить абзацем следующего содержания:</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proofErr w:type="gramStart"/>
      <w:r w:rsidRPr="00FD1957">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1.1.4. Пункт 5.11. Раздела 5 дополнить абзацами следующего содержания:</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1957">
        <w:rPr>
          <w:rFonts w:ascii="Times New Roman" w:eastAsia="Calibri" w:hAnsi="Times New Roman" w:cs="Times New Roman"/>
          <w:sz w:val="12"/>
          <w:szCs w:val="12"/>
        </w:rPr>
        <w:t>неудобства</w:t>
      </w:r>
      <w:proofErr w:type="gramEnd"/>
      <w:r w:rsidRPr="00FD1957">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 xml:space="preserve">в случае признания </w:t>
      </w:r>
      <w:proofErr w:type="gramStart"/>
      <w:r w:rsidRPr="00FD1957">
        <w:rPr>
          <w:rFonts w:ascii="Times New Roman" w:eastAsia="Calibri" w:hAnsi="Times New Roman" w:cs="Times New Roman"/>
          <w:sz w:val="12"/>
          <w:szCs w:val="12"/>
        </w:rPr>
        <w:t>жалобы</w:t>
      </w:r>
      <w:proofErr w:type="gramEnd"/>
      <w:r w:rsidRPr="00FD1957">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2.  Опубликовать настоящее постановление в газете «Сергиевский вестник».</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 xml:space="preserve">4. </w:t>
      </w:r>
      <w:proofErr w:type="gramStart"/>
      <w:r w:rsidRPr="00FD1957">
        <w:rPr>
          <w:rFonts w:ascii="Times New Roman" w:eastAsia="Calibri" w:hAnsi="Times New Roman" w:cs="Times New Roman"/>
          <w:sz w:val="12"/>
          <w:szCs w:val="12"/>
        </w:rPr>
        <w:t>Контроль за</w:t>
      </w:r>
      <w:proofErr w:type="gramEnd"/>
      <w:r w:rsidRPr="00FD1957">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FD1957" w:rsidRPr="00FD1957" w:rsidRDefault="00FD1957" w:rsidP="00FD1957">
      <w:pPr>
        <w:tabs>
          <w:tab w:val="left" w:pos="284"/>
        </w:tabs>
        <w:spacing w:after="0" w:line="240" w:lineRule="auto"/>
        <w:jc w:val="right"/>
        <w:rPr>
          <w:rFonts w:ascii="Times New Roman" w:eastAsia="Calibri" w:hAnsi="Times New Roman" w:cs="Times New Roman"/>
          <w:sz w:val="12"/>
          <w:szCs w:val="12"/>
        </w:rPr>
      </w:pPr>
      <w:r w:rsidRPr="00FD1957">
        <w:rPr>
          <w:rFonts w:ascii="Times New Roman" w:eastAsia="Calibri" w:hAnsi="Times New Roman" w:cs="Times New Roman"/>
          <w:sz w:val="12"/>
          <w:szCs w:val="12"/>
        </w:rPr>
        <w:t>Глава сельского поселения Серноводск</w:t>
      </w:r>
    </w:p>
    <w:p w:rsidR="00FD1957" w:rsidRPr="00FD1957" w:rsidRDefault="00FD1957" w:rsidP="00FD1957">
      <w:pPr>
        <w:tabs>
          <w:tab w:val="left" w:pos="284"/>
        </w:tabs>
        <w:spacing w:after="0" w:line="240" w:lineRule="auto"/>
        <w:jc w:val="right"/>
        <w:rPr>
          <w:rFonts w:ascii="Times New Roman" w:eastAsia="Calibri" w:hAnsi="Times New Roman" w:cs="Times New Roman"/>
          <w:sz w:val="12"/>
          <w:szCs w:val="12"/>
        </w:rPr>
      </w:pPr>
      <w:r w:rsidRPr="00FD1957">
        <w:rPr>
          <w:rFonts w:ascii="Times New Roman" w:eastAsia="Calibri" w:hAnsi="Times New Roman" w:cs="Times New Roman"/>
          <w:sz w:val="12"/>
          <w:szCs w:val="12"/>
        </w:rPr>
        <w:t>муниципального района</w:t>
      </w:r>
    </w:p>
    <w:p w:rsidR="00FD1957" w:rsidRDefault="00FD1957" w:rsidP="00FD1957">
      <w:pPr>
        <w:tabs>
          <w:tab w:val="left" w:pos="284"/>
        </w:tabs>
        <w:spacing w:after="0" w:line="240" w:lineRule="auto"/>
        <w:jc w:val="right"/>
        <w:rPr>
          <w:rFonts w:ascii="Times New Roman" w:eastAsia="Calibri" w:hAnsi="Times New Roman" w:cs="Times New Roman"/>
          <w:sz w:val="12"/>
          <w:szCs w:val="12"/>
        </w:rPr>
      </w:pPr>
      <w:r w:rsidRPr="00FD1957">
        <w:rPr>
          <w:rFonts w:ascii="Times New Roman" w:eastAsia="Calibri" w:hAnsi="Times New Roman" w:cs="Times New Roman"/>
          <w:sz w:val="12"/>
          <w:szCs w:val="12"/>
        </w:rPr>
        <w:t>Сергиевский</w:t>
      </w:r>
    </w:p>
    <w:p w:rsidR="007766F0" w:rsidRDefault="00FD1957" w:rsidP="00FD1957">
      <w:pPr>
        <w:tabs>
          <w:tab w:val="left" w:pos="284"/>
        </w:tabs>
        <w:spacing w:after="0" w:line="240" w:lineRule="auto"/>
        <w:jc w:val="right"/>
        <w:rPr>
          <w:rFonts w:ascii="Times New Roman" w:eastAsia="Calibri" w:hAnsi="Times New Roman" w:cs="Times New Roman"/>
          <w:sz w:val="12"/>
          <w:szCs w:val="12"/>
        </w:rPr>
      </w:pPr>
      <w:r w:rsidRPr="00FD1957">
        <w:rPr>
          <w:rFonts w:ascii="Times New Roman" w:eastAsia="Calibri" w:hAnsi="Times New Roman" w:cs="Times New Roman"/>
          <w:sz w:val="12"/>
          <w:szCs w:val="12"/>
        </w:rPr>
        <w:t xml:space="preserve">Г.Н. </w:t>
      </w:r>
      <w:proofErr w:type="spellStart"/>
      <w:r w:rsidRPr="00FD1957">
        <w:rPr>
          <w:rFonts w:ascii="Times New Roman" w:eastAsia="Calibri" w:hAnsi="Times New Roman" w:cs="Times New Roman"/>
          <w:sz w:val="12"/>
          <w:szCs w:val="12"/>
        </w:rPr>
        <w:t>Чебоксарова</w:t>
      </w:r>
      <w:proofErr w:type="spellEnd"/>
    </w:p>
    <w:p w:rsidR="00FD1957" w:rsidRDefault="00FD1957" w:rsidP="00FD1957">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FD1957" w:rsidRDefault="00FD1957" w:rsidP="00FD1957">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4710DC">
        <w:rPr>
          <w:rFonts w:ascii="Times New Roman" w:eastAsia="Calibri" w:hAnsi="Times New Roman" w:cs="Times New Roman"/>
          <w:b/>
          <w:sz w:val="12"/>
          <w:szCs w:val="12"/>
        </w:rPr>
        <w:t>СЕРНОВОДСК</w:t>
      </w:r>
    </w:p>
    <w:p w:rsidR="00FD1957" w:rsidRPr="00F85FA7" w:rsidRDefault="00FD1957" w:rsidP="00FD195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FD1957" w:rsidRPr="00F85FA7" w:rsidRDefault="00FD1957" w:rsidP="00FD195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FD1957" w:rsidRPr="00F85FA7" w:rsidRDefault="00FD1957" w:rsidP="00FD1957">
      <w:pPr>
        <w:tabs>
          <w:tab w:val="left" w:pos="284"/>
        </w:tabs>
        <w:spacing w:after="0" w:line="240" w:lineRule="auto"/>
        <w:jc w:val="center"/>
        <w:rPr>
          <w:rFonts w:ascii="Times New Roman" w:eastAsia="Calibri" w:hAnsi="Times New Roman" w:cs="Times New Roman"/>
          <w:sz w:val="12"/>
          <w:szCs w:val="12"/>
        </w:rPr>
      </w:pPr>
    </w:p>
    <w:p w:rsidR="00FD1957" w:rsidRPr="00F85FA7" w:rsidRDefault="00FD1957" w:rsidP="00FD1957">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FD1957" w:rsidRPr="00F85FA7" w:rsidRDefault="00FD1957" w:rsidP="00FD19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w:t>
      </w:r>
    </w:p>
    <w:p w:rsidR="00FD1957" w:rsidRDefault="00FD1957" w:rsidP="00FD1957">
      <w:pPr>
        <w:spacing w:line="240" w:lineRule="auto"/>
        <w:contextualSpacing/>
        <w:jc w:val="center"/>
        <w:rPr>
          <w:rFonts w:ascii="Times New Roman" w:eastAsia="Calibri" w:hAnsi="Times New Roman" w:cs="Times New Roman"/>
          <w:b/>
          <w:sz w:val="12"/>
          <w:szCs w:val="12"/>
        </w:rPr>
      </w:pPr>
      <w:r w:rsidRPr="00FD1957">
        <w:rPr>
          <w:rFonts w:ascii="Times New Roman" w:eastAsia="Calibri" w:hAnsi="Times New Roman" w:cs="Times New Roman"/>
          <w:b/>
          <w:sz w:val="12"/>
          <w:szCs w:val="12"/>
        </w:rPr>
        <w:t>О внесении изменений в Постановление</w:t>
      </w:r>
      <w:r>
        <w:rPr>
          <w:rFonts w:ascii="Times New Roman" w:eastAsia="Calibri" w:hAnsi="Times New Roman" w:cs="Times New Roman"/>
          <w:b/>
          <w:sz w:val="12"/>
          <w:szCs w:val="12"/>
        </w:rPr>
        <w:t xml:space="preserve"> </w:t>
      </w:r>
      <w:r w:rsidRPr="00FD1957">
        <w:rPr>
          <w:rFonts w:ascii="Times New Roman" w:eastAsia="Calibri" w:hAnsi="Times New Roman" w:cs="Times New Roman"/>
          <w:b/>
          <w:sz w:val="12"/>
          <w:szCs w:val="12"/>
        </w:rPr>
        <w:t xml:space="preserve">администрации сельского поселения Серноводск </w:t>
      </w:r>
    </w:p>
    <w:p w:rsidR="00FD1957" w:rsidRDefault="00FD1957" w:rsidP="00FD1957">
      <w:pPr>
        <w:spacing w:line="240" w:lineRule="auto"/>
        <w:contextualSpacing/>
        <w:jc w:val="center"/>
        <w:rPr>
          <w:rFonts w:ascii="Times New Roman" w:eastAsia="Calibri" w:hAnsi="Times New Roman" w:cs="Times New Roman"/>
          <w:b/>
          <w:sz w:val="12"/>
          <w:szCs w:val="12"/>
        </w:rPr>
      </w:pPr>
      <w:r w:rsidRPr="00FD1957">
        <w:rPr>
          <w:rFonts w:ascii="Times New Roman" w:eastAsia="Calibri" w:hAnsi="Times New Roman" w:cs="Times New Roman"/>
          <w:b/>
          <w:sz w:val="12"/>
          <w:szCs w:val="12"/>
        </w:rPr>
        <w:t>мун</w:t>
      </w:r>
      <w:r>
        <w:rPr>
          <w:rFonts w:ascii="Times New Roman" w:eastAsia="Calibri" w:hAnsi="Times New Roman" w:cs="Times New Roman"/>
          <w:b/>
          <w:sz w:val="12"/>
          <w:szCs w:val="12"/>
        </w:rPr>
        <w:t xml:space="preserve">иципального района Сергиевский  </w:t>
      </w:r>
      <w:r w:rsidRPr="00FD1957">
        <w:rPr>
          <w:rFonts w:ascii="Times New Roman" w:eastAsia="Calibri" w:hAnsi="Times New Roman" w:cs="Times New Roman"/>
          <w:b/>
          <w:sz w:val="12"/>
          <w:szCs w:val="12"/>
        </w:rPr>
        <w:t>№ 35 от 15.12.2015 года «Об утверждении Административного регламента предоставления администрацией  сельского поселения Серноводск муниципального района Сергиевский муниципальной услуги «Предоставление информации об очередности предоставления жилых помещений</w:t>
      </w:r>
      <w:r>
        <w:rPr>
          <w:rFonts w:ascii="Times New Roman" w:eastAsia="Calibri" w:hAnsi="Times New Roman" w:cs="Times New Roman"/>
          <w:b/>
          <w:sz w:val="12"/>
          <w:szCs w:val="12"/>
        </w:rPr>
        <w:t xml:space="preserve"> на условиях социального найма»</w:t>
      </w:r>
    </w:p>
    <w:p w:rsidR="00FD1957" w:rsidRPr="00F85FA7" w:rsidRDefault="00FD1957" w:rsidP="00FD1957">
      <w:pPr>
        <w:spacing w:line="240" w:lineRule="auto"/>
        <w:contextualSpacing/>
        <w:jc w:val="center"/>
        <w:rPr>
          <w:rFonts w:ascii="Times New Roman" w:eastAsia="Calibri" w:hAnsi="Times New Roman" w:cs="Times New Roman"/>
          <w:b/>
          <w:sz w:val="12"/>
          <w:szCs w:val="12"/>
        </w:rPr>
      </w:pP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 правовых актов органов местного самоуправления в соответствие с действующим законодательством, администрация сельского поселения Серноводск муниципального района Сергиевский</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b/>
          <w:sz w:val="12"/>
          <w:szCs w:val="12"/>
        </w:rPr>
      </w:pPr>
      <w:r w:rsidRPr="00FD1957">
        <w:rPr>
          <w:rFonts w:ascii="Times New Roman" w:eastAsia="Calibri" w:hAnsi="Times New Roman" w:cs="Times New Roman"/>
          <w:b/>
          <w:sz w:val="12"/>
          <w:szCs w:val="12"/>
        </w:rPr>
        <w:t>ПОСТАНОВЛЯЕТ:</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lastRenderedPageBreak/>
        <w:t>1.Внести в</w:t>
      </w:r>
      <w:r>
        <w:rPr>
          <w:rFonts w:ascii="Times New Roman" w:eastAsia="Calibri" w:hAnsi="Times New Roman" w:cs="Times New Roman"/>
          <w:sz w:val="12"/>
          <w:szCs w:val="12"/>
        </w:rPr>
        <w:t xml:space="preserve"> </w:t>
      </w:r>
      <w:r w:rsidRPr="00FD1957">
        <w:rPr>
          <w:rFonts w:ascii="Times New Roman" w:eastAsia="Calibri" w:hAnsi="Times New Roman" w:cs="Times New Roman"/>
          <w:sz w:val="12"/>
          <w:szCs w:val="12"/>
        </w:rPr>
        <w:t>Постановление</w:t>
      </w:r>
      <w:r>
        <w:rPr>
          <w:rFonts w:ascii="Times New Roman" w:eastAsia="Calibri" w:hAnsi="Times New Roman" w:cs="Times New Roman"/>
          <w:sz w:val="12"/>
          <w:szCs w:val="12"/>
        </w:rPr>
        <w:t xml:space="preserve"> </w:t>
      </w:r>
      <w:r w:rsidRPr="00FD1957">
        <w:rPr>
          <w:rFonts w:ascii="Times New Roman" w:eastAsia="Calibri" w:hAnsi="Times New Roman" w:cs="Times New Roman"/>
          <w:sz w:val="12"/>
          <w:szCs w:val="12"/>
        </w:rPr>
        <w:t>администрации сельского поселения Серноводск муниципального района Сергиевский № 35 от 15.12.2015 года «Об утверждении Административного регламента предоставления администрацией сельского поселения Серноводск муниципального района Сергиевский муниципальной услуги «Предоставление информации об очередности предоставления жилых помещений на условиях социального найма»» изменения</w:t>
      </w:r>
      <w:r>
        <w:rPr>
          <w:rFonts w:ascii="Times New Roman" w:eastAsia="Calibri" w:hAnsi="Times New Roman" w:cs="Times New Roman"/>
          <w:sz w:val="12"/>
          <w:szCs w:val="12"/>
        </w:rPr>
        <w:t xml:space="preserve"> </w:t>
      </w:r>
      <w:r w:rsidRPr="00FD1957">
        <w:rPr>
          <w:rFonts w:ascii="Times New Roman" w:eastAsia="Calibri" w:hAnsi="Times New Roman" w:cs="Times New Roman"/>
          <w:sz w:val="12"/>
          <w:szCs w:val="12"/>
        </w:rPr>
        <w:t>следующего содержания:</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1.1.  В Приложении №1:</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1.1.1.  Раздел 1. дополнить пунктом 1.3. следующего содержания:</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«1.3. Орган, предоставляющий муниципальную услугу,</w:t>
      </w:r>
      <w:r>
        <w:rPr>
          <w:rFonts w:ascii="Times New Roman" w:eastAsia="Calibri" w:hAnsi="Times New Roman" w:cs="Times New Roman"/>
          <w:sz w:val="12"/>
          <w:szCs w:val="12"/>
        </w:rPr>
        <w:t xml:space="preserve"> </w:t>
      </w:r>
      <w:r w:rsidRPr="00FD1957">
        <w:rPr>
          <w:rFonts w:ascii="Times New Roman" w:eastAsia="Calibri" w:hAnsi="Times New Roman" w:cs="Times New Roman"/>
          <w:sz w:val="12"/>
          <w:szCs w:val="12"/>
        </w:rPr>
        <w:t>не вправе требовать от заявителя:</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proofErr w:type="gramStart"/>
      <w:r w:rsidRPr="00FD1957">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FD1957">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proofErr w:type="gramStart"/>
      <w:r w:rsidRPr="00FD1957">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proofErr w:type="gramStart"/>
      <w:r w:rsidRPr="00FD1957">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FD1957">
        <w:rPr>
          <w:rFonts w:ascii="Times New Roman" w:eastAsia="Calibri" w:hAnsi="Times New Roman" w:cs="Times New Roman"/>
          <w:sz w:val="12"/>
          <w:szCs w:val="12"/>
        </w:rPr>
        <w:t xml:space="preserve"> </w:t>
      </w:r>
      <w:proofErr w:type="gramStart"/>
      <w:r w:rsidRPr="00FD1957">
        <w:rPr>
          <w:rFonts w:ascii="Times New Roman" w:eastAsia="Calibri" w:hAnsi="Times New Roman" w:cs="Times New Roman"/>
          <w:sz w:val="12"/>
          <w:szCs w:val="12"/>
        </w:rPr>
        <w:t>заявитель, а также приносятся извинения за доставленные неудобства».</w:t>
      </w:r>
      <w:proofErr w:type="gramEnd"/>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1.1.2. Абзац  5пункта5.1.  Раздела  5  Административного регламента изложить в следующей редакции:</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1.1.3. Пункт 5.1. Раздела 5 дополнить абзацем следующего содержания:</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proofErr w:type="gramStart"/>
      <w:r w:rsidRPr="00FD1957">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1.1.4. Пункт 5.7. Раздела 5 дополнить абзацами следующего содержания:</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1957">
        <w:rPr>
          <w:rFonts w:ascii="Times New Roman" w:eastAsia="Calibri" w:hAnsi="Times New Roman" w:cs="Times New Roman"/>
          <w:sz w:val="12"/>
          <w:szCs w:val="12"/>
        </w:rPr>
        <w:t>неудобства</w:t>
      </w:r>
      <w:proofErr w:type="gramEnd"/>
      <w:r w:rsidRPr="00FD1957">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 xml:space="preserve">в случае признания </w:t>
      </w:r>
      <w:proofErr w:type="gramStart"/>
      <w:r w:rsidRPr="00FD1957">
        <w:rPr>
          <w:rFonts w:ascii="Times New Roman" w:eastAsia="Calibri" w:hAnsi="Times New Roman" w:cs="Times New Roman"/>
          <w:sz w:val="12"/>
          <w:szCs w:val="12"/>
        </w:rPr>
        <w:t>жалобы</w:t>
      </w:r>
      <w:proofErr w:type="gramEnd"/>
      <w:r w:rsidRPr="00FD1957">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2. Опубликовать настоящее постановление в газете «Сергиевский вестник».</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D1957" w:rsidRPr="00FD1957" w:rsidRDefault="00FD1957" w:rsidP="00FD1957">
      <w:pPr>
        <w:tabs>
          <w:tab w:val="left" w:pos="284"/>
        </w:tabs>
        <w:spacing w:after="0" w:line="240" w:lineRule="auto"/>
        <w:ind w:firstLine="284"/>
        <w:jc w:val="both"/>
        <w:rPr>
          <w:rFonts w:ascii="Times New Roman" w:eastAsia="Calibri" w:hAnsi="Times New Roman" w:cs="Times New Roman"/>
          <w:sz w:val="12"/>
          <w:szCs w:val="12"/>
        </w:rPr>
      </w:pPr>
      <w:r w:rsidRPr="00FD1957">
        <w:rPr>
          <w:rFonts w:ascii="Times New Roman" w:eastAsia="Calibri" w:hAnsi="Times New Roman" w:cs="Times New Roman"/>
          <w:sz w:val="12"/>
          <w:szCs w:val="12"/>
        </w:rPr>
        <w:t>4.</w:t>
      </w:r>
      <w:proofErr w:type="gramStart"/>
      <w:r w:rsidRPr="00FD1957">
        <w:rPr>
          <w:rFonts w:ascii="Times New Roman" w:eastAsia="Calibri" w:hAnsi="Times New Roman" w:cs="Times New Roman"/>
          <w:sz w:val="12"/>
          <w:szCs w:val="12"/>
        </w:rPr>
        <w:t>Контроль за</w:t>
      </w:r>
      <w:proofErr w:type="gramEnd"/>
      <w:r w:rsidRPr="00FD1957">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FD1957" w:rsidRPr="00FD1957" w:rsidRDefault="00FD1957" w:rsidP="00FD1957">
      <w:pPr>
        <w:tabs>
          <w:tab w:val="left" w:pos="284"/>
        </w:tabs>
        <w:spacing w:after="0" w:line="240" w:lineRule="auto"/>
        <w:jc w:val="right"/>
        <w:rPr>
          <w:rFonts w:ascii="Times New Roman" w:eastAsia="Calibri" w:hAnsi="Times New Roman" w:cs="Times New Roman"/>
          <w:sz w:val="12"/>
          <w:szCs w:val="12"/>
        </w:rPr>
      </w:pPr>
      <w:r w:rsidRPr="00FD1957">
        <w:rPr>
          <w:rFonts w:ascii="Times New Roman" w:eastAsia="Calibri" w:hAnsi="Times New Roman" w:cs="Times New Roman"/>
          <w:sz w:val="12"/>
          <w:szCs w:val="12"/>
        </w:rPr>
        <w:t>Глава сельского поселения Серноводск</w:t>
      </w:r>
    </w:p>
    <w:p w:rsidR="00FD1957" w:rsidRPr="00FD1957" w:rsidRDefault="00FD1957" w:rsidP="00FD1957">
      <w:pPr>
        <w:tabs>
          <w:tab w:val="left" w:pos="284"/>
        </w:tabs>
        <w:spacing w:after="0" w:line="240" w:lineRule="auto"/>
        <w:jc w:val="right"/>
        <w:rPr>
          <w:rFonts w:ascii="Times New Roman" w:eastAsia="Calibri" w:hAnsi="Times New Roman" w:cs="Times New Roman"/>
          <w:sz w:val="12"/>
          <w:szCs w:val="12"/>
        </w:rPr>
      </w:pPr>
      <w:r w:rsidRPr="00FD1957">
        <w:rPr>
          <w:rFonts w:ascii="Times New Roman" w:eastAsia="Calibri" w:hAnsi="Times New Roman" w:cs="Times New Roman"/>
          <w:sz w:val="12"/>
          <w:szCs w:val="12"/>
        </w:rPr>
        <w:t>муниципального района</w:t>
      </w:r>
    </w:p>
    <w:p w:rsidR="00FD1957" w:rsidRDefault="00FD1957" w:rsidP="00FD1957">
      <w:pPr>
        <w:tabs>
          <w:tab w:val="left" w:pos="284"/>
        </w:tabs>
        <w:spacing w:after="0" w:line="240" w:lineRule="auto"/>
        <w:jc w:val="right"/>
        <w:rPr>
          <w:rFonts w:ascii="Times New Roman" w:eastAsia="Calibri" w:hAnsi="Times New Roman" w:cs="Times New Roman"/>
          <w:sz w:val="12"/>
          <w:szCs w:val="12"/>
        </w:rPr>
      </w:pPr>
      <w:r w:rsidRPr="00FD1957">
        <w:rPr>
          <w:rFonts w:ascii="Times New Roman" w:eastAsia="Calibri" w:hAnsi="Times New Roman" w:cs="Times New Roman"/>
          <w:sz w:val="12"/>
          <w:szCs w:val="12"/>
        </w:rPr>
        <w:t>Сергиевский</w:t>
      </w:r>
    </w:p>
    <w:p w:rsidR="00FD1957" w:rsidRDefault="00FD1957" w:rsidP="00FD1957">
      <w:pPr>
        <w:tabs>
          <w:tab w:val="left" w:pos="284"/>
        </w:tabs>
        <w:spacing w:after="0" w:line="240" w:lineRule="auto"/>
        <w:jc w:val="right"/>
        <w:rPr>
          <w:rFonts w:ascii="Times New Roman" w:eastAsia="Calibri" w:hAnsi="Times New Roman" w:cs="Times New Roman"/>
          <w:sz w:val="12"/>
          <w:szCs w:val="12"/>
        </w:rPr>
      </w:pPr>
      <w:r w:rsidRPr="00FD1957">
        <w:rPr>
          <w:rFonts w:ascii="Times New Roman" w:eastAsia="Calibri" w:hAnsi="Times New Roman" w:cs="Times New Roman"/>
          <w:sz w:val="12"/>
          <w:szCs w:val="12"/>
        </w:rPr>
        <w:t xml:space="preserve">Г.Н. </w:t>
      </w:r>
      <w:proofErr w:type="spellStart"/>
      <w:r w:rsidRPr="00FD1957">
        <w:rPr>
          <w:rFonts w:ascii="Times New Roman" w:eastAsia="Calibri" w:hAnsi="Times New Roman" w:cs="Times New Roman"/>
          <w:sz w:val="12"/>
          <w:szCs w:val="12"/>
        </w:rPr>
        <w:t>Чебоксарова</w:t>
      </w:r>
      <w:proofErr w:type="spellEnd"/>
    </w:p>
    <w:p w:rsidR="00FD1957" w:rsidRDefault="00FD1957" w:rsidP="00FD1957">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FD1957" w:rsidRDefault="00FD1957" w:rsidP="00FD1957">
      <w:pPr>
        <w:tabs>
          <w:tab w:val="left" w:pos="284"/>
        </w:tabs>
        <w:spacing w:after="0" w:line="240" w:lineRule="auto"/>
        <w:jc w:val="center"/>
        <w:rPr>
          <w:rFonts w:ascii="Times New Roman" w:eastAsia="Calibri" w:hAnsi="Times New Roman" w:cs="Times New Roman"/>
          <w:b/>
          <w:sz w:val="12"/>
          <w:szCs w:val="12"/>
        </w:rPr>
      </w:pPr>
      <w:r w:rsidRPr="00FD1957">
        <w:rPr>
          <w:rFonts w:ascii="Times New Roman" w:eastAsia="Calibri" w:hAnsi="Times New Roman" w:cs="Times New Roman"/>
          <w:b/>
          <w:sz w:val="12"/>
          <w:szCs w:val="12"/>
        </w:rPr>
        <w:t xml:space="preserve">ГОРОДСКОГО ПОСЕЛЕНИЯ СУХОДОЛ </w:t>
      </w:r>
    </w:p>
    <w:p w:rsidR="00FD1957" w:rsidRPr="00F85FA7" w:rsidRDefault="00FD1957" w:rsidP="00FD195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FD1957" w:rsidRPr="00F85FA7" w:rsidRDefault="00FD1957" w:rsidP="00FD195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FD1957" w:rsidRPr="00F85FA7" w:rsidRDefault="00FD1957" w:rsidP="00FD1957">
      <w:pPr>
        <w:tabs>
          <w:tab w:val="left" w:pos="284"/>
        </w:tabs>
        <w:spacing w:after="0" w:line="240" w:lineRule="auto"/>
        <w:jc w:val="center"/>
        <w:rPr>
          <w:rFonts w:ascii="Times New Roman" w:eastAsia="Calibri" w:hAnsi="Times New Roman" w:cs="Times New Roman"/>
          <w:sz w:val="12"/>
          <w:szCs w:val="12"/>
        </w:rPr>
      </w:pPr>
    </w:p>
    <w:p w:rsidR="00FD1957" w:rsidRPr="00F85FA7" w:rsidRDefault="00FD1957" w:rsidP="00FD1957">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FD1957" w:rsidRPr="00F85FA7" w:rsidRDefault="00FD1957" w:rsidP="00FD19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FD1957" w:rsidRDefault="00FD1957" w:rsidP="00FD1957">
      <w:pPr>
        <w:spacing w:line="240" w:lineRule="auto"/>
        <w:contextualSpacing/>
        <w:jc w:val="center"/>
        <w:rPr>
          <w:rFonts w:ascii="Times New Roman" w:eastAsia="Calibri" w:hAnsi="Times New Roman" w:cs="Times New Roman"/>
          <w:b/>
          <w:sz w:val="12"/>
          <w:szCs w:val="12"/>
        </w:rPr>
      </w:pPr>
      <w:r w:rsidRPr="00FD1957">
        <w:rPr>
          <w:rFonts w:ascii="Times New Roman" w:eastAsia="Calibri" w:hAnsi="Times New Roman" w:cs="Times New Roman"/>
          <w:b/>
          <w:sz w:val="12"/>
          <w:szCs w:val="12"/>
        </w:rPr>
        <w:t xml:space="preserve">О внесении изменений в Постановление  администрации городского поселения Суходол муниципального района Сергиевский </w:t>
      </w:r>
    </w:p>
    <w:p w:rsidR="00FD1957" w:rsidRDefault="00FD1957" w:rsidP="00FD1957">
      <w:pPr>
        <w:spacing w:line="240" w:lineRule="auto"/>
        <w:contextualSpacing/>
        <w:jc w:val="center"/>
        <w:rPr>
          <w:rFonts w:ascii="Times New Roman" w:eastAsia="Calibri" w:hAnsi="Times New Roman" w:cs="Times New Roman"/>
          <w:b/>
          <w:sz w:val="12"/>
          <w:szCs w:val="12"/>
        </w:rPr>
      </w:pPr>
      <w:r w:rsidRPr="00FD1957">
        <w:rPr>
          <w:rFonts w:ascii="Times New Roman" w:eastAsia="Calibri" w:hAnsi="Times New Roman" w:cs="Times New Roman"/>
          <w:b/>
          <w:sz w:val="12"/>
          <w:szCs w:val="12"/>
        </w:rPr>
        <w:t>№ 17 от 30.03.2016 года «Об утверждении Административного регламента предоставления администрацией  городского поселения Суходол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w:t>
      </w:r>
      <w:r>
        <w:rPr>
          <w:rFonts w:ascii="Times New Roman" w:eastAsia="Calibri" w:hAnsi="Times New Roman" w:cs="Times New Roman"/>
          <w:b/>
          <w:sz w:val="12"/>
          <w:szCs w:val="12"/>
        </w:rPr>
        <w:t>ания либо на ином вещном праве»</w:t>
      </w:r>
    </w:p>
    <w:p w:rsidR="00FD1957" w:rsidRPr="00F85FA7" w:rsidRDefault="00FD1957" w:rsidP="00FD1957">
      <w:pPr>
        <w:spacing w:line="240" w:lineRule="auto"/>
        <w:contextualSpacing/>
        <w:jc w:val="center"/>
        <w:rPr>
          <w:rFonts w:ascii="Times New Roman" w:eastAsia="Calibri" w:hAnsi="Times New Roman" w:cs="Times New Roman"/>
          <w:b/>
          <w:sz w:val="12"/>
          <w:szCs w:val="12"/>
        </w:rPr>
      </w:pP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городского поселения Суходол муниципального района Сергиевский</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b/>
          <w:sz w:val="12"/>
          <w:szCs w:val="12"/>
        </w:rPr>
      </w:pPr>
      <w:r w:rsidRPr="00815519">
        <w:rPr>
          <w:rFonts w:ascii="Times New Roman" w:eastAsia="Calibri" w:hAnsi="Times New Roman" w:cs="Times New Roman"/>
          <w:b/>
          <w:sz w:val="12"/>
          <w:szCs w:val="12"/>
        </w:rPr>
        <w:lastRenderedPageBreak/>
        <w:t>ПОСТАНОВЛЯЕТ:</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1. Внести в Постановление администрации городского поселения Суходол муниципального района Сергиевский № 17 от 30.03.2016 года  «Об утверждении Административного регламента предоставления администрацией городского поселения Суходол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образования либо на ином вещном праве»»  изменения следующего содержания:</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1.1.  В Приложении  №1:</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1.1.1.  Раздел 1. дополнить пунктом 1.4. следующего содержания:</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«1.4. Орган, предоставляющий муниципальную услугу, не вправе требовать от заявителя:</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proofErr w:type="gramStart"/>
      <w:r w:rsidRPr="00815519">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815519">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proofErr w:type="gramStart"/>
      <w:r w:rsidRPr="00815519">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proofErr w:type="gramStart"/>
      <w:r w:rsidRPr="00815519">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815519">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1.1.2. Абзац  4  пункта  5.1.  Раздела  5  Административного регламента изложить в следующей редакции:</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1.1.3.  Пункт 5.1. Раздела 5  дополнить абзацем следующего содержания:</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proofErr w:type="gramStart"/>
      <w:r w:rsidRPr="00815519">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1.1.4. Пункт 5.7. Раздела 5 дополнить абзацами следующего содержания:</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15519">
        <w:rPr>
          <w:rFonts w:ascii="Times New Roman" w:eastAsia="Calibri" w:hAnsi="Times New Roman" w:cs="Times New Roman"/>
          <w:sz w:val="12"/>
          <w:szCs w:val="12"/>
        </w:rPr>
        <w:t>неудобства</w:t>
      </w:r>
      <w:proofErr w:type="gramEnd"/>
      <w:r w:rsidRPr="00815519">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 xml:space="preserve">в случае признания </w:t>
      </w:r>
      <w:proofErr w:type="gramStart"/>
      <w:r w:rsidRPr="00815519">
        <w:rPr>
          <w:rFonts w:ascii="Times New Roman" w:eastAsia="Calibri" w:hAnsi="Times New Roman" w:cs="Times New Roman"/>
          <w:sz w:val="12"/>
          <w:szCs w:val="12"/>
        </w:rPr>
        <w:t>жалобы</w:t>
      </w:r>
      <w:proofErr w:type="gramEnd"/>
      <w:r w:rsidRPr="00815519">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2.  Опубликовать настоящее постановление в газете «Сергиевский вестник».</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 xml:space="preserve">4. </w:t>
      </w:r>
      <w:proofErr w:type="gramStart"/>
      <w:r w:rsidRPr="00815519">
        <w:rPr>
          <w:rFonts w:ascii="Times New Roman" w:eastAsia="Calibri" w:hAnsi="Times New Roman" w:cs="Times New Roman"/>
          <w:sz w:val="12"/>
          <w:szCs w:val="12"/>
        </w:rPr>
        <w:t>Контроль за</w:t>
      </w:r>
      <w:proofErr w:type="gramEnd"/>
      <w:r w:rsidRPr="00815519">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815519" w:rsidRPr="00815519" w:rsidRDefault="00815519" w:rsidP="00815519">
      <w:pPr>
        <w:tabs>
          <w:tab w:val="left" w:pos="284"/>
        </w:tabs>
        <w:spacing w:after="0" w:line="240" w:lineRule="auto"/>
        <w:jc w:val="right"/>
        <w:rPr>
          <w:rFonts w:ascii="Times New Roman" w:eastAsia="Calibri" w:hAnsi="Times New Roman" w:cs="Times New Roman"/>
          <w:sz w:val="12"/>
          <w:szCs w:val="12"/>
        </w:rPr>
      </w:pPr>
      <w:proofErr w:type="spellStart"/>
      <w:r w:rsidRPr="00815519">
        <w:rPr>
          <w:rFonts w:ascii="Times New Roman" w:eastAsia="Calibri" w:hAnsi="Times New Roman" w:cs="Times New Roman"/>
          <w:sz w:val="12"/>
          <w:szCs w:val="12"/>
        </w:rPr>
        <w:t>И.о</w:t>
      </w:r>
      <w:proofErr w:type="spellEnd"/>
      <w:r w:rsidRPr="00815519">
        <w:rPr>
          <w:rFonts w:ascii="Times New Roman" w:eastAsia="Calibri" w:hAnsi="Times New Roman" w:cs="Times New Roman"/>
          <w:sz w:val="12"/>
          <w:szCs w:val="12"/>
        </w:rPr>
        <w:t>. Главы городского поселения Суходол</w:t>
      </w:r>
    </w:p>
    <w:p w:rsidR="00815519" w:rsidRPr="00815519" w:rsidRDefault="00815519" w:rsidP="00815519">
      <w:pPr>
        <w:tabs>
          <w:tab w:val="left" w:pos="284"/>
        </w:tabs>
        <w:spacing w:after="0" w:line="240" w:lineRule="auto"/>
        <w:jc w:val="right"/>
        <w:rPr>
          <w:rFonts w:ascii="Times New Roman" w:eastAsia="Calibri" w:hAnsi="Times New Roman" w:cs="Times New Roman"/>
          <w:sz w:val="12"/>
          <w:szCs w:val="12"/>
        </w:rPr>
      </w:pPr>
      <w:r w:rsidRPr="00815519">
        <w:rPr>
          <w:rFonts w:ascii="Times New Roman" w:eastAsia="Calibri" w:hAnsi="Times New Roman" w:cs="Times New Roman"/>
          <w:sz w:val="12"/>
          <w:szCs w:val="12"/>
        </w:rPr>
        <w:t>муниципального района</w:t>
      </w:r>
    </w:p>
    <w:p w:rsidR="00815519" w:rsidRDefault="00815519" w:rsidP="00815519">
      <w:pPr>
        <w:tabs>
          <w:tab w:val="left" w:pos="284"/>
        </w:tabs>
        <w:spacing w:after="0" w:line="240" w:lineRule="auto"/>
        <w:jc w:val="right"/>
        <w:rPr>
          <w:rFonts w:ascii="Times New Roman" w:eastAsia="Calibri" w:hAnsi="Times New Roman" w:cs="Times New Roman"/>
          <w:sz w:val="12"/>
          <w:szCs w:val="12"/>
        </w:rPr>
      </w:pPr>
      <w:r w:rsidRPr="00815519">
        <w:rPr>
          <w:rFonts w:ascii="Times New Roman" w:eastAsia="Calibri" w:hAnsi="Times New Roman" w:cs="Times New Roman"/>
          <w:sz w:val="12"/>
          <w:szCs w:val="12"/>
        </w:rPr>
        <w:t>Сергиевский</w:t>
      </w:r>
    </w:p>
    <w:p w:rsidR="00FD1957" w:rsidRDefault="00815519" w:rsidP="00815519">
      <w:pPr>
        <w:tabs>
          <w:tab w:val="left" w:pos="284"/>
        </w:tabs>
        <w:spacing w:after="0" w:line="240" w:lineRule="auto"/>
        <w:jc w:val="right"/>
        <w:rPr>
          <w:rFonts w:ascii="Times New Roman" w:eastAsia="Calibri" w:hAnsi="Times New Roman" w:cs="Times New Roman"/>
          <w:sz w:val="12"/>
          <w:szCs w:val="12"/>
        </w:rPr>
      </w:pPr>
      <w:r w:rsidRPr="00815519">
        <w:rPr>
          <w:rFonts w:ascii="Times New Roman" w:eastAsia="Calibri" w:hAnsi="Times New Roman" w:cs="Times New Roman"/>
          <w:sz w:val="12"/>
          <w:szCs w:val="12"/>
        </w:rPr>
        <w:t>С.А. Даньшина</w:t>
      </w:r>
    </w:p>
    <w:p w:rsidR="00815519" w:rsidRDefault="00815519" w:rsidP="00815519">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815519" w:rsidRDefault="00815519" w:rsidP="00815519">
      <w:pPr>
        <w:tabs>
          <w:tab w:val="left" w:pos="284"/>
        </w:tabs>
        <w:spacing w:after="0" w:line="240" w:lineRule="auto"/>
        <w:jc w:val="center"/>
        <w:rPr>
          <w:rFonts w:ascii="Times New Roman" w:eastAsia="Calibri" w:hAnsi="Times New Roman" w:cs="Times New Roman"/>
          <w:b/>
          <w:sz w:val="12"/>
          <w:szCs w:val="12"/>
        </w:rPr>
      </w:pPr>
      <w:r w:rsidRPr="00FD1957">
        <w:rPr>
          <w:rFonts w:ascii="Times New Roman" w:eastAsia="Calibri" w:hAnsi="Times New Roman" w:cs="Times New Roman"/>
          <w:b/>
          <w:sz w:val="12"/>
          <w:szCs w:val="12"/>
        </w:rPr>
        <w:t xml:space="preserve">ГОРОДСКОГО ПОСЕЛЕНИЯ СУХОДОЛ </w:t>
      </w:r>
    </w:p>
    <w:p w:rsidR="00815519" w:rsidRPr="00F85FA7" w:rsidRDefault="00815519" w:rsidP="00815519">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815519" w:rsidRPr="00F85FA7" w:rsidRDefault="00815519" w:rsidP="00815519">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815519" w:rsidRPr="00F85FA7" w:rsidRDefault="00815519" w:rsidP="00815519">
      <w:pPr>
        <w:tabs>
          <w:tab w:val="left" w:pos="284"/>
        </w:tabs>
        <w:spacing w:after="0" w:line="240" w:lineRule="auto"/>
        <w:jc w:val="center"/>
        <w:rPr>
          <w:rFonts w:ascii="Times New Roman" w:eastAsia="Calibri" w:hAnsi="Times New Roman" w:cs="Times New Roman"/>
          <w:sz w:val="12"/>
          <w:szCs w:val="12"/>
        </w:rPr>
      </w:pPr>
    </w:p>
    <w:p w:rsidR="00815519" w:rsidRPr="00F85FA7" w:rsidRDefault="00815519" w:rsidP="00815519">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815519" w:rsidRPr="00F85FA7" w:rsidRDefault="00815519" w:rsidP="0081551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w:t>
      </w:r>
    </w:p>
    <w:p w:rsidR="00815519" w:rsidRDefault="00815519" w:rsidP="00815519">
      <w:pPr>
        <w:spacing w:line="240" w:lineRule="auto"/>
        <w:contextualSpacing/>
        <w:jc w:val="center"/>
        <w:rPr>
          <w:rFonts w:ascii="Times New Roman" w:eastAsia="Calibri" w:hAnsi="Times New Roman" w:cs="Times New Roman"/>
          <w:b/>
          <w:sz w:val="12"/>
          <w:szCs w:val="12"/>
        </w:rPr>
      </w:pPr>
      <w:r w:rsidRPr="00815519">
        <w:rPr>
          <w:rFonts w:ascii="Times New Roman" w:eastAsia="Calibri" w:hAnsi="Times New Roman" w:cs="Times New Roman"/>
          <w:b/>
          <w:sz w:val="12"/>
          <w:szCs w:val="12"/>
        </w:rPr>
        <w:t>О внесении изменений в Постановление  администрации городского поселения Суходол муниципального района Сергиевский № 16 от 30.03.2016 года «Об утверждении Административного регламента предоставления администрацией  городского поселения Суходол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w:t>
      </w:r>
      <w:r>
        <w:rPr>
          <w:rFonts w:ascii="Times New Roman" w:eastAsia="Calibri" w:hAnsi="Times New Roman" w:cs="Times New Roman"/>
          <w:b/>
          <w:sz w:val="12"/>
          <w:szCs w:val="12"/>
        </w:rPr>
        <w:t>рекращения указанных договоров»</w:t>
      </w:r>
    </w:p>
    <w:p w:rsidR="00815519" w:rsidRPr="00F85FA7" w:rsidRDefault="00815519" w:rsidP="00815519">
      <w:pPr>
        <w:spacing w:line="240" w:lineRule="auto"/>
        <w:contextualSpacing/>
        <w:jc w:val="center"/>
        <w:rPr>
          <w:rFonts w:ascii="Times New Roman" w:eastAsia="Calibri" w:hAnsi="Times New Roman" w:cs="Times New Roman"/>
          <w:b/>
          <w:sz w:val="12"/>
          <w:szCs w:val="12"/>
        </w:rPr>
      </w:pP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w:t>
      </w:r>
      <w:r w:rsidRPr="00815519">
        <w:rPr>
          <w:rFonts w:ascii="Times New Roman" w:eastAsia="Calibri" w:hAnsi="Times New Roman" w:cs="Times New Roman"/>
          <w:sz w:val="12"/>
          <w:szCs w:val="12"/>
        </w:rPr>
        <w:lastRenderedPageBreak/>
        <w:t>услуг», в целях приведения нормативных правовых актов органов местного самоуправления в соответствие с действующим законодательством, администрация городского поселения Суходол муниципального района Сергиевский</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b/>
          <w:sz w:val="12"/>
          <w:szCs w:val="12"/>
        </w:rPr>
      </w:pPr>
      <w:r w:rsidRPr="00815519">
        <w:rPr>
          <w:rFonts w:ascii="Times New Roman" w:eastAsia="Calibri" w:hAnsi="Times New Roman" w:cs="Times New Roman"/>
          <w:b/>
          <w:sz w:val="12"/>
          <w:szCs w:val="12"/>
        </w:rPr>
        <w:t>ПОСТАНОВЛЯЕТ:</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1. Внести в Постановление администрации городского поселения Суходол муниципального района Сергиевский № 16 от 30.03.2016 года «Об утверждении Административного регламента предоставления администрацией городского поселения Суходол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  изменения следующего содержания:</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1.1.  В Приложении  №1:</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1.1.1.  Раздел 1. дополнить пунктом 1.3. следующего содержания:</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proofErr w:type="gramStart"/>
      <w:r w:rsidRPr="00815519">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815519">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proofErr w:type="gramStart"/>
      <w:r w:rsidRPr="00815519">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proofErr w:type="gramStart"/>
      <w:r w:rsidRPr="00815519">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815519">
        <w:rPr>
          <w:rFonts w:ascii="Times New Roman" w:eastAsia="Calibri" w:hAnsi="Times New Roman" w:cs="Times New Roman"/>
          <w:sz w:val="12"/>
          <w:szCs w:val="12"/>
        </w:rPr>
        <w:t xml:space="preserve"> </w:t>
      </w:r>
      <w:proofErr w:type="gramStart"/>
      <w:r w:rsidRPr="00815519">
        <w:rPr>
          <w:rFonts w:ascii="Times New Roman" w:eastAsia="Calibri" w:hAnsi="Times New Roman" w:cs="Times New Roman"/>
          <w:sz w:val="12"/>
          <w:szCs w:val="12"/>
        </w:rPr>
        <w:t>заявитель, а также приносятся извинения за доставленные неудобства».</w:t>
      </w:r>
      <w:proofErr w:type="gramEnd"/>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1.1.2. Абзац  4  пункта  5.1.  Раздела  5  Административного регламента изложить в следующей редакции:</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1.1.3.  Пункт 5.1. Раздела 5  дополнить абзацем следующего содержания:</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proofErr w:type="gramStart"/>
      <w:r w:rsidRPr="00815519">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1.1.4. Пункт 5.11. Раздела 5 дополнить абзацами следующего содержания:</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15519">
        <w:rPr>
          <w:rFonts w:ascii="Times New Roman" w:eastAsia="Calibri" w:hAnsi="Times New Roman" w:cs="Times New Roman"/>
          <w:sz w:val="12"/>
          <w:szCs w:val="12"/>
        </w:rPr>
        <w:t>неудобства</w:t>
      </w:r>
      <w:proofErr w:type="gramEnd"/>
      <w:r w:rsidRPr="00815519">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 xml:space="preserve">в случае признания </w:t>
      </w:r>
      <w:proofErr w:type="gramStart"/>
      <w:r w:rsidRPr="00815519">
        <w:rPr>
          <w:rFonts w:ascii="Times New Roman" w:eastAsia="Calibri" w:hAnsi="Times New Roman" w:cs="Times New Roman"/>
          <w:sz w:val="12"/>
          <w:szCs w:val="12"/>
        </w:rPr>
        <w:t>жалобы</w:t>
      </w:r>
      <w:proofErr w:type="gramEnd"/>
      <w:r w:rsidRPr="00815519">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2.  Опубликовать настоящее постановление в газете «Сергиевский вестник».</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 xml:space="preserve">4. </w:t>
      </w:r>
      <w:proofErr w:type="gramStart"/>
      <w:r w:rsidRPr="00815519">
        <w:rPr>
          <w:rFonts w:ascii="Times New Roman" w:eastAsia="Calibri" w:hAnsi="Times New Roman" w:cs="Times New Roman"/>
          <w:sz w:val="12"/>
          <w:szCs w:val="12"/>
        </w:rPr>
        <w:t>Контроль за</w:t>
      </w:r>
      <w:proofErr w:type="gramEnd"/>
      <w:r w:rsidRPr="00815519">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815519" w:rsidRPr="00815519" w:rsidRDefault="00815519" w:rsidP="00815519">
      <w:pPr>
        <w:tabs>
          <w:tab w:val="left" w:pos="284"/>
        </w:tabs>
        <w:spacing w:after="0" w:line="240" w:lineRule="auto"/>
        <w:jc w:val="right"/>
        <w:rPr>
          <w:rFonts w:ascii="Times New Roman" w:eastAsia="Calibri" w:hAnsi="Times New Roman" w:cs="Times New Roman"/>
          <w:sz w:val="12"/>
          <w:szCs w:val="12"/>
        </w:rPr>
      </w:pPr>
      <w:proofErr w:type="spellStart"/>
      <w:r w:rsidRPr="00815519">
        <w:rPr>
          <w:rFonts w:ascii="Times New Roman" w:eastAsia="Calibri" w:hAnsi="Times New Roman" w:cs="Times New Roman"/>
          <w:sz w:val="12"/>
          <w:szCs w:val="12"/>
        </w:rPr>
        <w:t>И.о</w:t>
      </w:r>
      <w:proofErr w:type="spellEnd"/>
      <w:r w:rsidRPr="00815519">
        <w:rPr>
          <w:rFonts w:ascii="Times New Roman" w:eastAsia="Calibri" w:hAnsi="Times New Roman" w:cs="Times New Roman"/>
          <w:sz w:val="12"/>
          <w:szCs w:val="12"/>
        </w:rPr>
        <w:t>. Главы городского поселения Суходол</w:t>
      </w:r>
    </w:p>
    <w:p w:rsidR="00815519" w:rsidRPr="00815519" w:rsidRDefault="00815519" w:rsidP="00815519">
      <w:pPr>
        <w:tabs>
          <w:tab w:val="left" w:pos="284"/>
        </w:tabs>
        <w:spacing w:after="0" w:line="240" w:lineRule="auto"/>
        <w:jc w:val="right"/>
        <w:rPr>
          <w:rFonts w:ascii="Times New Roman" w:eastAsia="Calibri" w:hAnsi="Times New Roman" w:cs="Times New Roman"/>
          <w:sz w:val="12"/>
          <w:szCs w:val="12"/>
        </w:rPr>
      </w:pPr>
      <w:r w:rsidRPr="00815519">
        <w:rPr>
          <w:rFonts w:ascii="Times New Roman" w:eastAsia="Calibri" w:hAnsi="Times New Roman" w:cs="Times New Roman"/>
          <w:sz w:val="12"/>
          <w:szCs w:val="12"/>
        </w:rPr>
        <w:t>муниципального района</w:t>
      </w:r>
    </w:p>
    <w:p w:rsidR="00815519" w:rsidRDefault="00815519" w:rsidP="00815519">
      <w:pPr>
        <w:tabs>
          <w:tab w:val="left" w:pos="284"/>
        </w:tabs>
        <w:spacing w:after="0" w:line="240" w:lineRule="auto"/>
        <w:jc w:val="right"/>
        <w:rPr>
          <w:rFonts w:ascii="Times New Roman" w:eastAsia="Calibri" w:hAnsi="Times New Roman" w:cs="Times New Roman"/>
          <w:sz w:val="12"/>
          <w:szCs w:val="12"/>
        </w:rPr>
      </w:pPr>
      <w:r w:rsidRPr="00815519">
        <w:rPr>
          <w:rFonts w:ascii="Times New Roman" w:eastAsia="Calibri" w:hAnsi="Times New Roman" w:cs="Times New Roman"/>
          <w:sz w:val="12"/>
          <w:szCs w:val="12"/>
        </w:rPr>
        <w:t>Сергиевский</w:t>
      </w:r>
    </w:p>
    <w:p w:rsidR="00815519" w:rsidRDefault="00815519" w:rsidP="00815519">
      <w:pPr>
        <w:tabs>
          <w:tab w:val="left" w:pos="284"/>
        </w:tabs>
        <w:spacing w:after="0" w:line="240" w:lineRule="auto"/>
        <w:jc w:val="right"/>
        <w:rPr>
          <w:rFonts w:ascii="Times New Roman" w:eastAsia="Calibri" w:hAnsi="Times New Roman" w:cs="Times New Roman"/>
          <w:sz w:val="12"/>
          <w:szCs w:val="12"/>
        </w:rPr>
      </w:pPr>
      <w:r w:rsidRPr="00815519">
        <w:rPr>
          <w:rFonts w:ascii="Times New Roman" w:eastAsia="Calibri" w:hAnsi="Times New Roman" w:cs="Times New Roman"/>
          <w:sz w:val="12"/>
          <w:szCs w:val="12"/>
        </w:rPr>
        <w:t>С.А. Даньшина</w:t>
      </w:r>
    </w:p>
    <w:p w:rsidR="00815519" w:rsidRDefault="00815519" w:rsidP="00815519">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815519" w:rsidRDefault="00815519" w:rsidP="00815519">
      <w:pPr>
        <w:tabs>
          <w:tab w:val="left" w:pos="284"/>
        </w:tabs>
        <w:spacing w:after="0" w:line="240" w:lineRule="auto"/>
        <w:jc w:val="center"/>
        <w:rPr>
          <w:rFonts w:ascii="Times New Roman" w:eastAsia="Calibri" w:hAnsi="Times New Roman" w:cs="Times New Roman"/>
          <w:b/>
          <w:sz w:val="12"/>
          <w:szCs w:val="12"/>
        </w:rPr>
      </w:pPr>
      <w:r w:rsidRPr="00FD1957">
        <w:rPr>
          <w:rFonts w:ascii="Times New Roman" w:eastAsia="Calibri" w:hAnsi="Times New Roman" w:cs="Times New Roman"/>
          <w:b/>
          <w:sz w:val="12"/>
          <w:szCs w:val="12"/>
        </w:rPr>
        <w:t xml:space="preserve">ГОРОДСКОГО ПОСЕЛЕНИЯ СУХОДОЛ </w:t>
      </w:r>
    </w:p>
    <w:p w:rsidR="00815519" w:rsidRPr="00F85FA7" w:rsidRDefault="00815519" w:rsidP="00815519">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815519" w:rsidRPr="00F85FA7" w:rsidRDefault="00815519" w:rsidP="00815519">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815519" w:rsidRPr="00F85FA7" w:rsidRDefault="00815519" w:rsidP="00815519">
      <w:pPr>
        <w:tabs>
          <w:tab w:val="left" w:pos="284"/>
        </w:tabs>
        <w:spacing w:after="0" w:line="240" w:lineRule="auto"/>
        <w:jc w:val="center"/>
        <w:rPr>
          <w:rFonts w:ascii="Times New Roman" w:eastAsia="Calibri" w:hAnsi="Times New Roman" w:cs="Times New Roman"/>
          <w:sz w:val="12"/>
          <w:szCs w:val="12"/>
        </w:rPr>
      </w:pPr>
    </w:p>
    <w:p w:rsidR="00815519" w:rsidRPr="00F85FA7" w:rsidRDefault="00815519" w:rsidP="00815519">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815519" w:rsidRPr="00F85FA7" w:rsidRDefault="00815519" w:rsidP="0081551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815519" w:rsidRDefault="00815519" w:rsidP="00815519">
      <w:pPr>
        <w:spacing w:line="240" w:lineRule="auto"/>
        <w:contextualSpacing/>
        <w:jc w:val="center"/>
        <w:rPr>
          <w:rFonts w:ascii="Times New Roman" w:eastAsia="Calibri" w:hAnsi="Times New Roman" w:cs="Times New Roman"/>
          <w:b/>
          <w:sz w:val="12"/>
          <w:szCs w:val="12"/>
        </w:rPr>
      </w:pPr>
      <w:r w:rsidRPr="00815519">
        <w:rPr>
          <w:rFonts w:ascii="Times New Roman" w:eastAsia="Calibri" w:hAnsi="Times New Roman" w:cs="Times New Roman"/>
          <w:b/>
          <w:sz w:val="12"/>
          <w:szCs w:val="12"/>
        </w:rPr>
        <w:t xml:space="preserve">О внесении изменений в Постановление  администрации городского поселения Суходол </w:t>
      </w:r>
    </w:p>
    <w:p w:rsidR="00815519" w:rsidRDefault="00815519" w:rsidP="00815519">
      <w:pPr>
        <w:spacing w:line="240" w:lineRule="auto"/>
        <w:contextualSpacing/>
        <w:jc w:val="center"/>
        <w:rPr>
          <w:rFonts w:ascii="Times New Roman" w:eastAsia="Calibri" w:hAnsi="Times New Roman" w:cs="Times New Roman"/>
          <w:b/>
          <w:sz w:val="12"/>
          <w:szCs w:val="12"/>
        </w:rPr>
      </w:pPr>
      <w:r w:rsidRPr="00815519">
        <w:rPr>
          <w:rFonts w:ascii="Times New Roman" w:eastAsia="Calibri" w:hAnsi="Times New Roman" w:cs="Times New Roman"/>
          <w:b/>
          <w:sz w:val="12"/>
          <w:szCs w:val="12"/>
        </w:rPr>
        <w:t>муницип</w:t>
      </w:r>
      <w:r>
        <w:rPr>
          <w:rFonts w:ascii="Times New Roman" w:eastAsia="Calibri" w:hAnsi="Times New Roman" w:cs="Times New Roman"/>
          <w:b/>
          <w:sz w:val="12"/>
          <w:szCs w:val="12"/>
        </w:rPr>
        <w:t xml:space="preserve">ального района Сергиевский  </w:t>
      </w:r>
      <w:r w:rsidRPr="00815519">
        <w:rPr>
          <w:rFonts w:ascii="Times New Roman" w:eastAsia="Calibri" w:hAnsi="Times New Roman" w:cs="Times New Roman"/>
          <w:b/>
          <w:sz w:val="12"/>
          <w:szCs w:val="12"/>
        </w:rPr>
        <w:t>№ 54 от 15.12.2015 года «Об утверждении Административного регламента предоставления администрацией  городского поселения Суходол муниципального района Сергиевский муниципальной услуги «Предоставление информации об очередности предоставления жилых помещений</w:t>
      </w:r>
      <w:r>
        <w:rPr>
          <w:rFonts w:ascii="Times New Roman" w:eastAsia="Calibri" w:hAnsi="Times New Roman" w:cs="Times New Roman"/>
          <w:b/>
          <w:sz w:val="12"/>
          <w:szCs w:val="12"/>
        </w:rPr>
        <w:t xml:space="preserve"> на условиях социального найма»</w:t>
      </w:r>
    </w:p>
    <w:p w:rsidR="00815519" w:rsidRPr="00F85FA7" w:rsidRDefault="00815519" w:rsidP="00815519">
      <w:pPr>
        <w:spacing w:line="240" w:lineRule="auto"/>
        <w:contextualSpacing/>
        <w:jc w:val="center"/>
        <w:rPr>
          <w:rFonts w:ascii="Times New Roman" w:eastAsia="Calibri" w:hAnsi="Times New Roman" w:cs="Times New Roman"/>
          <w:b/>
          <w:sz w:val="12"/>
          <w:szCs w:val="12"/>
        </w:rPr>
      </w:pP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lastRenderedPageBreak/>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городского поселения Суходол муниципального района Сергиевский</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b/>
          <w:sz w:val="12"/>
          <w:szCs w:val="12"/>
        </w:rPr>
      </w:pPr>
      <w:r w:rsidRPr="00815519">
        <w:rPr>
          <w:rFonts w:ascii="Times New Roman" w:eastAsia="Calibri" w:hAnsi="Times New Roman" w:cs="Times New Roman"/>
          <w:b/>
          <w:sz w:val="12"/>
          <w:szCs w:val="12"/>
        </w:rPr>
        <w:t>ПОСТАНОВЛЯЕТ:</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1. Внести в Постановление администрации городского поселения Суходол муниципального района Сергиевский № 54 от 15.12.2015 года «Об утверждении Административного регламента предоставления администрацией городского поселения Суходол муниципального района Сергиевский муниципальной услуги «Предоставление информации об очередности предоставления жилых помещений на условиях социального найма»»  изменения следующего содержания:</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1.1.  В Приложении  №1:</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1.1.1.  Раздел 1. дополнить пунктом 1.3. следующего содержания:</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proofErr w:type="gramStart"/>
      <w:r w:rsidRPr="00815519">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815519">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proofErr w:type="gramStart"/>
      <w:r w:rsidRPr="00815519">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proofErr w:type="gramStart"/>
      <w:r w:rsidRPr="00815519">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815519">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1.1.2. Абзац  5  пункта  5.1.  Раздела  5  Административного регламента изложить в следующей редакции:</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1.1.3.  Пункт 5.1. Раздела 5  дополнить абзацем следующего содержания:</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proofErr w:type="gramStart"/>
      <w:r w:rsidRPr="00815519">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1.1.4. Пункт 5.7. Раздела 5 дополнить абзацами следующего содержания:</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15519">
        <w:rPr>
          <w:rFonts w:ascii="Times New Roman" w:eastAsia="Calibri" w:hAnsi="Times New Roman" w:cs="Times New Roman"/>
          <w:sz w:val="12"/>
          <w:szCs w:val="12"/>
        </w:rPr>
        <w:t>неудобства</w:t>
      </w:r>
      <w:proofErr w:type="gramEnd"/>
      <w:r w:rsidRPr="00815519">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 xml:space="preserve">в случае признания </w:t>
      </w:r>
      <w:proofErr w:type="gramStart"/>
      <w:r w:rsidRPr="00815519">
        <w:rPr>
          <w:rFonts w:ascii="Times New Roman" w:eastAsia="Calibri" w:hAnsi="Times New Roman" w:cs="Times New Roman"/>
          <w:sz w:val="12"/>
          <w:szCs w:val="12"/>
        </w:rPr>
        <w:t>жалобы</w:t>
      </w:r>
      <w:proofErr w:type="gramEnd"/>
      <w:r w:rsidRPr="00815519">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2.  Опубликовать настоящее постановление в газете «Сергиевский вестник».</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15519" w:rsidRPr="00815519" w:rsidRDefault="00815519" w:rsidP="00815519">
      <w:pPr>
        <w:tabs>
          <w:tab w:val="left" w:pos="284"/>
        </w:tabs>
        <w:spacing w:after="0" w:line="240" w:lineRule="auto"/>
        <w:ind w:firstLine="284"/>
        <w:jc w:val="both"/>
        <w:rPr>
          <w:rFonts w:ascii="Times New Roman" w:eastAsia="Calibri" w:hAnsi="Times New Roman" w:cs="Times New Roman"/>
          <w:sz w:val="12"/>
          <w:szCs w:val="12"/>
        </w:rPr>
      </w:pPr>
      <w:r w:rsidRPr="00815519">
        <w:rPr>
          <w:rFonts w:ascii="Times New Roman" w:eastAsia="Calibri" w:hAnsi="Times New Roman" w:cs="Times New Roman"/>
          <w:sz w:val="12"/>
          <w:szCs w:val="12"/>
        </w:rPr>
        <w:t xml:space="preserve">4. </w:t>
      </w:r>
      <w:proofErr w:type="gramStart"/>
      <w:r w:rsidRPr="00815519">
        <w:rPr>
          <w:rFonts w:ascii="Times New Roman" w:eastAsia="Calibri" w:hAnsi="Times New Roman" w:cs="Times New Roman"/>
          <w:sz w:val="12"/>
          <w:szCs w:val="12"/>
        </w:rPr>
        <w:t>Контроль за</w:t>
      </w:r>
      <w:proofErr w:type="gramEnd"/>
      <w:r w:rsidRPr="00815519">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815519" w:rsidRPr="00815519" w:rsidRDefault="00815519" w:rsidP="00815519">
      <w:pPr>
        <w:tabs>
          <w:tab w:val="left" w:pos="284"/>
        </w:tabs>
        <w:spacing w:after="0" w:line="240" w:lineRule="auto"/>
        <w:jc w:val="right"/>
        <w:rPr>
          <w:rFonts w:ascii="Times New Roman" w:eastAsia="Calibri" w:hAnsi="Times New Roman" w:cs="Times New Roman"/>
          <w:sz w:val="12"/>
          <w:szCs w:val="12"/>
        </w:rPr>
      </w:pPr>
      <w:proofErr w:type="spellStart"/>
      <w:r w:rsidRPr="00815519">
        <w:rPr>
          <w:rFonts w:ascii="Times New Roman" w:eastAsia="Calibri" w:hAnsi="Times New Roman" w:cs="Times New Roman"/>
          <w:sz w:val="12"/>
          <w:szCs w:val="12"/>
        </w:rPr>
        <w:t>И.о</w:t>
      </w:r>
      <w:proofErr w:type="spellEnd"/>
      <w:r w:rsidRPr="00815519">
        <w:rPr>
          <w:rFonts w:ascii="Times New Roman" w:eastAsia="Calibri" w:hAnsi="Times New Roman" w:cs="Times New Roman"/>
          <w:sz w:val="12"/>
          <w:szCs w:val="12"/>
        </w:rPr>
        <w:t>. Главы городского поселения Суходол</w:t>
      </w:r>
    </w:p>
    <w:p w:rsidR="00815519" w:rsidRPr="00815519" w:rsidRDefault="00815519" w:rsidP="00815519">
      <w:pPr>
        <w:tabs>
          <w:tab w:val="left" w:pos="284"/>
        </w:tabs>
        <w:spacing w:after="0" w:line="240" w:lineRule="auto"/>
        <w:jc w:val="right"/>
        <w:rPr>
          <w:rFonts w:ascii="Times New Roman" w:eastAsia="Calibri" w:hAnsi="Times New Roman" w:cs="Times New Roman"/>
          <w:sz w:val="12"/>
          <w:szCs w:val="12"/>
        </w:rPr>
      </w:pPr>
      <w:r w:rsidRPr="00815519">
        <w:rPr>
          <w:rFonts w:ascii="Times New Roman" w:eastAsia="Calibri" w:hAnsi="Times New Roman" w:cs="Times New Roman"/>
          <w:sz w:val="12"/>
          <w:szCs w:val="12"/>
        </w:rPr>
        <w:t>муниципального района</w:t>
      </w:r>
    </w:p>
    <w:p w:rsidR="00815519" w:rsidRDefault="00815519" w:rsidP="00815519">
      <w:pPr>
        <w:tabs>
          <w:tab w:val="left" w:pos="284"/>
        </w:tabs>
        <w:spacing w:after="0" w:line="240" w:lineRule="auto"/>
        <w:jc w:val="right"/>
        <w:rPr>
          <w:rFonts w:ascii="Times New Roman" w:eastAsia="Calibri" w:hAnsi="Times New Roman" w:cs="Times New Roman"/>
          <w:sz w:val="12"/>
          <w:szCs w:val="12"/>
        </w:rPr>
      </w:pPr>
      <w:r w:rsidRPr="00815519">
        <w:rPr>
          <w:rFonts w:ascii="Times New Roman" w:eastAsia="Calibri" w:hAnsi="Times New Roman" w:cs="Times New Roman"/>
          <w:sz w:val="12"/>
          <w:szCs w:val="12"/>
        </w:rPr>
        <w:t>Сергиевский</w:t>
      </w:r>
    </w:p>
    <w:p w:rsidR="00815519" w:rsidRDefault="00815519" w:rsidP="00815519">
      <w:pPr>
        <w:tabs>
          <w:tab w:val="left" w:pos="284"/>
        </w:tabs>
        <w:spacing w:after="0" w:line="240" w:lineRule="auto"/>
        <w:jc w:val="right"/>
        <w:rPr>
          <w:rFonts w:ascii="Times New Roman" w:eastAsia="Calibri" w:hAnsi="Times New Roman" w:cs="Times New Roman"/>
          <w:sz w:val="12"/>
          <w:szCs w:val="12"/>
        </w:rPr>
      </w:pPr>
      <w:r w:rsidRPr="00815519">
        <w:rPr>
          <w:rFonts w:ascii="Times New Roman" w:eastAsia="Calibri" w:hAnsi="Times New Roman" w:cs="Times New Roman"/>
          <w:sz w:val="12"/>
          <w:szCs w:val="12"/>
        </w:rPr>
        <w:t>С.А. Даньшина</w:t>
      </w:r>
    </w:p>
    <w:p w:rsidR="00815519" w:rsidRDefault="00815519" w:rsidP="00F85E6D">
      <w:pPr>
        <w:tabs>
          <w:tab w:val="left" w:pos="284"/>
        </w:tabs>
        <w:spacing w:after="0" w:line="240" w:lineRule="auto"/>
        <w:jc w:val="both"/>
        <w:rPr>
          <w:rFonts w:ascii="Times New Roman" w:eastAsia="Calibri" w:hAnsi="Times New Roman" w:cs="Times New Roman"/>
          <w:sz w:val="12"/>
          <w:szCs w:val="12"/>
        </w:rPr>
      </w:pPr>
    </w:p>
    <w:p w:rsidR="001059C1" w:rsidRPr="004D2D9C" w:rsidRDefault="001059C1" w:rsidP="00F85E6D">
      <w:pPr>
        <w:tabs>
          <w:tab w:val="left" w:pos="284"/>
        </w:tabs>
        <w:spacing w:after="0" w:line="240" w:lineRule="auto"/>
        <w:jc w:val="both"/>
        <w:rPr>
          <w:rFonts w:ascii="Times New Roman" w:eastAsia="Calibri" w:hAnsi="Times New Roman" w:cs="Times New Roman"/>
          <w:sz w:val="12"/>
          <w:szCs w:val="12"/>
        </w:rPr>
      </w:pPr>
    </w:p>
    <w:p w:rsidR="00F45EEC" w:rsidRDefault="00F45EEC" w:rsidP="00F85E6D">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CB02C8">
              <w:rPr>
                <w:rFonts w:ascii="Times New Roman" w:eastAsia="Calibri" w:hAnsi="Times New Roman" w:cs="Times New Roman"/>
                <w:sz w:val="12"/>
                <w:szCs w:val="12"/>
              </w:rPr>
              <w:t xml:space="preserve"> 15</w:t>
            </w:r>
            <w:r w:rsidR="004326D6">
              <w:rPr>
                <w:rFonts w:ascii="Times New Roman" w:eastAsia="Calibri" w:hAnsi="Times New Roman" w:cs="Times New Roman"/>
                <w:sz w:val="12"/>
                <w:szCs w:val="12"/>
              </w:rPr>
              <w:t>.04</w:t>
            </w:r>
            <w:r w:rsidR="00D17AC8">
              <w:rPr>
                <w:rFonts w:ascii="Times New Roman" w:eastAsia="Calibri" w:hAnsi="Times New Roman" w:cs="Times New Roman"/>
                <w:sz w:val="12"/>
                <w:szCs w:val="12"/>
              </w:rPr>
              <w:t xml:space="preserve">.2019 </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E95CC9">
      <w:headerReference w:type="default" r:id="rId17"/>
      <w:headerReference w:type="first" r:id="rId18"/>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049" w:rsidRDefault="007A2049" w:rsidP="000F23DD">
      <w:pPr>
        <w:spacing w:after="0" w:line="240" w:lineRule="auto"/>
      </w:pPr>
      <w:r>
        <w:separator/>
      </w:r>
    </w:p>
  </w:endnote>
  <w:endnote w:type="continuationSeparator" w:id="0">
    <w:p w:rsidR="007A2049" w:rsidRDefault="007A204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049" w:rsidRDefault="007A2049" w:rsidP="000F23DD">
      <w:pPr>
        <w:spacing w:after="0" w:line="240" w:lineRule="auto"/>
      </w:pPr>
      <w:r>
        <w:separator/>
      </w:r>
    </w:p>
  </w:footnote>
  <w:footnote w:type="continuationSeparator" w:id="0">
    <w:p w:rsidR="007A2049" w:rsidRDefault="007A204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51" w:rsidRDefault="00985251" w:rsidP="009F1ADE">
    <w:pPr>
      <w:pStyle w:val="ad"/>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97254B">
          <w:rPr>
            <w:noProof/>
          </w:rPr>
          <w:t>4</w:t>
        </w:r>
        <w:r>
          <w:rPr>
            <w:noProof/>
          </w:rPr>
          <w:fldChar w:fldCharType="end"/>
        </w:r>
      </w:sdtContent>
    </w:sdt>
  </w:p>
  <w:p w:rsidR="00985251" w:rsidRDefault="00985251" w:rsidP="00C85392">
    <w:pPr>
      <w:pStyle w:val="ad"/>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985251" w:rsidRPr="00C13344" w:rsidRDefault="00985251" w:rsidP="00C13344">
    <w:pPr>
      <w:pStyle w:val="ad"/>
      <w:rPr>
        <w:rFonts w:ascii="Times New Roman" w:hAnsi="Times New Roman" w:cs="Times New Roman"/>
        <w:b/>
        <w:sz w:val="16"/>
        <w:szCs w:val="16"/>
      </w:rPr>
    </w:pPr>
    <w:r>
      <w:rPr>
        <w:rFonts w:ascii="Times New Roman" w:hAnsi="Times New Roman" w:cs="Times New Roman"/>
        <w:i/>
        <w:sz w:val="16"/>
        <w:szCs w:val="16"/>
      </w:rPr>
      <w:t>Понедельник, 15 апреля 2019 года, №16</w:t>
    </w:r>
    <w:r w:rsidRPr="006D47B1">
      <w:rPr>
        <w:rFonts w:ascii="Times New Roman" w:hAnsi="Times New Roman" w:cs="Times New Roman"/>
        <w:i/>
        <w:sz w:val="16"/>
        <w:szCs w:val="16"/>
      </w:rPr>
      <w:t>(</w:t>
    </w:r>
    <w:r>
      <w:rPr>
        <w:rFonts w:ascii="Times New Roman" w:hAnsi="Times New Roman" w:cs="Times New Roman"/>
        <w:i/>
        <w:sz w:val="16"/>
        <w:szCs w:val="16"/>
      </w:rPr>
      <w:t>328</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985251" w:rsidRDefault="00985251">
        <w:pPr>
          <w:pStyle w:val="ad"/>
        </w:pPr>
        <w:r>
          <w:fldChar w:fldCharType="begin"/>
        </w:r>
        <w:r>
          <w:instrText>PAGE   \* MERGEFORMAT</w:instrText>
        </w:r>
        <w:r>
          <w:fldChar w:fldCharType="separate"/>
        </w:r>
        <w:r>
          <w:rPr>
            <w:noProof/>
          </w:rPr>
          <w:t>2</w:t>
        </w:r>
        <w:r>
          <w:rPr>
            <w:noProof/>
          </w:rPr>
          <w:fldChar w:fldCharType="end"/>
        </w:r>
      </w:p>
    </w:sdtContent>
  </w:sdt>
  <w:p w:rsidR="00985251" w:rsidRPr="000443FC" w:rsidRDefault="00985251" w:rsidP="000443FC">
    <w:pPr>
      <w:pStyle w:val="ad"/>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985251" w:rsidRPr="00263DC0" w:rsidRDefault="00985251" w:rsidP="000443FC">
    <w:pPr>
      <w:pStyle w:val="ad"/>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985251" w:rsidRDefault="00985251"/>
  <w:p w:rsidR="00985251" w:rsidRDefault="00985251"/>
  <w:p w:rsidR="00985251" w:rsidRDefault="00985251"/>
  <w:p w:rsidR="00985251" w:rsidRDefault="00985251"/>
  <w:p w:rsidR="00985251" w:rsidRDefault="00985251"/>
  <w:p w:rsidR="00985251" w:rsidRDefault="00985251"/>
  <w:p w:rsidR="00985251" w:rsidRDefault="00985251"/>
  <w:p w:rsidR="00985251" w:rsidRDefault="00985251"/>
  <w:p w:rsidR="00985251" w:rsidRDefault="00985251"/>
  <w:p w:rsidR="00985251" w:rsidRDefault="00985251"/>
  <w:p w:rsidR="00985251" w:rsidRDefault="00985251"/>
  <w:p w:rsidR="00985251" w:rsidRDefault="009852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1">
    <w:nsid w:val="FFFFFF80"/>
    <w:multiLevelType w:val="singleLevel"/>
    <w:tmpl w:val="B6AEAE4E"/>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4">
    <w:nsid w:val="FFFFFF88"/>
    <w:multiLevelType w:val="singleLevel"/>
    <w:tmpl w:val="4CD6FE5E"/>
    <w:lvl w:ilvl="0">
      <w:start w:val="1"/>
      <w:numFmt w:val="decimal"/>
      <w:pStyle w:val="a"/>
      <w:lvlText w:val="%1."/>
      <w:lvlJc w:val="left"/>
      <w:pPr>
        <w:tabs>
          <w:tab w:val="num" w:pos="360"/>
        </w:tabs>
        <w:ind w:left="360" w:hanging="360"/>
      </w:pPr>
    </w:lvl>
  </w:abstractNum>
  <w:abstractNum w:abstractNumId="5">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6">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8">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9">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1">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2">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3">
    <w:nsid w:val="00000008"/>
    <w:multiLevelType w:val="singleLevel"/>
    <w:tmpl w:val="00000008"/>
    <w:name w:val="WW8Num8"/>
    <w:lvl w:ilvl="0">
      <w:start w:val="1"/>
      <w:numFmt w:val="decimal"/>
      <w:lvlText w:val="%1."/>
      <w:lvlJc w:val="left"/>
      <w:pPr>
        <w:tabs>
          <w:tab w:val="num" w:pos="0"/>
        </w:tabs>
        <w:ind w:left="1080" w:hanging="360"/>
      </w:pPr>
    </w:lvl>
  </w:abstractNum>
  <w:abstractNum w:abstractNumId="14">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5">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6">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7">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8">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9">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1">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0"/>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6C614BB"/>
    <w:multiLevelType w:val="hybridMultilevel"/>
    <w:tmpl w:val="F13E69EE"/>
    <w:lvl w:ilvl="0" w:tplc="9FC4A7A4">
      <w:start w:val="1"/>
      <w:numFmt w:val="bullet"/>
      <w:lvlRestart w:val="0"/>
      <w:pStyle w:val="a0"/>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F3761F"/>
    <w:multiLevelType w:val="multilevel"/>
    <w:tmpl w:val="1FD48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2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DC7DA0"/>
    <w:multiLevelType w:val="singleLevel"/>
    <w:tmpl w:val="2DF445D4"/>
    <w:lvl w:ilvl="0">
      <w:start w:val="1"/>
      <w:numFmt w:val="bullet"/>
      <w:lvlRestart w:val="0"/>
      <w:pStyle w:val="a2"/>
      <w:lvlText w:val=""/>
      <w:lvlJc w:val="left"/>
      <w:pPr>
        <w:tabs>
          <w:tab w:val="num" w:pos="1440"/>
        </w:tabs>
        <w:ind w:left="0" w:firstLine="720"/>
      </w:pPr>
      <w:rPr>
        <w:rFonts w:ascii="Symbol" w:hAnsi="Symbol" w:hint="default"/>
      </w:rPr>
    </w:lvl>
  </w:abstractNum>
  <w:abstractNum w:abstractNumId="31">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40C80B95"/>
    <w:multiLevelType w:val="hybridMultilevel"/>
    <w:tmpl w:val="6F0EC8DA"/>
    <w:lvl w:ilvl="0" w:tplc="FFFFFFFF">
      <w:start w:val="1"/>
      <w:numFmt w:val="decimal"/>
      <w:pStyle w:val="a3"/>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443B4165"/>
    <w:multiLevelType w:val="hybridMultilevel"/>
    <w:tmpl w:val="BAF4A076"/>
    <w:lvl w:ilvl="0" w:tplc="D8A0ECEE">
      <w:start w:val="1"/>
      <w:numFmt w:val="decimal"/>
      <w:pStyle w:val="a4"/>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34">
    <w:nsid w:val="488A20F2"/>
    <w:multiLevelType w:val="hybridMultilevel"/>
    <w:tmpl w:val="B600A6EE"/>
    <w:lvl w:ilvl="0" w:tplc="67AE06D4">
      <w:start w:val="1"/>
      <w:numFmt w:val="decimal"/>
      <w:lvlText w:val="%1"/>
      <w:lvlJc w:val="left"/>
      <w:pPr>
        <w:ind w:left="644" w:hanging="360"/>
      </w:pPr>
      <w:rPr>
        <w:rFonts w:hint="default"/>
        <w:sz w:val="18"/>
        <w:szCs w:val="1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499B7227"/>
    <w:multiLevelType w:val="multilevel"/>
    <w:tmpl w:val="BE4886DA"/>
    <w:styleLink w:val="21"/>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6">
    <w:nsid w:val="4C190F1A"/>
    <w:multiLevelType w:val="hybridMultilevel"/>
    <w:tmpl w:val="D5189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50440CA2"/>
    <w:multiLevelType w:val="singleLevel"/>
    <w:tmpl w:val="2CAC0CE6"/>
    <w:lvl w:ilvl="0">
      <w:start w:val="1"/>
      <w:numFmt w:val="decimal"/>
      <w:pStyle w:val="a5"/>
      <w:lvlText w:val="%1)"/>
      <w:lvlJc w:val="left"/>
      <w:pPr>
        <w:tabs>
          <w:tab w:val="num" w:pos="1071"/>
        </w:tabs>
        <w:ind w:left="0" w:firstLine="709"/>
      </w:pPr>
    </w:lvl>
  </w:abstractNum>
  <w:abstractNum w:abstractNumId="38">
    <w:nsid w:val="638A725B"/>
    <w:multiLevelType w:val="hybridMultilevel"/>
    <w:tmpl w:val="04905684"/>
    <w:lvl w:ilvl="0" w:tplc="FFFFFFFF">
      <w:start w:val="1"/>
      <w:numFmt w:val="bullet"/>
      <w:pStyle w:val="a6"/>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8597DBC"/>
    <w:multiLevelType w:val="hybridMultilevel"/>
    <w:tmpl w:val="591881B0"/>
    <w:lvl w:ilvl="0" w:tplc="72104CD6">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43">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1"/>
  </w:num>
  <w:num w:numId="2">
    <w:abstractNumId w:val="27"/>
  </w:num>
  <w:num w:numId="3">
    <w:abstractNumId w:val="22"/>
  </w:num>
  <w:num w:numId="4">
    <w:abstractNumId w:val="30"/>
  </w:num>
  <w:num w:numId="5">
    <w:abstractNumId w:val="5"/>
  </w:num>
  <w:num w:numId="6">
    <w:abstractNumId w:val="38"/>
  </w:num>
  <w:num w:numId="7">
    <w:abstractNumId w:val="39"/>
  </w:num>
  <w:num w:numId="8">
    <w:abstractNumId w:val="26"/>
  </w:num>
  <w:num w:numId="9">
    <w:abstractNumId w:val="35"/>
  </w:num>
  <w:num w:numId="10">
    <w:abstractNumId w:val="2"/>
  </w:num>
  <w:num w:numId="11">
    <w:abstractNumId w:val="24"/>
  </w:num>
  <w:num w:numId="12">
    <w:abstractNumId w:val="37"/>
  </w:num>
  <w:num w:numId="13">
    <w:abstractNumId w:val="3"/>
  </w:num>
  <w:num w:numId="14">
    <w:abstractNumId w:val="1"/>
  </w:num>
  <w:num w:numId="15">
    <w:abstractNumId w:val="0"/>
  </w:num>
  <w:num w:numId="16">
    <w:abstractNumId w:val="28"/>
  </w:num>
  <w:num w:numId="17">
    <w:abstractNumId w:val="43"/>
  </w:num>
  <w:num w:numId="18">
    <w:abstractNumId w:val="4"/>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42"/>
  </w:num>
  <w:num w:numId="22">
    <w:abstractNumId w:val="41"/>
  </w:num>
  <w:num w:numId="23">
    <w:abstractNumId w:val="25"/>
  </w:num>
  <w:num w:numId="24">
    <w:abstractNumId w:val="29"/>
  </w:num>
  <w:num w:numId="25">
    <w:abstractNumId w:val="33"/>
  </w:num>
  <w:num w:numId="26">
    <w:abstractNumId w:val="23"/>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BE"/>
    <w:rsid w:val="00000F58"/>
    <w:rsid w:val="0000116F"/>
    <w:rsid w:val="000013F5"/>
    <w:rsid w:val="0000149D"/>
    <w:rsid w:val="0000172B"/>
    <w:rsid w:val="0000179E"/>
    <w:rsid w:val="00001958"/>
    <w:rsid w:val="00001C80"/>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3FD6"/>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94"/>
    <w:rsid w:val="0001235B"/>
    <w:rsid w:val="000128CA"/>
    <w:rsid w:val="00012A68"/>
    <w:rsid w:val="00012D8C"/>
    <w:rsid w:val="0001315D"/>
    <w:rsid w:val="00013464"/>
    <w:rsid w:val="00013526"/>
    <w:rsid w:val="00013AA9"/>
    <w:rsid w:val="00013DAA"/>
    <w:rsid w:val="000143B1"/>
    <w:rsid w:val="0001484E"/>
    <w:rsid w:val="00014BD9"/>
    <w:rsid w:val="0001501A"/>
    <w:rsid w:val="0001508B"/>
    <w:rsid w:val="0001515F"/>
    <w:rsid w:val="00015178"/>
    <w:rsid w:val="0001520D"/>
    <w:rsid w:val="0001525A"/>
    <w:rsid w:val="000152CC"/>
    <w:rsid w:val="00015380"/>
    <w:rsid w:val="000154DD"/>
    <w:rsid w:val="000154FE"/>
    <w:rsid w:val="00015BDB"/>
    <w:rsid w:val="0001605B"/>
    <w:rsid w:val="000160FA"/>
    <w:rsid w:val="00016165"/>
    <w:rsid w:val="000161CB"/>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C50"/>
    <w:rsid w:val="00034D23"/>
    <w:rsid w:val="00034DA6"/>
    <w:rsid w:val="000350B0"/>
    <w:rsid w:val="000351C3"/>
    <w:rsid w:val="000351D6"/>
    <w:rsid w:val="0003525B"/>
    <w:rsid w:val="000352A1"/>
    <w:rsid w:val="00035414"/>
    <w:rsid w:val="0003547E"/>
    <w:rsid w:val="00035549"/>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C32"/>
    <w:rsid w:val="00043F60"/>
    <w:rsid w:val="000440A8"/>
    <w:rsid w:val="000443FC"/>
    <w:rsid w:val="000447D3"/>
    <w:rsid w:val="00044894"/>
    <w:rsid w:val="000456E8"/>
    <w:rsid w:val="00045704"/>
    <w:rsid w:val="00045763"/>
    <w:rsid w:val="000457E3"/>
    <w:rsid w:val="000458DD"/>
    <w:rsid w:val="000459DE"/>
    <w:rsid w:val="00045C70"/>
    <w:rsid w:val="00045EEA"/>
    <w:rsid w:val="000463BF"/>
    <w:rsid w:val="000464B7"/>
    <w:rsid w:val="00046602"/>
    <w:rsid w:val="0004664A"/>
    <w:rsid w:val="00046653"/>
    <w:rsid w:val="000469D0"/>
    <w:rsid w:val="00046B30"/>
    <w:rsid w:val="00046C34"/>
    <w:rsid w:val="00046C93"/>
    <w:rsid w:val="00046F16"/>
    <w:rsid w:val="00047004"/>
    <w:rsid w:val="00047075"/>
    <w:rsid w:val="0004709F"/>
    <w:rsid w:val="00047322"/>
    <w:rsid w:val="00047423"/>
    <w:rsid w:val="000474CE"/>
    <w:rsid w:val="00047665"/>
    <w:rsid w:val="00047728"/>
    <w:rsid w:val="000478EA"/>
    <w:rsid w:val="00047A03"/>
    <w:rsid w:val="00047CC9"/>
    <w:rsid w:val="00047FC7"/>
    <w:rsid w:val="00050047"/>
    <w:rsid w:val="000504C2"/>
    <w:rsid w:val="000509EE"/>
    <w:rsid w:val="00050A88"/>
    <w:rsid w:val="00050BDE"/>
    <w:rsid w:val="00050F62"/>
    <w:rsid w:val="000511C3"/>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A43"/>
    <w:rsid w:val="00060C3F"/>
    <w:rsid w:val="00060D82"/>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C5E"/>
    <w:rsid w:val="00066D78"/>
    <w:rsid w:val="00067051"/>
    <w:rsid w:val="00070001"/>
    <w:rsid w:val="0007005A"/>
    <w:rsid w:val="0007010E"/>
    <w:rsid w:val="000703FF"/>
    <w:rsid w:val="0007066F"/>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320D"/>
    <w:rsid w:val="00073297"/>
    <w:rsid w:val="00073338"/>
    <w:rsid w:val="000735A4"/>
    <w:rsid w:val="00073875"/>
    <w:rsid w:val="000738AE"/>
    <w:rsid w:val="00073BBA"/>
    <w:rsid w:val="00073F5E"/>
    <w:rsid w:val="00074046"/>
    <w:rsid w:val="0007407A"/>
    <w:rsid w:val="00074432"/>
    <w:rsid w:val="0007467B"/>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5D53"/>
    <w:rsid w:val="00085EB2"/>
    <w:rsid w:val="000860D9"/>
    <w:rsid w:val="000864CE"/>
    <w:rsid w:val="0008661E"/>
    <w:rsid w:val="000868F4"/>
    <w:rsid w:val="00086A39"/>
    <w:rsid w:val="00086FCD"/>
    <w:rsid w:val="00087115"/>
    <w:rsid w:val="000873EC"/>
    <w:rsid w:val="00087502"/>
    <w:rsid w:val="00087511"/>
    <w:rsid w:val="000875DC"/>
    <w:rsid w:val="0008760C"/>
    <w:rsid w:val="00087703"/>
    <w:rsid w:val="00087C96"/>
    <w:rsid w:val="0009014D"/>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3304"/>
    <w:rsid w:val="000B3401"/>
    <w:rsid w:val="000B38DC"/>
    <w:rsid w:val="000B3A94"/>
    <w:rsid w:val="000B3BC0"/>
    <w:rsid w:val="000B3D12"/>
    <w:rsid w:val="000B415B"/>
    <w:rsid w:val="000B4307"/>
    <w:rsid w:val="000B47E7"/>
    <w:rsid w:val="000B4B35"/>
    <w:rsid w:val="000B4B72"/>
    <w:rsid w:val="000B4D7C"/>
    <w:rsid w:val="000B4D8D"/>
    <w:rsid w:val="000B4FA1"/>
    <w:rsid w:val="000B5155"/>
    <w:rsid w:val="000B540C"/>
    <w:rsid w:val="000B575E"/>
    <w:rsid w:val="000B5904"/>
    <w:rsid w:val="000B6141"/>
    <w:rsid w:val="000B6173"/>
    <w:rsid w:val="000B627C"/>
    <w:rsid w:val="000B64C7"/>
    <w:rsid w:val="000B675B"/>
    <w:rsid w:val="000B694E"/>
    <w:rsid w:val="000B695F"/>
    <w:rsid w:val="000B6AD4"/>
    <w:rsid w:val="000B6D80"/>
    <w:rsid w:val="000B6DCE"/>
    <w:rsid w:val="000B6E9F"/>
    <w:rsid w:val="000B701B"/>
    <w:rsid w:val="000B70EF"/>
    <w:rsid w:val="000B7198"/>
    <w:rsid w:val="000B7D8E"/>
    <w:rsid w:val="000B7DBA"/>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313A"/>
    <w:rsid w:val="000C32C9"/>
    <w:rsid w:val="000C36E8"/>
    <w:rsid w:val="000C3F4F"/>
    <w:rsid w:val="000C409C"/>
    <w:rsid w:val="000C423F"/>
    <w:rsid w:val="000C477F"/>
    <w:rsid w:val="000C4B93"/>
    <w:rsid w:val="000C4CEF"/>
    <w:rsid w:val="000C4E70"/>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CD8"/>
    <w:rsid w:val="000E4F40"/>
    <w:rsid w:val="000E5414"/>
    <w:rsid w:val="000E545B"/>
    <w:rsid w:val="000E5545"/>
    <w:rsid w:val="000E5615"/>
    <w:rsid w:val="000E5958"/>
    <w:rsid w:val="000E59E7"/>
    <w:rsid w:val="000E5DA0"/>
    <w:rsid w:val="000E5E50"/>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6A6"/>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2B7"/>
    <w:rsid w:val="001142D0"/>
    <w:rsid w:val="001148BF"/>
    <w:rsid w:val="00114EB4"/>
    <w:rsid w:val="00114F69"/>
    <w:rsid w:val="00115021"/>
    <w:rsid w:val="001151AD"/>
    <w:rsid w:val="001153A3"/>
    <w:rsid w:val="0011543E"/>
    <w:rsid w:val="00115950"/>
    <w:rsid w:val="00115CB5"/>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B87"/>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10E6"/>
    <w:rsid w:val="001814DC"/>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801"/>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7D4"/>
    <w:rsid w:val="001C799F"/>
    <w:rsid w:val="001D00B3"/>
    <w:rsid w:val="001D02ED"/>
    <w:rsid w:val="001D038F"/>
    <w:rsid w:val="001D0524"/>
    <w:rsid w:val="001D0539"/>
    <w:rsid w:val="001D081B"/>
    <w:rsid w:val="001D09F6"/>
    <w:rsid w:val="001D0B35"/>
    <w:rsid w:val="001D0B92"/>
    <w:rsid w:val="001D0D12"/>
    <w:rsid w:val="001D0E44"/>
    <w:rsid w:val="001D0E6C"/>
    <w:rsid w:val="001D13CC"/>
    <w:rsid w:val="001D1715"/>
    <w:rsid w:val="001D1781"/>
    <w:rsid w:val="001D1791"/>
    <w:rsid w:val="001D2047"/>
    <w:rsid w:val="001D24A6"/>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36"/>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5B6"/>
    <w:rsid w:val="00234737"/>
    <w:rsid w:val="00234951"/>
    <w:rsid w:val="00234D5D"/>
    <w:rsid w:val="00234F66"/>
    <w:rsid w:val="00235232"/>
    <w:rsid w:val="00235291"/>
    <w:rsid w:val="00235298"/>
    <w:rsid w:val="00235360"/>
    <w:rsid w:val="002353FD"/>
    <w:rsid w:val="00235666"/>
    <w:rsid w:val="002356B8"/>
    <w:rsid w:val="002360D4"/>
    <w:rsid w:val="0023656A"/>
    <w:rsid w:val="0023663B"/>
    <w:rsid w:val="00236C6E"/>
    <w:rsid w:val="00236FC5"/>
    <w:rsid w:val="00237162"/>
    <w:rsid w:val="002371A0"/>
    <w:rsid w:val="00237288"/>
    <w:rsid w:val="00237687"/>
    <w:rsid w:val="00237B2B"/>
    <w:rsid w:val="00237E4B"/>
    <w:rsid w:val="002401E1"/>
    <w:rsid w:val="00240495"/>
    <w:rsid w:val="002406DC"/>
    <w:rsid w:val="002409E9"/>
    <w:rsid w:val="00240C8B"/>
    <w:rsid w:val="00240CF1"/>
    <w:rsid w:val="00240D8A"/>
    <w:rsid w:val="00240FBC"/>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77E"/>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A30"/>
    <w:rsid w:val="00250A6F"/>
    <w:rsid w:val="00250D78"/>
    <w:rsid w:val="00250F47"/>
    <w:rsid w:val="00250F7A"/>
    <w:rsid w:val="00250FFA"/>
    <w:rsid w:val="002517BE"/>
    <w:rsid w:val="002518B9"/>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82"/>
    <w:rsid w:val="00257AA6"/>
    <w:rsid w:val="00257B76"/>
    <w:rsid w:val="00257B86"/>
    <w:rsid w:val="00257B97"/>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658"/>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091"/>
    <w:rsid w:val="002723D8"/>
    <w:rsid w:val="002726D5"/>
    <w:rsid w:val="002727CE"/>
    <w:rsid w:val="002728EF"/>
    <w:rsid w:val="00272D2F"/>
    <w:rsid w:val="00273125"/>
    <w:rsid w:val="002731AF"/>
    <w:rsid w:val="00273722"/>
    <w:rsid w:val="00273A6C"/>
    <w:rsid w:val="0027406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0F38"/>
    <w:rsid w:val="002A10DD"/>
    <w:rsid w:val="002A1259"/>
    <w:rsid w:val="002A159C"/>
    <w:rsid w:val="002A17ED"/>
    <w:rsid w:val="002A1927"/>
    <w:rsid w:val="002A1C7F"/>
    <w:rsid w:val="002A2255"/>
    <w:rsid w:val="002A2FF0"/>
    <w:rsid w:val="002A323C"/>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C7D"/>
    <w:rsid w:val="002D02C8"/>
    <w:rsid w:val="002D0439"/>
    <w:rsid w:val="002D06BC"/>
    <w:rsid w:val="002D0901"/>
    <w:rsid w:val="002D0A70"/>
    <w:rsid w:val="002D0AA7"/>
    <w:rsid w:val="002D0CC6"/>
    <w:rsid w:val="002D0D08"/>
    <w:rsid w:val="002D144D"/>
    <w:rsid w:val="002D1A4C"/>
    <w:rsid w:val="002D1B1F"/>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BE0"/>
    <w:rsid w:val="002D4C51"/>
    <w:rsid w:val="002D50A1"/>
    <w:rsid w:val="002D5A4A"/>
    <w:rsid w:val="002D5BBC"/>
    <w:rsid w:val="002D5C0E"/>
    <w:rsid w:val="002D5C98"/>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5BF"/>
    <w:rsid w:val="002E26FA"/>
    <w:rsid w:val="002E2954"/>
    <w:rsid w:val="002E2A91"/>
    <w:rsid w:val="002E2E17"/>
    <w:rsid w:val="002E30A2"/>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E13"/>
    <w:rsid w:val="002F2024"/>
    <w:rsid w:val="002F2143"/>
    <w:rsid w:val="002F22EF"/>
    <w:rsid w:val="002F23F2"/>
    <w:rsid w:val="002F2643"/>
    <w:rsid w:val="002F27A1"/>
    <w:rsid w:val="002F29C1"/>
    <w:rsid w:val="002F2BAA"/>
    <w:rsid w:val="002F2C88"/>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137"/>
    <w:rsid w:val="002F62A0"/>
    <w:rsid w:val="002F6332"/>
    <w:rsid w:val="002F6577"/>
    <w:rsid w:val="002F6EAB"/>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2D3A"/>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A81"/>
    <w:rsid w:val="00307DF0"/>
    <w:rsid w:val="00307FEE"/>
    <w:rsid w:val="00310227"/>
    <w:rsid w:val="003104F9"/>
    <w:rsid w:val="0031073C"/>
    <w:rsid w:val="00310A04"/>
    <w:rsid w:val="00310F2C"/>
    <w:rsid w:val="00310F36"/>
    <w:rsid w:val="00310F68"/>
    <w:rsid w:val="003112C5"/>
    <w:rsid w:val="0031131C"/>
    <w:rsid w:val="003114A7"/>
    <w:rsid w:val="003116EF"/>
    <w:rsid w:val="003117D0"/>
    <w:rsid w:val="003117E5"/>
    <w:rsid w:val="00311C31"/>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533"/>
    <w:rsid w:val="003305DF"/>
    <w:rsid w:val="0033077F"/>
    <w:rsid w:val="00330B3A"/>
    <w:rsid w:val="00330D29"/>
    <w:rsid w:val="00330F3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9F4"/>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5080"/>
    <w:rsid w:val="003451C1"/>
    <w:rsid w:val="00345670"/>
    <w:rsid w:val="00345847"/>
    <w:rsid w:val="00345B75"/>
    <w:rsid w:val="00345C30"/>
    <w:rsid w:val="00345D61"/>
    <w:rsid w:val="00345FB9"/>
    <w:rsid w:val="0034661D"/>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B02"/>
    <w:rsid w:val="0035732E"/>
    <w:rsid w:val="0035734C"/>
    <w:rsid w:val="003574F2"/>
    <w:rsid w:val="00357BED"/>
    <w:rsid w:val="00357F76"/>
    <w:rsid w:val="00360027"/>
    <w:rsid w:val="003602A4"/>
    <w:rsid w:val="00360AB4"/>
    <w:rsid w:val="00360B10"/>
    <w:rsid w:val="00360BB0"/>
    <w:rsid w:val="00360E19"/>
    <w:rsid w:val="0036110E"/>
    <w:rsid w:val="003616E4"/>
    <w:rsid w:val="003619CF"/>
    <w:rsid w:val="00362266"/>
    <w:rsid w:val="0036234A"/>
    <w:rsid w:val="0036242C"/>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71D"/>
    <w:rsid w:val="00370979"/>
    <w:rsid w:val="00370C60"/>
    <w:rsid w:val="00370D2A"/>
    <w:rsid w:val="00370EFF"/>
    <w:rsid w:val="00371157"/>
    <w:rsid w:val="003711A2"/>
    <w:rsid w:val="0037121E"/>
    <w:rsid w:val="00371419"/>
    <w:rsid w:val="0037145E"/>
    <w:rsid w:val="003714AD"/>
    <w:rsid w:val="003714D6"/>
    <w:rsid w:val="003715C3"/>
    <w:rsid w:val="00371A41"/>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3DCF"/>
    <w:rsid w:val="00384433"/>
    <w:rsid w:val="00384837"/>
    <w:rsid w:val="003849D3"/>
    <w:rsid w:val="00384A39"/>
    <w:rsid w:val="00384A3F"/>
    <w:rsid w:val="00384B71"/>
    <w:rsid w:val="00384BFC"/>
    <w:rsid w:val="00384D14"/>
    <w:rsid w:val="00385210"/>
    <w:rsid w:val="003853BE"/>
    <w:rsid w:val="0038542E"/>
    <w:rsid w:val="00385752"/>
    <w:rsid w:val="00385A72"/>
    <w:rsid w:val="00385B60"/>
    <w:rsid w:val="0038606F"/>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B0"/>
    <w:rsid w:val="00394FC4"/>
    <w:rsid w:val="00395183"/>
    <w:rsid w:val="003953A4"/>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121C"/>
    <w:rsid w:val="003A142E"/>
    <w:rsid w:val="003A1493"/>
    <w:rsid w:val="003A1509"/>
    <w:rsid w:val="003A226D"/>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31D"/>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58D"/>
    <w:rsid w:val="003D1666"/>
    <w:rsid w:val="003D1C8E"/>
    <w:rsid w:val="003D1DBF"/>
    <w:rsid w:val="003D2058"/>
    <w:rsid w:val="003D2639"/>
    <w:rsid w:val="003D2ABE"/>
    <w:rsid w:val="003D2D63"/>
    <w:rsid w:val="003D2DAF"/>
    <w:rsid w:val="003D2DF6"/>
    <w:rsid w:val="003D2EE0"/>
    <w:rsid w:val="003D316C"/>
    <w:rsid w:val="003D3621"/>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47D"/>
    <w:rsid w:val="003E59E6"/>
    <w:rsid w:val="003E5D1E"/>
    <w:rsid w:val="003E5F1D"/>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503"/>
    <w:rsid w:val="004305F2"/>
    <w:rsid w:val="00430973"/>
    <w:rsid w:val="00430A2F"/>
    <w:rsid w:val="00430B05"/>
    <w:rsid w:val="00430FCD"/>
    <w:rsid w:val="0043135D"/>
    <w:rsid w:val="00431426"/>
    <w:rsid w:val="00431464"/>
    <w:rsid w:val="00431730"/>
    <w:rsid w:val="0043182A"/>
    <w:rsid w:val="00431C3B"/>
    <w:rsid w:val="00431E87"/>
    <w:rsid w:val="00431FDF"/>
    <w:rsid w:val="00432267"/>
    <w:rsid w:val="004322E5"/>
    <w:rsid w:val="004326D6"/>
    <w:rsid w:val="004328B4"/>
    <w:rsid w:val="00432C6B"/>
    <w:rsid w:val="00432E34"/>
    <w:rsid w:val="00433072"/>
    <w:rsid w:val="0043336B"/>
    <w:rsid w:val="004335C8"/>
    <w:rsid w:val="00433722"/>
    <w:rsid w:val="00433858"/>
    <w:rsid w:val="004338C7"/>
    <w:rsid w:val="004338F1"/>
    <w:rsid w:val="00433C79"/>
    <w:rsid w:val="00433D65"/>
    <w:rsid w:val="00433E97"/>
    <w:rsid w:val="00434578"/>
    <w:rsid w:val="00434906"/>
    <w:rsid w:val="00434DD5"/>
    <w:rsid w:val="00434F98"/>
    <w:rsid w:val="00434FCD"/>
    <w:rsid w:val="00435144"/>
    <w:rsid w:val="0043532C"/>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2535"/>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0DC"/>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BB2"/>
    <w:rsid w:val="00495C79"/>
    <w:rsid w:val="00495DC2"/>
    <w:rsid w:val="0049602A"/>
    <w:rsid w:val="0049618A"/>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E89"/>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559"/>
    <w:rsid w:val="004C083E"/>
    <w:rsid w:val="004C0DE3"/>
    <w:rsid w:val="004C0EC6"/>
    <w:rsid w:val="004C1414"/>
    <w:rsid w:val="004C18FC"/>
    <w:rsid w:val="004C1F2F"/>
    <w:rsid w:val="004C209B"/>
    <w:rsid w:val="004C2251"/>
    <w:rsid w:val="004C2771"/>
    <w:rsid w:val="004C2D2A"/>
    <w:rsid w:val="004C2DAC"/>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85F"/>
    <w:rsid w:val="004D3B39"/>
    <w:rsid w:val="004D3C70"/>
    <w:rsid w:val="004D413C"/>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42F4"/>
    <w:rsid w:val="004F4CEB"/>
    <w:rsid w:val="004F4E13"/>
    <w:rsid w:val="004F54FB"/>
    <w:rsid w:val="004F5706"/>
    <w:rsid w:val="004F5750"/>
    <w:rsid w:val="004F591A"/>
    <w:rsid w:val="004F5ECE"/>
    <w:rsid w:val="004F5FAA"/>
    <w:rsid w:val="004F6083"/>
    <w:rsid w:val="004F61AB"/>
    <w:rsid w:val="004F655D"/>
    <w:rsid w:val="004F66E4"/>
    <w:rsid w:val="004F6A07"/>
    <w:rsid w:val="004F6A4B"/>
    <w:rsid w:val="004F6B95"/>
    <w:rsid w:val="004F711F"/>
    <w:rsid w:val="004F7176"/>
    <w:rsid w:val="004F74AD"/>
    <w:rsid w:val="004F7709"/>
    <w:rsid w:val="004F7814"/>
    <w:rsid w:val="004F78E4"/>
    <w:rsid w:val="004F7C56"/>
    <w:rsid w:val="0050007B"/>
    <w:rsid w:val="00500320"/>
    <w:rsid w:val="0050080D"/>
    <w:rsid w:val="00500852"/>
    <w:rsid w:val="00500A00"/>
    <w:rsid w:val="00500C63"/>
    <w:rsid w:val="00500C86"/>
    <w:rsid w:val="005010F7"/>
    <w:rsid w:val="005011FD"/>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400C"/>
    <w:rsid w:val="00504201"/>
    <w:rsid w:val="0050425B"/>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72"/>
    <w:rsid w:val="00515B5E"/>
    <w:rsid w:val="005163A1"/>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B4"/>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C4D"/>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70AB"/>
    <w:rsid w:val="00537571"/>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CD4"/>
    <w:rsid w:val="0054118C"/>
    <w:rsid w:val="005415B8"/>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3CD3"/>
    <w:rsid w:val="00543F85"/>
    <w:rsid w:val="005442D4"/>
    <w:rsid w:val="005443E7"/>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39E"/>
    <w:rsid w:val="005615B8"/>
    <w:rsid w:val="005616BA"/>
    <w:rsid w:val="00561933"/>
    <w:rsid w:val="00561B53"/>
    <w:rsid w:val="00561D9F"/>
    <w:rsid w:val="0056260B"/>
    <w:rsid w:val="0056266C"/>
    <w:rsid w:val="00562A6E"/>
    <w:rsid w:val="0056329D"/>
    <w:rsid w:val="005635AF"/>
    <w:rsid w:val="00563939"/>
    <w:rsid w:val="00563D3D"/>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52"/>
    <w:rsid w:val="00572389"/>
    <w:rsid w:val="00572470"/>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F3"/>
    <w:rsid w:val="005842D1"/>
    <w:rsid w:val="00584671"/>
    <w:rsid w:val="005848C9"/>
    <w:rsid w:val="00584ED4"/>
    <w:rsid w:val="0058562C"/>
    <w:rsid w:val="005856F7"/>
    <w:rsid w:val="00585987"/>
    <w:rsid w:val="00585ACE"/>
    <w:rsid w:val="00585E76"/>
    <w:rsid w:val="0058627F"/>
    <w:rsid w:val="0058653F"/>
    <w:rsid w:val="00586651"/>
    <w:rsid w:val="00586727"/>
    <w:rsid w:val="00586851"/>
    <w:rsid w:val="0058695C"/>
    <w:rsid w:val="0058698E"/>
    <w:rsid w:val="00586D9A"/>
    <w:rsid w:val="00587430"/>
    <w:rsid w:val="00587982"/>
    <w:rsid w:val="00587A58"/>
    <w:rsid w:val="00587B43"/>
    <w:rsid w:val="00587D0D"/>
    <w:rsid w:val="00587D76"/>
    <w:rsid w:val="00587DCE"/>
    <w:rsid w:val="0059021E"/>
    <w:rsid w:val="005904F6"/>
    <w:rsid w:val="0059077E"/>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3B2"/>
    <w:rsid w:val="005A23D1"/>
    <w:rsid w:val="005A27B5"/>
    <w:rsid w:val="005A2855"/>
    <w:rsid w:val="005A28F9"/>
    <w:rsid w:val="005A2B94"/>
    <w:rsid w:val="005A2CA8"/>
    <w:rsid w:val="005A3154"/>
    <w:rsid w:val="005A3244"/>
    <w:rsid w:val="005A32FD"/>
    <w:rsid w:val="005A3494"/>
    <w:rsid w:val="005A34F4"/>
    <w:rsid w:val="005A35D3"/>
    <w:rsid w:val="005A389D"/>
    <w:rsid w:val="005A398A"/>
    <w:rsid w:val="005A3DDE"/>
    <w:rsid w:val="005A4351"/>
    <w:rsid w:val="005A4447"/>
    <w:rsid w:val="005A4F0B"/>
    <w:rsid w:val="005A4FD4"/>
    <w:rsid w:val="005A5023"/>
    <w:rsid w:val="005A50D3"/>
    <w:rsid w:val="005A5393"/>
    <w:rsid w:val="005A53FA"/>
    <w:rsid w:val="005A5868"/>
    <w:rsid w:val="005A5956"/>
    <w:rsid w:val="005A64BB"/>
    <w:rsid w:val="005A64CE"/>
    <w:rsid w:val="005A6968"/>
    <w:rsid w:val="005A6EBD"/>
    <w:rsid w:val="005A721F"/>
    <w:rsid w:val="005A7563"/>
    <w:rsid w:val="005A7A47"/>
    <w:rsid w:val="005A7B5C"/>
    <w:rsid w:val="005B001E"/>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702"/>
    <w:rsid w:val="005C0859"/>
    <w:rsid w:val="005C0975"/>
    <w:rsid w:val="005C0DFF"/>
    <w:rsid w:val="005C0FC5"/>
    <w:rsid w:val="005C10CF"/>
    <w:rsid w:val="005C144C"/>
    <w:rsid w:val="005C1D61"/>
    <w:rsid w:val="005C1D8D"/>
    <w:rsid w:val="005C1EC5"/>
    <w:rsid w:val="005C1FD7"/>
    <w:rsid w:val="005C2071"/>
    <w:rsid w:val="005C2299"/>
    <w:rsid w:val="005C237C"/>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43DD"/>
    <w:rsid w:val="005D46DE"/>
    <w:rsid w:val="005D4A5D"/>
    <w:rsid w:val="005D4E7E"/>
    <w:rsid w:val="005D4EF2"/>
    <w:rsid w:val="005D4FC0"/>
    <w:rsid w:val="005D5083"/>
    <w:rsid w:val="005D53A1"/>
    <w:rsid w:val="005D588E"/>
    <w:rsid w:val="005D5A25"/>
    <w:rsid w:val="005D5B29"/>
    <w:rsid w:val="005D5C9B"/>
    <w:rsid w:val="005D5EC2"/>
    <w:rsid w:val="005D5EFC"/>
    <w:rsid w:val="005D62E7"/>
    <w:rsid w:val="005D652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3409"/>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77"/>
    <w:rsid w:val="005F7AEE"/>
    <w:rsid w:val="005F7E9D"/>
    <w:rsid w:val="0060025B"/>
    <w:rsid w:val="00600341"/>
    <w:rsid w:val="00600403"/>
    <w:rsid w:val="00600425"/>
    <w:rsid w:val="006004B1"/>
    <w:rsid w:val="006005BC"/>
    <w:rsid w:val="006007A2"/>
    <w:rsid w:val="006009BD"/>
    <w:rsid w:val="00600A27"/>
    <w:rsid w:val="00600D9B"/>
    <w:rsid w:val="00600F39"/>
    <w:rsid w:val="006013C3"/>
    <w:rsid w:val="00601434"/>
    <w:rsid w:val="00601485"/>
    <w:rsid w:val="00601545"/>
    <w:rsid w:val="00601771"/>
    <w:rsid w:val="006017C4"/>
    <w:rsid w:val="00601915"/>
    <w:rsid w:val="00601965"/>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91C"/>
    <w:rsid w:val="00610FF4"/>
    <w:rsid w:val="0061176D"/>
    <w:rsid w:val="00611A3D"/>
    <w:rsid w:val="00611A7A"/>
    <w:rsid w:val="00611E2E"/>
    <w:rsid w:val="006120F3"/>
    <w:rsid w:val="00612317"/>
    <w:rsid w:val="0061248F"/>
    <w:rsid w:val="006124B3"/>
    <w:rsid w:val="006125B8"/>
    <w:rsid w:val="006126A9"/>
    <w:rsid w:val="00612721"/>
    <w:rsid w:val="00612811"/>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200F"/>
    <w:rsid w:val="006222B3"/>
    <w:rsid w:val="006223AB"/>
    <w:rsid w:val="00622619"/>
    <w:rsid w:val="006228DB"/>
    <w:rsid w:val="006229E2"/>
    <w:rsid w:val="00622D5D"/>
    <w:rsid w:val="0062312C"/>
    <w:rsid w:val="006231C6"/>
    <w:rsid w:val="00623318"/>
    <w:rsid w:val="00623887"/>
    <w:rsid w:val="0062445B"/>
    <w:rsid w:val="00624600"/>
    <w:rsid w:val="00624A0D"/>
    <w:rsid w:val="00624A88"/>
    <w:rsid w:val="00624C32"/>
    <w:rsid w:val="00624EA2"/>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A02"/>
    <w:rsid w:val="00630B3E"/>
    <w:rsid w:val="006316AD"/>
    <w:rsid w:val="0063179A"/>
    <w:rsid w:val="00631CCF"/>
    <w:rsid w:val="00631D3B"/>
    <w:rsid w:val="00631D62"/>
    <w:rsid w:val="00632018"/>
    <w:rsid w:val="00632187"/>
    <w:rsid w:val="00632374"/>
    <w:rsid w:val="0063246A"/>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7039"/>
    <w:rsid w:val="006470DA"/>
    <w:rsid w:val="006470E2"/>
    <w:rsid w:val="006471A4"/>
    <w:rsid w:val="006472FE"/>
    <w:rsid w:val="006473ED"/>
    <w:rsid w:val="006476CB"/>
    <w:rsid w:val="00647858"/>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15F"/>
    <w:rsid w:val="006524C0"/>
    <w:rsid w:val="0065279E"/>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5D7"/>
    <w:rsid w:val="0065786D"/>
    <w:rsid w:val="0065788F"/>
    <w:rsid w:val="00657A0C"/>
    <w:rsid w:val="006602AD"/>
    <w:rsid w:val="0066031E"/>
    <w:rsid w:val="00660523"/>
    <w:rsid w:val="006606C0"/>
    <w:rsid w:val="006608D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897"/>
    <w:rsid w:val="006C4999"/>
    <w:rsid w:val="006C4AF2"/>
    <w:rsid w:val="006C4E00"/>
    <w:rsid w:val="006C4EB5"/>
    <w:rsid w:val="006C53E7"/>
    <w:rsid w:val="006C56BA"/>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24ED"/>
    <w:rsid w:val="006D2A5E"/>
    <w:rsid w:val="006D3130"/>
    <w:rsid w:val="006D32BE"/>
    <w:rsid w:val="006D32BF"/>
    <w:rsid w:val="006D3984"/>
    <w:rsid w:val="006D3CC8"/>
    <w:rsid w:val="006D4521"/>
    <w:rsid w:val="006D45FA"/>
    <w:rsid w:val="006D46D6"/>
    <w:rsid w:val="006D46FB"/>
    <w:rsid w:val="006D47B1"/>
    <w:rsid w:val="006D47E9"/>
    <w:rsid w:val="006D5092"/>
    <w:rsid w:val="006D5303"/>
    <w:rsid w:val="006D5387"/>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4E8"/>
    <w:rsid w:val="006E05DF"/>
    <w:rsid w:val="006E0927"/>
    <w:rsid w:val="006E0BC2"/>
    <w:rsid w:val="006E0D1B"/>
    <w:rsid w:val="006E1013"/>
    <w:rsid w:val="006E1FC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F9"/>
    <w:rsid w:val="006E69DA"/>
    <w:rsid w:val="006E69F9"/>
    <w:rsid w:val="006E6A02"/>
    <w:rsid w:val="006E6A5A"/>
    <w:rsid w:val="006E6BC5"/>
    <w:rsid w:val="006E6FE6"/>
    <w:rsid w:val="006E706E"/>
    <w:rsid w:val="006E719B"/>
    <w:rsid w:val="006E72B4"/>
    <w:rsid w:val="006E7652"/>
    <w:rsid w:val="006E7781"/>
    <w:rsid w:val="006E79B0"/>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2A"/>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773"/>
    <w:rsid w:val="0071378D"/>
    <w:rsid w:val="007138F9"/>
    <w:rsid w:val="007139A8"/>
    <w:rsid w:val="007139EB"/>
    <w:rsid w:val="00713B80"/>
    <w:rsid w:val="00713D7B"/>
    <w:rsid w:val="00713DE9"/>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F28"/>
    <w:rsid w:val="0074721A"/>
    <w:rsid w:val="00747369"/>
    <w:rsid w:val="0074747E"/>
    <w:rsid w:val="00747747"/>
    <w:rsid w:val="00747C73"/>
    <w:rsid w:val="00747CDC"/>
    <w:rsid w:val="0075084E"/>
    <w:rsid w:val="00750DA4"/>
    <w:rsid w:val="00750E63"/>
    <w:rsid w:val="00750E7C"/>
    <w:rsid w:val="00750EC9"/>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4302"/>
    <w:rsid w:val="007543A4"/>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376"/>
    <w:rsid w:val="0076184D"/>
    <w:rsid w:val="00761EB2"/>
    <w:rsid w:val="00762368"/>
    <w:rsid w:val="007625F0"/>
    <w:rsid w:val="00762668"/>
    <w:rsid w:val="007628D2"/>
    <w:rsid w:val="00762E82"/>
    <w:rsid w:val="00763680"/>
    <w:rsid w:val="007636C4"/>
    <w:rsid w:val="0076385B"/>
    <w:rsid w:val="00763CD9"/>
    <w:rsid w:val="00763FEB"/>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6F0"/>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31F1"/>
    <w:rsid w:val="007834C0"/>
    <w:rsid w:val="00783680"/>
    <w:rsid w:val="007837BB"/>
    <w:rsid w:val="0078381C"/>
    <w:rsid w:val="0078389A"/>
    <w:rsid w:val="00783AA1"/>
    <w:rsid w:val="00783B45"/>
    <w:rsid w:val="007842A0"/>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3050"/>
    <w:rsid w:val="0079339C"/>
    <w:rsid w:val="0079438E"/>
    <w:rsid w:val="0079442B"/>
    <w:rsid w:val="00794BD0"/>
    <w:rsid w:val="00794C8E"/>
    <w:rsid w:val="00794C98"/>
    <w:rsid w:val="00794CB2"/>
    <w:rsid w:val="00794DF9"/>
    <w:rsid w:val="00794E78"/>
    <w:rsid w:val="007953A4"/>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DA8"/>
    <w:rsid w:val="007A0F4D"/>
    <w:rsid w:val="007A13BF"/>
    <w:rsid w:val="007A150A"/>
    <w:rsid w:val="007A1954"/>
    <w:rsid w:val="007A195A"/>
    <w:rsid w:val="007A1ECF"/>
    <w:rsid w:val="007A1FDA"/>
    <w:rsid w:val="007A2049"/>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A79B1"/>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A1"/>
    <w:rsid w:val="007C4726"/>
    <w:rsid w:val="007C47FF"/>
    <w:rsid w:val="007C5089"/>
    <w:rsid w:val="007C5CEE"/>
    <w:rsid w:val="007C63DD"/>
    <w:rsid w:val="007C69F3"/>
    <w:rsid w:val="007C6D87"/>
    <w:rsid w:val="007C6DB9"/>
    <w:rsid w:val="007C6DFE"/>
    <w:rsid w:val="007C755A"/>
    <w:rsid w:val="007C7560"/>
    <w:rsid w:val="007C757C"/>
    <w:rsid w:val="007C75FD"/>
    <w:rsid w:val="007C77A0"/>
    <w:rsid w:val="007C7980"/>
    <w:rsid w:val="007C79A0"/>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67C"/>
    <w:rsid w:val="007D48B8"/>
    <w:rsid w:val="007D49D0"/>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121"/>
    <w:rsid w:val="007F527B"/>
    <w:rsid w:val="007F572C"/>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EF9"/>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19"/>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B37"/>
    <w:rsid w:val="00823BDD"/>
    <w:rsid w:val="00823DDC"/>
    <w:rsid w:val="00823E12"/>
    <w:rsid w:val="00824160"/>
    <w:rsid w:val="00824425"/>
    <w:rsid w:val="008249B8"/>
    <w:rsid w:val="00824B5B"/>
    <w:rsid w:val="00824E37"/>
    <w:rsid w:val="00824F32"/>
    <w:rsid w:val="00824F6B"/>
    <w:rsid w:val="00825042"/>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A4F"/>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28"/>
    <w:rsid w:val="00843731"/>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7986"/>
    <w:rsid w:val="00847D57"/>
    <w:rsid w:val="00847E3D"/>
    <w:rsid w:val="00847FBE"/>
    <w:rsid w:val="0085007C"/>
    <w:rsid w:val="008504AE"/>
    <w:rsid w:val="008507F5"/>
    <w:rsid w:val="00850BFD"/>
    <w:rsid w:val="00850D6F"/>
    <w:rsid w:val="00851032"/>
    <w:rsid w:val="0085117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5C5"/>
    <w:rsid w:val="008A29DA"/>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620"/>
    <w:rsid w:val="008B17A5"/>
    <w:rsid w:val="008B1983"/>
    <w:rsid w:val="008B248A"/>
    <w:rsid w:val="008B2873"/>
    <w:rsid w:val="008B29C2"/>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34AE"/>
    <w:rsid w:val="008C40BD"/>
    <w:rsid w:val="008C4382"/>
    <w:rsid w:val="008C4504"/>
    <w:rsid w:val="008C4782"/>
    <w:rsid w:val="008C4A1A"/>
    <w:rsid w:val="008C4BF3"/>
    <w:rsid w:val="008C4D3F"/>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0CE"/>
    <w:rsid w:val="008D127B"/>
    <w:rsid w:val="008D1536"/>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D9"/>
    <w:rsid w:val="008E087F"/>
    <w:rsid w:val="008E0AAB"/>
    <w:rsid w:val="008E0CC1"/>
    <w:rsid w:val="008E0DC3"/>
    <w:rsid w:val="008E1055"/>
    <w:rsid w:val="008E12AB"/>
    <w:rsid w:val="008E145B"/>
    <w:rsid w:val="008E1590"/>
    <w:rsid w:val="008E1936"/>
    <w:rsid w:val="008E1AF3"/>
    <w:rsid w:val="008E24F3"/>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861"/>
    <w:rsid w:val="008F4B89"/>
    <w:rsid w:val="008F4F33"/>
    <w:rsid w:val="008F5176"/>
    <w:rsid w:val="008F5483"/>
    <w:rsid w:val="008F54B1"/>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AA2"/>
    <w:rsid w:val="00900C06"/>
    <w:rsid w:val="00900C5F"/>
    <w:rsid w:val="00900D6C"/>
    <w:rsid w:val="00900F9A"/>
    <w:rsid w:val="00901265"/>
    <w:rsid w:val="009012B6"/>
    <w:rsid w:val="0090146E"/>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AFB"/>
    <w:rsid w:val="00904266"/>
    <w:rsid w:val="00904608"/>
    <w:rsid w:val="009049B9"/>
    <w:rsid w:val="00904D85"/>
    <w:rsid w:val="00904EC9"/>
    <w:rsid w:val="00904EDF"/>
    <w:rsid w:val="0090524A"/>
    <w:rsid w:val="0090539B"/>
    <w:rsid w:val="009054A2"/>
    <w:rsid w:val="009056FD"/>
    <w:rsid w:val="009058E4"/>
    <w:rsid w:val="00905A75"/>
    <w:rsid w:val="00905CC6"/>
    <w:rsid w:val="00905EBF"/>
    <w:rsid w:val="00905F24"/>
    <w:rsid w:val="0090662F"/>
    <w:rsid w:val="009066D1"/>
    <w:rsid w:val="00906CA0"/>
    <w:rsid w:val="00906DC2"/>
    <w:rsid w:val="00906DF1"/>
    <w:rsid w:val="00906E0E"/>
    <w:rsid w:val="00906F8F"/>
    <w:rsid w:val="00907744"/>
    <w:rsid w:val="00907867"/>
    <w:rsid w:val="00907A14"/>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535"/>
    <w:rsid w:val="0093568D"/>
    <w:rsid w:val="009357DB"/>
    <w:rsid w:val="009358A5"/>
    <w:rsid w:val="00935A5F"/>
    <w:rsid w:val="00935BDD"/>
    <w:rsid w:val="00935C6C"/>
    <w:rsid w:val="00935D46"/>
    <w:rsid w:val="009360B8"/>
    <w:rsid w:val="0093627A"/>
    <w:rsid w:val="009362AF"/>
    <w:rsid w:val="00936367"/>
    <w:rsid w:val="00936914"/>
    <w:rsid w:val="0093695D"/>
    <w:rsid w:val="00936986"/>
    <w:rsid w:val="0093698D"/>
    <w:rsid w:val="00937393"/>
    <w:rsid w:val="00937438"/>
    <w:rsid w:val="00937604"/>
    <w:rsid w:val="0093762D"/>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5AE"/>
    <w:rsid w:val="009443F7"/>
    <w:rsid w:val="0094452E"/>
    <w:rsid w:val="00944541"/>
    <w:rsid w:val="00944853"/>
    <w:rsid w:val="009448B8"/>
    <w:rsid w:val="00944EAC"/>
    <w:rsid w:val="0094522F"/>
    <w:rsid w:val="00945413"/>
    <w:rsid w:val="009456B1"/>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CA"/>
    <w:rsid w:val="009531DC"/>
    <w:rsid w:val="00953291"/>
    <w:rsid w:val="00953514"/>
    <w:rsid w:val="009536BD"/>
    <w:rsid w:val="00953D77"/>
    <w:rsid w:val="00953DD7"/>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C63"/>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54B"/>
    <w:rsid w:val="00972858"/>
    <w:rsid w:val="00972B41"/>
    <w:rsid w:val="00972FBA"/>
    <w:rsid w:val="009732A6"/>
    <w:rsid w:val="00973438"/>
    <w:rsid w:val="00973633"/>
    <w:rsid w:val="00973B92"/>
    <w:rsid w:val="00973D66"/>
    <w:rsid w:val="009744AC"/>
    <w:rsid w:val="0097471E"/>
    <w:rsid w:val="00974A3E"/>
    <w:rsid w:val="00974C8E"/>
    <w:rsid w:val="00974CAA"/>
    <w:rsid w:val="00974DDE"/>
    <w:rsid w:val="009752DA"/>
    <w:rsid w:val="009752F4"/>
    <w:rsid w:val="0097531A"/>
    <w:rsid w:val="0097569E"/>
    <w:rsid w:val="00975884"/>
    <w:rsid w:val="00975A1D"/>
    <w:rsid w:val="00975E59"/>
    <w:rsid w:val="00975F29"/>
    <w:rsid w:val="00975F80"/>
    <w:rsid w:val="009760B6"/>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1012"/>
    <w:rsid w:val="00981163"/>
    <w:rsid w:val="00981710"/>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251"/>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650"/>
    <w:rsid w:val="00995E0C"/>
    <w:rsid w:val="00995FB1"/>
    <w:rsid w:val="00996648"/>
    <w:rsid w:val="00996702"/>
    <w:rsid w:val="009968C4"/>
    <w:rsid w:val="00996B16"/>
    <w:rsid w:val="00996B7A"/>
    <w:rsid w:val="00997194"/>
    <w:rsid w:val="00997418"/>
    <w:rsid w:val="0099750F"/>
    <w:rsid w:val="00997C79"/>
    <w:rsid w:val="009A0129"/>
    <w:rsid w:val="009A04CF"/>
    <w:rsid w:val="009A07E1"/>
    <w:rsid w:val="009A0B55"/>
    <w:rsid w:val="009A127D"/>
    <w:rsid w:val="009A1804"/>
    <w:rsid w:val="009A1A14"/>
    <w:rsid w:val="009A1AD6"/>
    <w:rsid w:val="009A1BDE"/>
    <w:rsid w:val="009A1EEF"/>
    <w:rsid w:val="009A25EE"/>
    <w:rsid w:val="009A2646"/>
    <w:rsid w:val="009A2CE2"/>
    <w:rsid w:val="009A2D33"/>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8BA"/>
    <w:rsid w:val="009B3FF1"/>
    <w:rsid w:val="009B4817"/>
    <w:rsid w:val="009B4D48"/>
    <w:rsid w:val="009B51C1"/>
    <w:rsid w:val="009B5351"/>
    <w:rsid w:val="009B56EA"/>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C59"/>
    <w:rsid w:val="009C4F4C"/>
    <w:rsid w:val="009C54BE"/>
    <w:rsid w:val="009C584B"/>
    <w:rsid w:val="009C587C"/>
    <w:rsid w:val="009C592E"/>
    <w:rsid w:val="009C5A62"/>
    <w:rsid w:val="009C5A72"/>
    <w:rsid w:val="009C5BA7"/>
    <w:rsid w:val="009C62A2"/>
    <w:rsid w:val="009C6811"/>
    <w:rsid w:val="009C6924"/>
    <w:rsid w:val="009C6CC1"/>
    <w:rsid w:val="009C6DBD"/>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BF"/>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153"/>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34B"/>
    <w:rsid w:val="00A016AF"/>
    <w:rsid w:val="00A01784"/>
    <w:rsid w:val="00A0179C"/>
    <w:rsid w:val="00A0197C"/>
    <w:rsid w:val="00A019E6"/>
    <w:rsid w:val="00A01B9F"/>
    <w:rsid w:val="00A02A14"/>
    <w:rsid w:val="00A02E88"/>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53E"/>
    <w:rsid w:val="00A175A8"/>
    <w:rsid w:val="00A175EE"/>
    <w:rsid w:val="00A176E8"/>
    <w:rsid w:val="00A177B4"/>
    <w:rsid w:val="00A17A50"/>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CEA"/>
    <w:rsid w:val="00A3126C"/>
    <w:rsid w:val="00A312CD"/>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FF"/>
    <w:rsid w:val="00A50F34"/>
    <w:rsid w:val="00A51349"/>
    <w:rsid w:val="00A5144E"/>
    <w:rsid w:val="00A514B5"/>
    <w:rsid w:val="00A51840"/>
    <w:rsid w:val="00A51B79"/>
    <w:rsid w:val="00A52016"/>
    <w:rsid w:val="00A52665"/>
    <w:rsid w:val="00A5268C"/>
    <w:rsid w:val="00A52F8D"/>
    <w:rsid w:val="00A52FA4"/>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499"/>
    <w:rsid w:val="00A57705"/>
    <w:rsid w:val="00A577BA"/>
    <w:rsid w:val="00A577D5"/>
    <w:rsid w:val="00A57872"/>
    <w:rsid w:val="00A57B7A"/>
    <w:rsid w:val="00A57CCE"/>
    <w:rsid w:val="00A60394"/>
    <w:rsid w:val="00A6040C"/>
    <w:rsid w:val="00A605E4"/>
    <w:rsid w:val="00A60B88"/>
    <w:rsid w:val="00A60CB4"/>
    <w:rsid w:val="00A60E7C"/>
    <w:rsid w:val="00A61279"/>
    <w:rsid w:val="00A6146D"/>
    <w:rsid w:val="00A61E58"/>
    <w:rsid w:val="00A628B4"/>
    <w:rsid w:val="00A63062"/>
    <w:rsid w:val="00A63517"/>
    <w:rsid w:val="00A6389E"/>
    <w:rsid w:val="00A63BBD"/>
    <w:rsid w:val="00A640C7"/>
    <w:rsid w:val="00A64373"/>
    <w:rsid w:val="00A6491D"/>
    <w:rsid w:val="00A64994"/>
    <w:rsid w:val="00A64DC5"/>
    <w:rsid w:val="00A64F61"/>
    <w:rsid w:val="00A64F7B"/>
    <w:rsid w:val="00A6518B"/>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53F"/>
    <w:rsid w:val="00A73892"/>
    <w:rsid w:val="00A73A31"/>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D13"/>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B20"/>
    <w:rsid w:val="00AB0C47"/>
    <w:rsid w:val="00AB0C49"/>
    <w:rsid w:val="00AB0C8B"/>
    <w:rsid w:val="00AB0E67"/>
    <w:rsid w:val="00AB0F6F"/>
    <w:rsid w:val="00AB1051"/>
    <w:rsid w:val="00AB122A"/>
    <w:rsid w:val="00AB1418"/>
    <w:rsid w:val="00AB1492"/>
    <w:rsid w:val="00AB1533"/>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062"/>
    <w:rsid w:val="00AE4790"/>
    <w:rsid w:val="00AE4A98"/>
    <w:rsid w:val="00AE4E17"/>
    <w:rsid w:val="00AE5182"/>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2123"/>
    <w:rsid w:val="00AF24C3"/>
    <w:rsid w:val="00AF2843"/>
    <w:rsid w:val="00AF2AEE"/>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0FA"/>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7C5"/>
    <w:rsid w:val="00B118E3"/>
    <w:rsid w:val="00B11B0E"/>
    <w:rsid w:val="00B11D5B"/>
    <w:rsid w:val="00B11F5B"/>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7DC"/>
    <w:rsid w:val="00B178D6"/>
    <w:rsid w:val="00B17BE3"/>
    <w:rsid w:val="00B17C17"/>
    <w:rsid w:val="00B17FA7"/>
    <w:rsid w:val="00B17FBD"/>
    <w:rsid w:val="00B2003A"/>
    <w:rsid w:val="00B20AF1"/>
    <w:rsid w:val="00B20BAB"/>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7E1"/>
    <w:rsid w:val="00B23973"/>
    <w:rsid w:val="00B23B12"/>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58A"/>
    <w:rsid w:val="00B306FA"/>
    <w:rsid w:val="00B30A79"/>
    <w:rsid w:val="00B30BB9"/>
    <w:rsid w:val="00B30BF1"/>
    <w:rsid w:val="00B310AC"/>
    <w:rsid w:val="00B314DB"/>
    <w:rsid w:val="00B31554"/>
    <w:rsid w:val="00B3161A"/>
    <w:rsid w:val="00B3193E"/>
    <w:rsid w:val="00B31ADF"/>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2F"/>
    <w:rsid w:val="00B43086"/>
    <w:rsid w:val="00B432F7"/>
    <w:rsid w:val="00B433F8"/>
    <w:rsid w:val="00B435B3"/>
    <w:rsid w:val="00B43D94"/>
    <w:rsid w:val="00B43E8D"/>
    <w:rsid w:val="00B43F88"/>
    <w:rsid w:val="00B4403B"/>
    <w:rsid w:val="00B4437C"/>
    <w:rsid w:val="00B445CB"/>
    <w:rsid w:val="00B446FB"/>
    <w:rsid w:val="00B449BE"/>
    <w:rsid w:val="00B449D1"/>
    <w:rsid w:val="00B44BBF"/>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9AB"/>
    <w:rsid w:val="00B50A28"/>
    <w:rsid w:val="00B50A90"/>
    <w:rsid w:val="00B50B10"/>
    <w:rsid w:val="00B50CF1"/>
    <w:rsid w:val="00B510BB"/>
    <w:rsid w:val="00B5146B"/>
    <w:rsid w:val="00B516AF"/>
    <w:rsid w:val="00B5175C"/>
    <w:rsid w:val="00B51893"/>
    <w:rsid w:val="00B51A4D"/>
    <w:rsid w:val="00B51CC6"/>
    <w:rsid w:val="00B51E14"/>
    <w:rsid w:val="00B51F08"/>
    <w:rsid w:val="00B52386"/>
    <w:rsid w:val="00B52673"/>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8E8"/>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62E"/>
    <w:rsid w:val="00B639BE"/>
    <w:rsid w:val="00B63D7A"/>
    <w:rsid w:val="00B63F08"/>
    <w:rsid w:val="00B63FB1"/>
    <w:rsid w:val="00B63FDB"/>
    <w:rsid w:val="00B641D3"/>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236B"/>
    <w:rsid w:val="00B92869"/>
    <w:rsid w:val="00B9294C"/>
    <w:rsid w:val="00B92C1E"/>
    <w:rsid w:val="00B92D39"/>
    <w:rsid w:val="00B92E2A"/>
    <w:rsid w:val="00B93364"/>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2E6"/>
    <w:rsid w:val="00B975DD"/>
    <w:rsid w:val="00B9779C"/>
    <w:rsid w:val="00B97802"/>
    <w:rsid w:val="00B97DD5"/>
    <w:rsid w:val="00B97DFF"/>
    <w:rsid w:val="00BA00A4"/>
    <w:rsid w:val="00BA03AE"/>
    <w:rsid w:val="00BA04A7"/>
    <w:rsid w:val="00BA0553"/>
    <w:rsid w:val="00BA0810"/>
    <w:rsid w:val="00BA0931"/>
    <w:rsid w:val="00BA0E79"/>
    <w:rsid w:val="00BA1426"/>
    <w:rsid w:val="00BA1A63"/>
    <w:rsid w:val="00BA2367"/>
    <w:rsid w:val="00BA2450"/>
    <w:rsid w:val="00BA2A96"/>
    <w:rsid w:val="00BA2B40"/>
    <w:rsid w:val="00BA3112"/>
    <w:rsid w:val="00BA326D"/>
    <w:rsid w:val="00BA32BB"/>
    <w:rsid w:val="00BA3371"/>
    <w:rsid w:val="00BA350C"/>
    <w:rsid w:val="00BA351E"/>
    <w:rsid w:val="00BA3654"/>
    <w:rsid w:val="00BA3FF1"/>
    <w:rsid w:val="00BA42FF"/>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54E"/>
    <w:rsid w:val="00BE15CC"/>
    <w:rsid w:val="00BE1647"/>
    <w:rsid w:val="00BE181B"/>
    <w:rsid w:val="00BE1929"/>
    <w:rsid w:val="00BE1AE7"/>
    <w:rsid w:val="00BE1B75"/>
    <w:rsid w:val="00BE2021"/>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EA"/>
    <w:rsid w:val="00BF472E"/>
    <w:rsid w:val="00BF48B4"/>
    <w:rsid w:val="00BF4E26"/>
    <w:rsid w:val="00BF5211"/>
    <w:rsid w:val="00BF55AD"/>
    <w:rsid w:val="00BF5744"/>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467"/>
    <w:rsid w:val="00C066A0"/>
    <w:rsid w:val="00C06710"/>
    <w:rsid w:val="00C06A18"/>
    <w:rsid w:val="00C06E4E"/>
    <w:rsid w:val="00C06FB1"/>
    <w:rsid w:val="00C07117"/>
    <w:rsid w:val="00C07156"/>
    <w:rsid w:val="00C07303"/>
    <w:rsid w:val="00C0764B"/>
    <w:rsid w:val="00C07C44"/>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052"/>
    <w:rsid w:val="00C1310D"/>
    <w:rsid w:val="00C13344"/>
    <w:rsid w:val="00C1354E"/>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B19"/>
    <w:rsid w:val="00C17F9D"/>
    <w:rsid w:val="00C200A6"/>
    <w:rsid w:val="00C2043B"/>
    <w:rsid w:val="00C20464"/>
    <w:rsid w:val="00C204DE"/>
    <w:rsid w:val="00C20927"/>
    <w:rsid w:val="00C20A10"/>
    <w:rsid w:val="00C20C49"/>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37D"/>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403B7"/>
    <w:rsid w:val="00C4045F"/>
    <w:rsid w:val="00C40466"/>
    <w:rsid w:val="00C405B9"/>
    <w:rsid w:val="00C40F13"/>
    <w:rsid w:val="00C411D0"/>
    <w:rsid w:val="00C41240"/>
    <w:rsid w:val="00C41391"/>
    <w:rsid w:val="00C41585"/>
    <w:rsid w:val="00C41928"/>
    <w:rsid w:val="00C419C2"/>
    <w:rsid w:val="00C42271"/>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91"/>
    <w:rsid w:val="00C8748E"/>
    <w:rsid w:val="00C8774B"/>
    <w:rsid w:val="00C8786E"/>
    <w:rsid w:val="00C87C27"/>
    <w:rsid w:val="00C87DAE"/>
    <w:rsid w:val="00C87DF3"/>
    <w:rsid w:val="00C87E90"/>
    <w:rsid w:val="00C901B1"/>
    <w:rsid w:val="00C903E5"/>
    <w:rsid w:val="00C904E9"/>
    <w:rsid w:val="00C915DD"/>
    <w:rsid w:val="00C916EF"/>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70CA"/>
    <w:rsid w:val="00CA733F"/>
    <w:rsid w:val="00CA799E"/>
    <w:rsid w:val="00CA7B34"/>
    <w:rsid w:val="00CB02C8"/>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83D"/>
    <w:rsid w:val="00CB4A30"/>
    <w:rsid w:val="00CB4A73"/>
    <w:rsid w:val="00CB4BCF"/>
    <w:rsid w:val="00CB4C12"/>
    <w:rsid w:val="00CB4C61"/>
    <w:rsid w:val="00CB4EFA"/>
    <w:rsid w:val="00CB4F7A"/>
    <w:rsid w:val="00CB5035"/>
    <w:rsid w:val="00CB5800"/>
    <w:rsid w:val="00CB5AD4"/>
    <w:rsid w:val="00CB6274"/>
    <w:rsid w:val="00CB670B"/>
    <w:rsid w:val="00CB67C4"/>
    <w:rsid w:val="00CB681B"/>
    <w:rsid w:val="00CB6A52"/>
    <w:rsid w:val="00CB6C1B"/>
    <w:rsid w:val="00CB6FAE"/>
    <w:rsid w:val="00CB701D"/>
    <w:rsid w:val="00CB744C"/>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360D"/>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6C2"/>
    <w:rsid w:val="00CC7C92"/>
    <w:rsid w:val="00CD02A5"/>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970"/>
    <w:rsid w:val="00CD39D8"/>
    <w:rsid w:val="00CD3D6D"/>
    <w:rsid w:val="00CD4118"/>
    <w:rsid w:val="00CD41A9"/>
    <w:rsid w:val="00CD451F"/>
    <w:rsid w:val="00CD4D32"/>
    <w:rsid w:val="00CD515E"/>
    <w:rsid w:val="00CD5510"/>
    <w:rsid w:val="00CD56C3"/>
    <w:rsid w:val="00CD5789"/>
    <w:rsid w:val="00CD5791"/>
    <w:rsid w:val="00CD59DF"/>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C1"/>
    <w:rsid w:val="00CE4F3F"/>
    <w:rsid w:val="00CE4FE7"/>
    <w:rsid w:val="00CE555A"/>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12C"/>
    <w:rsid w:val="00CF07E4"/>
    <w:rsid w:val="00CF0A3E"/>
    <w:rsid w:val="00CF111A"/>
    <w:rsid w:val="00CF1192"/>
    <w:rsid w:val="00CF1602"/>
    <w:rsid w:val="00CF1900"/>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30E"/>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4522"/>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5B6"/>
    <w:rsid w:val="00D30889"/>
    <w:rsid w:val="00D30C4F"/>
    <w:rsid w:val="00D30DC3"/>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196"/>
    <w:rsid w:val="00D3424D"/>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454"/>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5E4"/>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1C0"/>
    <w:rsid w:val="00D73585"/>
    <w:rsid w:val="00D73626"/>
    <w:rsid w:val="00D738C7"/>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BDE"/>
    <w:rsid w:val="00D80E0A"/>
    <w:rsid w:val="00D81620"/>
    <w:rsid w:val="00D8191D"/>
    <w:rsid w:val="00D8192E"/>
    <w:rsid w:val="00D8244A"/>
    <w:rsid w:val="00D82977"/>
    <w:rsid w:val="00D82D64"/>
    <w:rsid w:val="00D82FE3"/>
    <w:rsid w:val="00D83480"/>
    <w:rsid w:val="00D83550"/>
    <w:rsid w:val="00D83993"/>
    <w:rsid w:val="00D83C98"/>
    <w:rsid w:val="00D83CC1"/>
    <w:rsid w:val="00D83F56"/>
    <w:rsid w:val="00D84411"/>
    <w:rsid w:val="00D84566"/>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CF9"/>
    <w:rsid w:val="00DA306B"/>
    <w:rsid w:val="00DA330C"/>
    <w:rsid w:val="00DA35EB"/>
    <w:rsid w:val="00DA39F2"/>
    <w:rsid w:val="00DA3B8E"/>
    <w:rsid w:val="00DA3B94"/>
    <w:rsid w:val="00DA3EAF"/>
    <w:rsid w:val="00DA3FC7"/>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8C7"/>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C6D"/>
    <w:rsid w:val="00DB4DFC"/>
    <w:rsid w:val="00DB503D"/>
    <w:rsid w:val="00DB5131"/>
    <w:rsid w:val="00DB535C"/>
    <w:rsid w:val="00DB6407"/>
    <w:rsid w:val="00DB65E5"/>
    <w:rsid w:val="00DB670E"/>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475"/>
    <w:rsid w:val="00DD089C"/>
    <w:rsid w:val="00DD0D84"/>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BC5"/>
    <w:rsid w:val="00DE3F98"/>
    <w:rsid w:val="00DE4037"/>
    <w:rsid w:val="00DE4210"/>
    <w:rsid w:val="00DE442D"/>
    <w:rsid w:val="00DE45D9"/>
    <w:rsid w:val="00DE45FF"/>
    <w:rsid w:val="00DE4605"/>
    <w:rsid w:val="00DE4A95"/>
    <w:rsid w:val="00DE4AAB"/>
    <w:rsid w:val="00DE4B3E"/>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63"/>
    <w:rsid w:val="00DF6FF3"/>
    <w:rsid w:val="00DF711F"/>
    <w:rsid w:val="00DF7162"/>
    <w:rsid w:val="00DF73AF"/>
    <w:rsid w:val="00DF785B"/>
    <w:rsid w:val="00DF7AFD"/>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9D1"/>
    <w:rsid w:val="00E07AE7"/>
    <w:rsid w:val="00E07BDF"/>
    <w:rsid w:val="00E07E44"/>
    <w:rsid w:val="00E10092"/>
    <w:rsid w:val="00E10343"/>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CFD"/>
    <w:rsid w:val="00E6133D"/>
    <w:rsid w:val="00E615E2"/>
    <w:rsid w:val="00E6183B"/>
    <w:rsid w:val="00E618A5"/>
    <w:rsid w:val="00E6197B"/>
    <w:rsid w:val="00E61B2F"/>
    <w:rsid w:val="00E61DB9"/>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CA1"/>
    <w:rsid w:val="00E77CF3"/>
    <w:rsid w:val="00E80670"/>
    <w:rsid w:val="00E8067E"/>
    <w:rsid w:val="00E807B0"/>
    <w:rsid w:val="00E80D7E"/>
    <w:rsid w:val="00E80FB2"/>
    <w:rsid w:val="00E810A1"/>
    <w:rsid w:val="00E814C5"/>
    <w:rsid w:val="00E814DD"/>
    <w:rsid w:val="00E8190A"/>
    <w:rsid w:val="00E81DB4"/>
    <w:rsid w:val="00E81EE4"/>
    <w:rsid w:val="00E81EE6"/>
    <w:rsid w:val="00E81F1D"/>
    <w:rsid w:val="00E8200C"/>
    <w:rsid w:val="00E821A5"/>
    <w:rsid w:val="00E82250"/>
    <w:rsid w:val="00E82393"/>
    <w:rsid w:val="00E827A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C9"/>
    <w:rsid w:val="00E95DB2"/>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E5F"/>
    <w:rsid w:val="00EA433F"/>
    <w:rsid w:val="00EA46A9"/>
    <w:rsid w:val="00EA4765"/>
    <w:rsid w:val="00EA4D39"/>
    <w:rsid w:val="00EA4DDB"/>
    <w:rsid w:val="00EA4E41"/>
    <w:rsid w:val="00EA4F7F"/>
    <w:rsid w:val="00EA4FB5"/>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AC3"/>
    <w:rsid w:val="00EB6C13"/>
    <w:rsid w:val="00EB6FFB"/>
    <w:rsid w:val="00EB739A"/>
    <w:rsid w:val="00EB7442"/>
    <w:rsid w:val="00EB74C7"/>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88"/>
    <w:rsid w:val="00EC26E0"/>
    <w:rsid w:val="00EC2811"/>
    <w:rsid w:val="00EC2A1E"/>
    <w:rsid w:val="00EC2A7E"/>
    <w:rsid w:val="00EC3D3B"/>
    <w:rsid w:val="00EC42D2"/>
    <w:rsid w:val="00EC4443"/>
    <w:rsid w:val="00EC4A9A"/>
    <w:rsid w:val="00EC4CEF"/>
    <w:rsid w:val="00EC4DA3"/>
    <w:rsid w:val="00EC4E32"/>
    <w:rsid w:val="00EC5620"/>
    <w:rsid w:val="00EC5987"/>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F31"/>
    <w:rsid w:val="00ED5FC3"/>
    <w:rsid w:val="00ED603F"/>
    <w:rsid w:val="00ED6392"/>
    <w:rsid w:val="00ED64B7"/>
    <w:rsid w:val="00ED652B"/>
    <w:rsid w:val="00ED676D"/>
    <w:rsid w:val="00ED6ABB"/>
    <w:rsid w:val="00ED720A"/>
    <w:rsid w:val="00ED742A"/>
    <w:rsid w:val="00ED7A2B"/>
    <w:rsid w:val="00ED7EC7"/>
    <w:rsid w:val="00EE0162"/>
    <w:rsid w:val="00EE0406"/>
    <w:rsid w:val="00EE05D3"/>
    <w:rsid w:val="00EE08A9"/>
    <w:rsid w:val="00EE0BFF"/>
    <w:rsid w:val="00EE0DF0"/>
    <w:rsid w:val="00EE0ECD"/>
    <w:rsid w:val="00EE0FB7"/>
    <w:rsid w:val="00EE1232"/>
    <w:rsid w:val="00EE142F"/>
    <w:rsid w:val="00EE1671"/>
    <w:rsid w:val="00EE18FD"/>
    <w:rsid w:val="00EE19F6"/>
    <w:rsid w:val="00EE1C51"/>
    <w:rsid w:val="00EE1DC4"/>
    <w:rsid w:val="00EE1E02"/>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6AE8"/>
    <w:rsid w:val="00F0710E"/>
    <w:rsid w:val="00F074FA"/>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70317"/>
    <w:rsid w:val="00F70426"/>
    <w:rsid w:val="00F70446"/>
    <w:rsid w:val="00F70715"/>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8B7"/>
    <w:rsid w:val="00F74C4E"/>
    <w:rsid w:val="00F75004"/>
    <w:rsid w:val="00F751EE"/>
    <w:rsid w:val="00F756C0"/>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35"/>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787"/>
    <w:rsid w:val="00F82845"/>
    <w:rsid w:val="00F82B6E"/>
    <w:rsid w:val="00F82BD0"/>
    <w:rsid w:val="00F83235"/>
    <w:rsid w:val="00F83672"/>
    <w:rsid w:val="00F838EB"/>
    <w:rsid w:val="00F83B71"/>
    <w:rsid w:val="00F83C01"/>
    <w:rsid w:val="00F84116"/>
    <w:rsid w:val="00F841D4"/>
    <w:rsid w:val="00F84338"/>
    <w:rsid w:val="00F844C3"/>
    <w:rsid w:val="00F84512"/>
    <w:rsid w:val="00F847D1"/>
    <w:rsid w:val="00F8480A"/>
    <w:rsid w:val="00F84A40"/>
    <w:rsid w:val="00F84BD0"/>
    <w:rsid w:val="00F85000"/>
    <w:rsid w:val="00F85007"/>
    <w:rsid w:val="00F85380"/>
    <w:rsid w:val="00F8538F"/>
    <w:rsid w:val="00F85986"/>
    <w:rsid w:val="00F85A77"/>
    <w:rsid w:val="00F85CD2"/>
    <w:rsid w:val="00F85E6D"/>
    <w:rsid w:val="00F85FA7"/>
    <w:rsid w:val="00F861A2"/>
    <w:rsid w:val="00F861CF"/>
    <w:rsid w:val="00F864C6"/>
    <w:rsid w:val="00F86516"/>
    <w:rsid w:val="00F8674D"/>
    <w:rsid w:val="00F8674E"/>
    <w:rsid w:val="00F86A87"/>
    <w:rsid w:val="00F86C5D"/>
    <w:rsid w:val="00F86D8F"/>
    <w:rsid w:val="00F87280"/>
    <w:rsid w:val="00F87325"/>
    <w:rsid w:val="00F87871"/>
    <w:rsid w:val="00F87876"/>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C56"/>
    <w:rsid w:val="00FA0F2E"/>
    <w:rsid w:val="00FA110D"/>
    <w:rsid w:val="00FA1506"/>
    <w:rsid w:val="00FA186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8B2"/>
    <w:rsid w:val="00FB4AF2"/>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26E"/>
    <w:rsid w:val="00FC3480"/>
    <w:rsid w:val="00FC35AE"/>
    <w:rsid w:val="00FC35CB"/>
    <w:rsid w:val="00FC3617"/>
    <w:rsid w:val="00FC411D"/>
    <w:rsid w:val="00FC433B"/>
    <w:rsid w:val="00FC468D"/>
    <w:rsid w:val="00FC46A5"/>
    <w:rsid w:val="00FC4803"/>
    <w:rsid w:val="00FC4B19"/>
    <w:rsid w:val="00FC4B8C"/>
    <w:rsid w:val="00FC4D38"/>
    <w:rsid w:val="00FC4EE8"/>
    <w:rsid w:val="00FC4FBF"/>
    <w:rsid w:val="00FC517C"/>
    <w:rsid w:val="00FC530B"/>
    <w:rsid w:val="00FC58C6"/>
    <w:rsid w:val="00FC5ACC"/>
    <w:rsid w:val="00FC5CD8"/>
    <w:rsid w:val="00FC5E20"/>
    <w:rsid w:val="00FC5EE2"/>
    <w:rsid w:val="00FC5FDD"/>
    <w:rsid w:val="00FC6720"/>
    <w:rsid w:val="00FC6766"/>
    <w:rsid w:val="00FC67F5"/>
    <w:rsid w:val="00FC6808"/>
    <w:rsid w:val="00FC6B51"/>
    <w:rsid w:val="00FC6C58"/>
    <w:rsid w:val="00FC6CAC"/>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957"/>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CA6"/>
    <w:rsid w:val="00FD3D0E"/>
    <w:rsid w:val="00FD3F13"/>
    <w:rsid w:val="00FD4258"/>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C2A"/>
    <w:rsid w:val="00FE7CEE"/>
    <w:rsid w:val="00FF059A"/>
    <w:rsid w:val="00FF0844"/>
    <w:rsid w:val="00FF09F4"/>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F04"/>
    <w:rsid w:val="00FF5F2A"/>
    <w:rsid w:val="00FF5FD2"/>
    <w:rsid w:val="00FF6015"/>
    <w:rsid w:val="00FF6586"/>
    <w:rsid w:val="00FF6663"/>
    <w:rsid w:val="00FF698E"/>
    <w:rsid w:val="00FF6CA2"/>
    <w:rsid w:val="00FF7170"/>
    <w:rsid w:val="00FF7452"/>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360E19"/>
  </w:style>
  <w:style w:type="paragraph" w:styleId="11">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
    <w:basedOn w:val="a7"/>
    <w:next w:val="a7"/>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2">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w:basedOn w:val="a7"/>
    <w:next w:val="a7"/>
    <w:link w:val="23"/>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
    <w:basedOn w:val="a7"/>
    <w:next w:val="a7"/>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7"/>
    <w:next w:val="a7"/>
    <w:link w:val="42"/>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aliases w:val="наимен. табл,Bold,Heading 5 NOT IN USE,Block Label,Underline,Block Label1,Block Label2,Block Label3,Block Label11,Block Label21,Block Label4,Block Label12,Block Label22,Block Label5,Block Label13,Block Label23,Block Label6,Block Label7,H5"/>
    <w:basedOn w:val="a7"/>
    <w:next w:val="a7"/>
    <w:link w:val="51"/>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Heading 6 Char,ПФ-ПРИЛ,Bold heading"/>
    <w:basedOn w:val="a7"/>
    <w:next w:val="a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содержание док),Itallics,Italics"/>
    <w:basedOn w:val="a7"/>
    <w:next w:val="a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Знак8, Знак8,GFDSN H"/>
    <w:basedOn w:val="a7"/>
    <w:next w:val="a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аголовок 90,примечание"/>
    <w:basedOn w:val="a7"/>
    <w:next w:val="a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
    <w:basedOn w:val="a8"/>
    <w:link w:val="11"/>
    <w:rsid w:val="00511A7F"/>
    <w:rPr>
      <w:rFonts w:ascii="Times New Roman" w:eastAsia="Times New Roman" w:hAnsi="Times New Roman" w:cs="Times New Roman"/>
      <w:b/>
      <w:sz w:val="28"/>
      <w:szCs w:val="20"/>
      <w:lang w:eastAsia="ru-RU"/>
    </w:rPr>
  </w:style>
  <w:style w:type="character" w:customStyle="1" w:styleId="23">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w:basedOn w:val="a8"/>
    <w:link w:val="2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
    <w:basedOn w:val="a8"/>
    <w:link w:val="3"/>
    <w:rsid w:val="00152942"/>
    <w:rPr>
      <w:rFonts w:asciiTheme="majorHAnsi" w:eastAsiaTheme="majorEastAsia" w:hAnsiTheme="majorHAnsi" w:cstheme="majorBidi"/>
      <w:b/>
      <w:bCs/>
      <w:color w:val="4F81BD" w:themeColor="accent1"/>
    </w:rPr>
  </w:style>
  <w:style w:type="character" w:customStyle="1" w:styleId="42">
    <w:name w:val="Заголовок 4 Знак"/>
    <w:basedOn w:val="a8"/>
    <w:link w:val="41"/>
    <w:rsid w:val="00CB2103"/>
    <w:rPr>
      <w:rFonts w:asciiTheme="majorHAnsi" w:eastAsiaTheme="majorEastAsia" w:hAnsiTheme="majorHAnsi" w:cstheme="majorBidi"/>
      <w:b/>
      <w:bCs/>
      <w:i/>
      <w:iCs/>
      <w:color w:val="4F81BD" w:themeColor="accent1"/>
    </w:rPr>
  </w:style>
  <w:style w:type="paragraph" w:styleId="ab">
    <w:name w:val="Balloon Text"/>
    <w:basedOn w:val="a7"/>
    <w:link w:val="ac"/>
    <w:uiPriority w:val="99"/>
    <w:unhideWhenUsed/>
    <w:rsid w:val="004B7EB6"/>
    <w:pPr>
      <w:spacing w:after="0" w:line="240" w:lineRule="auto"/>
    </w:pPr>
    <w:rPr>
      <w:rFonts w:ascii="Tahoma" w:hAnsi="Tahoma" w:cs="Tahoma"/>
      <w:sz w:val="16"/>
      <w:szCs w:val="16"/>
    </w:rPr>
  </w:style>
  <w:style w:type="character" w:customStyle="1" w:styleId="ac">
    <w:name w:val="Текст выноски Знак"/>
    <w:basedOn w:val="a8"/>
    <w:link w:val="ab"/>
    <w:uiPriority w:val="99"/>
    <w:rsid w:val="004B7EB6"/>
    <w:rPr>
      <w:rFonts w:ascii="Tahoma" w:hAnsi="Tahoma" w:cs="Tahoma"/>
      <w:sz w:val="16"/>
      <w:szCs w:val="16"/>
    </w:rPr>
  </w:style>
  <w:style w:type="paragraph" w:styleId="ad">
    <w:name w:val="header"/>
    <w:aliases w:val=" Знак,h,Верхний колонтитул1,ВерхКолонтитул,??????? ??????????,ITTHEADER,Âåðõíèé êîëîíòèòóë,вк КНГ,TI Upper Header,??????? ??????????1,??????? ??????????2,??????? ??????????3,??????? ??????????11,??????? ??????????21"/>
    <w:basedOn w:val="a7"/>
    <w:link w:val="ae"/>
    <w:unhideWhenUsed/>
    <w:rsid w:val="000F23DD"/>
    <w:pPr>
      <w:tabs>
        <w:tab w:val="center" w:pos="4677"/>
        <w:tab w:val="right" w:pos="9355"/>
      </w:tabs>
      <w:spacing w:after="0" w:line="240" w:lineRule="auto"/>
    </w:pPr>
  </w:style>
  <w:style w:type="character" w:customStyle="1" w:styleId="a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8"/>
    <w:link w:val="ad"/>
    <w:rsid w:val="000F23DD"/>
  </w:style>
  <w:style w:type="paragraph" w:styleId="af">
    <w:name w:val="footer"/>
    <w:basedOn w:val="a7"/>
    <w:link w:val="af0"/>
    <w:unhideWhenUsed/>
    <w:rsid w:val="000F23DD"/>
    <w:pPr>
      <w:tabs>
        <w:tab w:val="center" w:pos="4677"/>
        <w:tab w:val="right" w:pos="9355"/>
      </w:tabs>
      <w:spacing w:after="0" w:line="240" w:lineRule="auto"/>
    </w:pPr>
  </w:style>
  <w:style w:type="character" w:customStyle="1" w:styleId="af0">
    <w:name w:val="Нижний колонтитул Знак"/>
    <w:basedOn w:val="a8"/>
    <w:link w:val="af"/>
    <w:rsid w:val="000F23DD"/>
  </w:style>
  <w:style w:type="paragraph" w:styleId="af1">
    <w:name w:val="List Paragraph"/>
    <w:basedOn w:val="a7"/>
    <w:qFormat/>
    <w:rsid w:val="00103914"/>
    <w:pPr>
      <w:ind w:left="720"/>
      <w:contextualSpacing/>
    </w:pPr>
  </w:style>
  <w:style w:type="paragraph" w:styleId="af2">
    <w:name w:val="No Spacing"/>
    <w:link w:val="af3"/>
    <w:uiPriority w:val="1"/>
    <w:qFormat/>
    <w:rsid w:val="006635DF"/>
    <w:pPr>
      <w:spacing w:after="0" w:line="240" w:lineRule="auto"/>
    </w:pPr>
    <w:rPr>
      <w:rFonts w:eastAsiaTheme="minorEastAsia"/>
      <w:lang w:eastAsia="ru-RU"/>
    </w:rPr>
  </w:style>
  <w:style w:type="character" w:customStyle="1" w:styleId="af3">
    <w:name w:val="Без интервала Знак"/>
    <w:basedOn w:val="a8"/>
    <w:link w:val="af2"/>
    <w:uiPriority w:val="1"/>
    <w:rsid w:val="006635DF"/>
    <w:rPr>
      <w:rFonts w:eastAsiaTheme="minorEastAsia"/>
      <w:lang w:eastAsia="ru-RU"/>
    </w:rPr>
  </w:style>
  <w:style w:type="character" w:styleId="af4">
    <w:name w:val="Hyperlink"/>
    <w:basedOn w:val="a8"/>
    <w:uiPriority w:val="99"/>
    <w:unhideWhenUsed/>
    <w:rsid w:val="00923E3B"/>
    <w:rPr>
      <w:color w:val="0000FF" w:themeColor="hyperlink"/>
      <w:u w:val="single"/>
    </w:rPr>
  </w:style>
  <w:style w:type="paragraph" w:styleId="af5">
    <w:name w:val="Body Text Indent"/>
    <w:basedOn w:val="a7"/>
    <w:link w:val="a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6">
    <w:name w:val="Основной текст с отступом Знак"/>
    <w:basedOn w:val="a8"/>
    <w:link w:val="af5"/>
    <w:rsid w:val="00E22194"/>
    <w:rPr>
      <w:rFonts w:ascii="Arial" w:eastAsia="Times New Roman" w:hAnsi="Arial" w:cs="Arial"/>
      <w:sz w:val="16"/>
      <w:szCs w:val="20"/>
      <w:lang w:eastAsia="ar-SA"/>
    </w:rPr>
  </w:style>
  <w:style w:type="table" w:styleId="af7">
    <w:name w:val="Table Grid"/>
    <w:basedOn w:val="a9"/>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8">
    <w:name w:val="Strong"/>
    <w:basedOn w:val="a8"/>
    <w:uiPriority w:val="22"/>
    <w:qFormat/>
    <w:rsid w:val="00511A7F"/>
    <w:rPr>
      <w:b/>
      <w:bCs/>
    </w:rPr>
  </w:style>
  <w:style w:type="paragraph" w:styleId="af9">
    <w:name w:val="footnote text"/>
    <w:basedOn w:val="a7"/>
    <w:link w:val="afa"/>
    <w:rsid w:val="00511A7F"/>
    <w:pPr>
      <w:spacing w:after="0" w:line="240" w:lineRule="auto"/>
    </w:pPr>
    <w:rPr>
      <w:rFonts w:ascii="Times New Roman" w:eastAsia="Times New Roman" w:hAnsi="Times New Roman" w:cs="Times New Roman"/>
      <w:sz w:val="24"/>
      <w:szCs w:val="24"/>
      <w:lang w:eastAsia="ru-RU"/>
    </w:rPr>
  </w:style>
  <w:style w:type="character" w:customStyle="1" w:styleId="afa">
    <w:name w:val="Текст сноски Знак"/>
    <w:basedOn w:val="a8"/>
    <w:link w:val="af9"/>
    <w:rsid w:val="00511A7F"/>
    <w:rPr>
      <w:rFonts w:ascii="Times New Roman" w:eastAsia="Times New Roman" w:hAnsi="Times New Roman" w:cs="Times New Roman"/>
      <w:sz w:val="24"/>
      <w:szCs w:val="24"/>
      <w:lang w:eastAsia="ru-RU"/>
    </w:rPr>
  </w:style>
  <w:style w:type="character" w:styleId="afb">
    <w:name w:val="footnote reference"/>
    <w:rsid w:val="00511A7F"/>
    <w:rPr>
      <w:vertAlign w:val="superscript"/>
    </w:rPr>
  </w:style>
  <w:style w:type="paragraph" w:customStyle="1" w:styleId="13">
    <w:name w:val="Знак1"/>
    <w:basedOn w:val="a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7"/>
    <w:link w:val="afd"/>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8"/>
    <w:link w:val="afc"/>
    <w:rsid w:val="00511A7F"/>
    <w:rPr>
      <w:rFonts w:ascii="Times New Roman" w:eastAsia="Times New Roman" w:hAnsi="Times New Roman" w:cs="Times New Roman"/>
      <w:sz w:val="28"/>
      <w:szCs w:val="20"/>
      <w:lang w:eastAsia="ru-RU"/>
    </w:rPr>
  </w:style>
  <w:style w:type="paragraph" w:styleId="afe">
    <w:name w:val="endnote text"/>
    <w:basedOn w:val="a7"/>
    <w:link w:val="aff"/>
    <w:unhideWhenUsed/>
    <w:rsid w:val="00E27E91"/>
    <w:pPr>
      <w:spacing w:after="0" w:line="240" w:lineRule="auto"/>
    </w:pPr>
    <w:rPr>
      <w:sz w:val="20"/>
      <w:szCs w:val="20"/>
    </w:rPr>
  </w:style>
  <w:style w:type="character" w:customStyle="1" w:styleId="aff">
    <w:name w:val="Текст концевой сноски Знак"/>
    <w:basedOn w:val="a8"/>
    <w:link w:val="afe"/>
    <w:rsid w:val="00E27E91"/>
    <w:rPr>
      <w:sz w:val="20"/>
      <w:szCs w:val="20"/>
    </w:rPr>
  </w:style>
  <w:style w:type="character" w:styleId="aff0">
    <w:name w:val="endnote reference"/>
    <w:basedOn w:val="a8"/>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4">
    <w:name w:val="Body Text Indent 2"/>
    <w:basedOn w:val="a7"/>
    <w:link w:val="25"/>
    <w:unhideWhenUsed/>
    <w:rsid w:val="00297B5E"/>
    <w:pPr>
      <w:spacing w:after="120" w:line="480" w:lineRule="auto"/>
      <w:ind w:left="283"/>
    </w:pPr>
  </w:style>
  <w:style w:type="character" w:customStyle="1" w:styleId="25">
    <w:name w:val="Основной текст с отступом 2 Знак"/>
    <w:basedOn w:val="a8"/>
    <w:link w:val="24"/>
    <w:rsid w:val="00297B5E"/>
  </w:style>
  <w:style w:type="character" w:styleId="aff1">
    <w:name w:val="FollowedHyperlink"/>
    <w:basedOn w:val="a8"/>
    <w:uiPriority w:val="99"/>
    <w:unhideWhenUsed/>
    <w:rsid w:val="005753A3"/>
    <w:rPr>
      <w:color w:val="800080"/>
      <w:u w:val="single"/>
    </w:rPr>
  </w:style>
  <w:style w:type="paragraph" w:customStyle="1" w:styleId="xl65">
    <w:name w:val="xl65"/>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содержание док) Знак,Itallics Знак,Italics Знак"/>
    <w:basedOn w:val="a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Heading 6 Char Знак,ПФ-ПРИЛ Знак,Bold heading Знак"/>
    <w:basedOn w:val="a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2">
    <w:name w:val="Light Shading"/>
    <w:basedOn w:val="a9"/>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a"/>
    <w:semiHidden/>
    <w:unhideWhenUsed/>
    <w:rsid w:val="00ED2103"/>
  </w:style>
  <w:style w:type="character" w:styleId="aff3">
    <w:name w:val="page number"/>
    <w:basedOn w:val="a8"/>
    <w:rsid w:val="00ED2103"/>
  </w:style>
  <w:style w:type="paragraph" w:customStyle="1" w:styleId="xl119">
    <w:name w:val="xl119"/>
    <w:basedOn w:val="a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6">
    <w:name w:val="Body Text 2"/>
    <w:basedOn w:val="a7"/>
    <w:link w:val="27"/>
    <w:unhideWhenUsed/>
    <w:rsid w:val="008E12AB"/>
    <w:pPr>
      <w:spacing w:after="120" w:line="480" w:lineRule="auto"/>
    </w:pPr>
  </w:style>
  <w:style w:type="character" w:customStyle="1" w:styleId="27">
    <w:name w:val="Основной текст 2 Знак"/>
    <w:basedOn w:val="a8"/>
    <w:link w:val="26"/>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7"/>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8"/>
    <w:link w:val="HTML"/>
    <w:rsid w:val="007C2904"/>
    <w:rPr>
      <w:rFonts w:ascii="Courier New" w:eastAsia="Times New Roman" w:hAnsi="Courier New" w:cs="Times New Roman"/>
      <w:sz w:val="20"/>
      <w:szCs w:val="24"/>
      <w:lang w:eastAsia="ru-RU"/>
    </w:rPr>
  </w:style>
  <w:style w:type="paragraph" w:styleId="aff4">
    <w:name w:val="Normal (Web)"/>
    <w:aliases w:val="Таблица в тексте,Обычный (Web)"/>
    <w:basedOn w:val="a7"/>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7"/>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5">
    <w:name w:val="Title"/>
    <w:basedOn w:val="a7"/>
    <w:link w:val="a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6">
    <w:name w:val="Название Знак"/>
    <w:basedOn w:val="a8"/>
    <w:link w:val="aff5"/>
    <w:rsid w:val="007C2904"/>
    <w:rPr>
      <w:rFonts w:ascii="Times New Roman" w:eastAsia="Times New Roman" w:hAnsi="Times New Roman" w:cs="Times New Roman"/>
      <w:b/>
      <w:bCs/>
      <w:sz w:val="24"/>
      <w:szCs w:val="24"/>
      <w:lang w:eastAsia="ru-RU"/>
    </w:rPr>
  </w:style>
  <w:style w:type="paragraph" w:customStyle="1" w:styleId="xl128">
    <w:name w:val="xl128"/>
    <w:basedOn w:val="a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0">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2">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7"/>
    <w:link w:val="aff7"/>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7"/>
    <w:link w:val="32"/>
    <w:unhideWhenUsed/>
    <w:rsid w:val="0091063A"/>
    <w:pPr>
      <w:spacing w:after="120"/>
      <w:ind w:left="283"/>
    </w:pPr>
    <w:rPr>
      <w:sz w:val="16"/>
      <w:szCs w:val="16"/>
    </w:rPr>
  </w:style>
  <w:style w:type="character" w:customStyle="1" w:styleId="32">
    <w:name w:val="Основной текст с отступом 3 Знак"/>
    <w:basedOn w:val="a8"/>
    <w:link w:val="31"/>
    <w:rsid w:val="0091063A"/>
    <w:rPr>
      <w:sz w:val="16"/>
      <w:szCs w:val="16"/>
    </w:rPr>
  </w:style>
  <w:style w:type="character" w:customStyle="1" w:styleId="51">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8"/>
    <w:link w:val="50"/>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Знак8 Знак, Знак8 Знак,GFDSN H Знак"/>
    <w:basedOn w:val="a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аголовок 90 Знак,примечание Знак"/>
    <w:basedOn w:val="a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8">
    <w:name w:val="Emphasis"/>
    <w:qFormat/>
    <w:rsid w:val="00153D39"/>
    <w:rPr>
      <w:i/>
      <w:iCs/>
    </w:rPr>
  </w:style>
  <w:style w:type="character" w:customStyle="1" w:styleId="aff9">
    <w:name w:val="Маркеры списка"/>
    <w:rsid w:val="00153D39"/>
    <w:rPr>
      <w:rFonts w:ascii="OpenSymbol" w:eastAsia="OpenSymbol" w:hAnsi="OpenSymbol" w:cs="OpenSymbol"/>
    </w:rPr>
  </w:style>
  <w:style w:type="paragraph" w:customStyle="1" w:styleId="affa">
    <w:name w:val="Заголовок"/>
    <w:basedOn w:val="a7"/>
    <w:next w:val="afc"/>
    <w:rsid w:val="00153D39"/>
    <w:pPr>
      <w:keepNext/>
      <w:suppressAutoHyphens/>
      <w:spacing w:before="240" w:after="120" w:line="240" w:lineRule="auto"/>
    </w:pPr>
    <w:rPr>
      <w:rFonts w:ascii="Arial" w:eastAsia="Microsoft YaHei" w:hAnsi="Arial" w:cs="Mangal"/>
      <w:sz w:val="28"/>
      <w:szCs w:val="28"/>
      <w:lang w:eastAsia="ar-SA"/>
    </w:rPr>
  </w:style>
  <w:style w:type="paragraph" w:styleId="affb">
    <w:name w:val="List"/>
    <w:basedOn w:val="afc"/>
    <w:rsid w:val="00153D39"/>
    <w:pPr>
      <w:suppressAutoHyphens/>
    </w:pPr>
    <w:rPr>
      <w:rFonts w:cs="Mangal"/>
      <w:sz w:val="24"/>
      <w:szCs w:val="24"/>
      <w:lang w:val="x-none" w:eastAsia="ar-SA"/>
    </w:rPr>
  </w:style>
  <w:style w:type="paragraph" w:customStyle="1" w:styleId="18">
    <w:name w:val="Название1"/>
    <w:basedOn w:val="a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c">
    <w:name w:val="Содержимое врезки"/>
    <w:basedOn w:val="afc"/>
    <w:rsid w:val="00153D39"/>
    <w:pPr>
      <w:suppressAutoHyphens/>
    </w:pPr>
    <w:rPr>
      <w:sz w:val="24"/>
      <w:szCs w:val="24"/>
      <w:lang w:val="x-none" w:eastAsia="ar-SA"/>
    </w:rPr>
  </w:style>
  <w:style w:type="paragraph" w:customStyle="1" w:styleId="affd">
    <w:name w:val="Содержимое таблицы"/>
    <w:basedOn w:val="a7"/>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e">
    <w:name w:val="Заголовок таблицы"/>
    <w:basedOn w:val="affd"/>
    <w:rsid w:val="00153D39"/>
    <w:pPr>
      <w:jc w:val="center"/>
    </w:pPr>
    <w:rPr>
      <w:b/>
      <w:bCs/>
    </w:rPr>
  </w:style>
  <w:style w:type="paragraph" w:customStyle="1" w:styleId="afff">
    <w:name w:val="Основной текст СамНИПИ"/>
    <w:link w:val="afff0"/>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0">
    <w:name w:val="Основной текст СамНИПИ Знак"/>
    <w:link w:val="afff"/>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0"/>
    <w:rsid w:val="00153D39"/>
    <w:rPr>
      <w:rFonts w:ascii="Arial" w:eastAsia="Times New Roman" w:hAnsi="Arial" w:cs="Times New Roman"/>
      <w:sz w:val="20"/>
      <w:szCs w:val="20"/>
      <w:lang w:eastAsia="ja-JP"/>
    </w:rPr>
  </w:style>
  <w:style w:type="paragraph" w:customStyle="1" w:styleId="afff1">
    <w:name w:val="Титульный СамНИПИ"/>
    <w:next w:val="afff"/>
    <w:link w:val="afff2"/>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3">
    <w:name w:val="Основной текст_"/>
    <w:link w:val="43"/>
    <w:rsid w:val="00153D39"/>
    <w:rPr>
      <w:rFonts w:ascii="Arial" w:eastAsia="Arial" w:hAnsi="Arial" w:cs="Arial"/>
      <w:sz w:val="18"/>
      <w:szCs w:val="18"/>
      <w:shd w:val="clear" w:color="auto" w:fill="FFFFFF"/>
    </w:rPr>
  </w:style>
  <w:style w:type="paragraph" w:customStyle="1" w:styleId="34">
    <w:name w:val="Заголовок №3"/>
    <w:basedOn w:val="a7"/>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3">
    <w:name w:val="Основной текст4"/>
    <w:basedOn w:val="a7"/>
    <w:link w:val="a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2"/>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5">
    <w:name w:val="Таблица_Строка"/>
    <w:basedOn w:val="a7"/>
    <w:link w:val="afff6"/>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7">
    <w:name w:val="Таблица_Шапка"/>
    <w:basedOn w:val="a7"/>
    <w:link w:val="a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9"/>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8">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9">
    <w:name w:val="line number"/>
    <w:basedOn w:val="a8"/>
    <w:rsid w:val="00111CB2"/>
  </w:style>
  <w:style w:type="paragraph" w:customStyle="1" w:styleId="1d">
    <w:name w:val="Абзац списка1"/>
    <w:basedOn w:val="a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8"/>
    <w:rsid w:val="00111CB2"/>
  </w:style>
  <w:style w:type="character" w:customStyle="1" w:styleId="apple-style-span">
    <w:name w:val="apple-style-span"/>
    <w:basedOn w:val="a8"/>
    <w:rsid w:val="00111CB2"/>
  </w:style>
  <w:style w:type="paragraph" w:customStyle="1" w:styleId="afffa">
    <w:name w:val="Нумерованный список СамНИПИ"/>
    <w:link w:val="afffb"/>
    <w:rsid w:val="00111CB2"/>
    <w:pPr>
      <w:spacing w:after="0" w:line="240" w:lineRule="auto"/>
      <w:ind w:firstLine="720"/>
    </w:pPr>
    <w:rPr>
      <w:rFonts w:ascii="Arial" w:eastAsia="Times New Roman" w:hAnsi="Arial" w:cs="Times New Roman"/>
      <w:sz w:val="20"/>
      <w:szCs w:val="20"/>
      <w:lang w:eastAsia="ru-RU"/>
    </w:rPr>
  </w:style>
  <w:style w:type="character" w:customStyle="1" w:styleId="afffb">
    <w:name w:val="Нумерованный список СамНИПИ Знак"/>
    <w:link w:val="afffa"/>
    <w:rsid w:val="00111CB2"/>
    <w:rPr>
      <w:rFonts w:ascii="Arial" w:eastAsia="Times New Roman" w:hAnsi="Arial" w:cs="Times New Roman"/>
      <w:sz w:val="20"/>
      <w:szCs w:val="20"/>
      <w:lang w:eastAsia="ru-RU"/>
    </w:rPr>
  </w:style>
  <w:style w:type="paragraph" w:customStyle="1" w:styleId="afffc">
    <w:name w:val="Основной"/>
    <w:basedOn w:val="a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9">
    <w:name w:val="Абзац списка2"/>
    <w:basedOn w:val="a7"/>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a">
    <w:name w:val="List 2"/>
    <w:basedOn w:val="a7"/>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9"/>
    <w:next w:val="af7"/>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9"/>
    <w:next w:val="a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9"/>
    <w:next w:val="a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9"/>
    <w:next w:val="a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9"/>
    <w:next w:val="a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9"/>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5">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7"/>
    <w:rsid w:val="008E5E55"/>
    <w:pPr>
      <w:spacing w:after="0" w:line="240" w:lineRule="auto"/>
      <w:ind w:left="720"/>
    </w:pPr>
    <w:rPr>
      <w:rFonts w:ascii="Times New Roman" w:eastAsia="Times New Roman" w:hAnsi="Times New Roman" w:cs="Times New Roman"/>
      <w:sz w:val="24"/>
      <w:szCs w:val="24"/>
      <w:lang w:eastAsia="ru-RU"/>
    </w:rPr>
  </w:style>
  <w:style w:type="paragraph" w:styleId="a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7"/>
    <w:next w:val="a7"/>
    <w:link w:val="afffe"/>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d"/>
    <w:rsid w:val="008E5E55"/>
    <w:rPr>
      <w:rFonts w:ascii="Georgia" w:eastAsia="Times New Roman" w:hAnsi="Georgia" w:cs="Arial"/>
      <w:b/>
      <w:color w:val="000080"/>
      <w:spacing w:val="40"/>
      <w:sz w:val="20"/>
      <w:lang w:eastAsia="ru-RU"/>
    </w:rPr>
  </w:style>
  <w:style w:type="paragraph" w:customStyle="1" w:styleId="affff">
    <w:name w:val="Рис_Номер_СамНИПИ"/>
    <w:next w:val="a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0">
    <w:name w:val="Основной текст.Абзац"/>
    <w:basedOn w:val="a7"/>
    <w:link w:val="affff1"/>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1">
    <w:name w:val="Основной текст.Абзац Знак"/>
    <w:link w:val="affff0"/>
    <w:rsid w:val="008E5E55"/>
    <w:rPr>
      <w:rFonts w:ascii="Arial" w:eastAsia="Times New Roman" w:hAnsi="Arial" w:cs="Times New Roman"/>
      <w:sz w:val="20"/>
      <w:szCs w:val="20"/>
      <w:lang w:eastAsia="ru-RU"/>
    </w:rPr>
  </w:style>
  <w:style w:type="paragraph" w:customStyle="1" w:styleId="affff2">
    <w:name w:val="НумТабСтрока"/>
    <w:basedOn w:val="a7"/>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7"/>
    <w:next w:val="a7"/>
    <w:link w:val="1f1"/>
    <w:uiPriority w:val="39"/>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3">
    <w:name w:val="Таблица_Строка_СамНИПИ"/>
    <w:link w:val="affff4"/>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5">
    <w:name w:val="Таблица_Шапка_СамНИПИ"/>
    <w:link w:val="affff6"/>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7">
    <w:name w:val="Приложение СамНИПИ"/>
    <w:next w:val="afff"/>
    <w:link w:val="a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9">
    <w:name w:val="Таблица_Номер_СамНИПИ"/>
    <w:next w:val="a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6">
    <w:name w:val="Нижний колонтитул А4 СамНИПИ"/>
    <w:basedOn w:val="a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7">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c">
    <w:name w:val="toc 2"/>
    <w:basedOn w:val="a7"/>
    <w:next w:val="a7"/>
    <w:uiPriority w:val="39"/>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7"/>
    <w:next w:val="a7"/>
    <w:uiPriority w:val="39"/>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8">
    <w:name w:val="toc 4"/>
    <w:basedOn w:val="a7"/>
    <w:next w:val="a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9"/>
    <w:next w:val="a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4">
    <w:name w:val="Таблица_Строка_СамНИПИ Знак"/>
    <w:link w:val="affff3"/>
    <w:rsid w:val="008E5E55"/>
    <w:rPr>
      <w:rFonts w:ascii="Arial" w:eastAsia="Times New Roman" w:hAnsi="Arial" w:cs="Times New Roman"/>
      <w:snapToGrid w:val="0"/>
      <w:sz w:val="20"/>
      <w:szCs w:val="20"/>
      <w:lang w:eastAsia="ru-RU"/>
    </w:rPr>
  </w:style>
  <w:style w:type="character" w:customStyle="1" w:styleId="afff2">
    <w:name w:val="Титульный СамНИПИ Знак"/>
    <w:link w:val="afff1"/>
    <w:rsid w:val="008E5E55"/>
    <w:rPr>
      <w:rFonts w:ascii="Arial" w:eastAsia="Times New Roman" w:hAnsi="Arial" w:cs="Times New Roman"/>
      <w:b/>
      <w:bCs/>
      <w:sz w:val="32"/>
      <w:szCs w:val="20"/>
      <w:lang w:eastAsia="ru-RU"/>
    </w:rPr>
  </w:style>
  <w:style w:type="character" w:customStyle="1" w:styleId="affff6">
    <w:name w:val="Таблица_Шапка_СамНИПИ Знак"/>
    <w:link w:val="affff5"/>
    <w:locked/>
    <w:rsid w:val="008E5E55"/>
    <w:rPr>
      <w:rFonts w:ascii="Arial" w:eastAsia="Times New Roman" w:hAnsi="Arial" w:cs="Times New Roman"/>
      <w:b/>
      <w:snapToGrid w:val="0"/>
      <w:sz w:val="20"/>
      <w:szCs w:val="20"/>
      <w:lang w:eastAsia="ru-RU"/>
    </w:rPr>
  </w:style>
  <w:style w:type="paragraph" w:customStyle="1" w:styleId="10">
    <w:name w:val="Об уп1"/>
    <w:basedOn w:val="a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6">
    <w:name w:val="Знак"/>
    <w:basedOn w:val="a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b">
    <w:name w:val="ТЕКСТ"/>
    <w:basedOn w:val="a7"/>
    <w:link w:val="a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c">
    <w:name w:val="ТЕКСТ Знак"/>
    <w:link w:val="affffb"/>
    <w:rsid w:val="008E5E55"/>
    <w:rPr>
      <w:rFonts w:ascii="Times New Roman" w:eastAsia="Calibri" w:hAnsi="Times New Roman" w:cs="Mangal"/>
      <w:kern w:val="1"/>
      <w:sz w:val="24"/>
      <w:szCs w:val="28"/>
      <w:lang w:eastAsia="hi-IN" w:bidi="hi-IN"/>
    </w:rPr>
  </w:style>
  <w:style w:type="paragraph" w:customStyle="1" w:styleId="affffd">
    <w:name w:val="Таблица_Номер_СамНИПИ Знак"/>
    <w:link w:val="a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e">
    <w:name w:val="Таблица_Номер_СамНИПИ Знак Знак"/>
    <w:link w:val="affffd"/>
    <w:rsid w:val="008E5E55"/>
    <w:rPr>
      <w:rFonts w:ascii="Arial" w:eastAsia="Times New Roman" w:hAnsi="Arial" w:cs="Times New Roman"/>
      <w:b/>
      <w:sz w:val="20"/>
      <w:szCs w:val="20"/>
      <w:lang w:eastAsia="ru-RU"/>
    </w:rPr>
  </w:style>
  <w:style w:type="character" w:customStyle="1" w:styleId="afff8">
    <w:name w:val="Таблица_Шапка Знак"/>
    <w:link w:val="afff7"/>
    <w:rsid w:val="008E5E55"/>
    <w:rPr>
      <w:rFonts w:ascii="Arial" w:eastAsia="Times New Roman" w:hAnsi="Arial" w:cs="Times New Roman"/>
      <w:b/>
      <w:snapToGrid w:val="0"/>
      <w:sz w:val="20"/>
      <w:szCs w:val="20"/>
      <w:lang w:eastAsia="ru-RU"/>
    </w:rPr>
  </w:style>
  <w:style w:type="paragraph" w:customStyle="1" w:styleId="afffff">
    <w:name w:val="НазваниеРис"/>
    <w:basedOn w:val="afc"/>
    <w:next w:val="a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6">
    <w:name w:val="Таблица_Строка Знак"/>
    <w:link w:val="a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0">
    <w:name w:val="табл_строка"/>
    <w:link w:val="a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1">
    <w:name w:val="табл_строка Знак"/>
    <w:link w:val="afffff0"/>
    <w:rsid w:val="008E5E55"/>
    <w:rPr>
      <w:rFonts w:ascii="Times New Roman" w:eastAsia="Times New Roman" w:hAnsi="Times New Roman" w:cs="Times New Roman"/>
      <w:sz w:val="24"/>
      <w:szCs w:val="20"/>
      <w:lang w:eastAsia="ru-RU"/>
    </w:rPr>
  </w:style>
  <w:style w:type="paragraph" w:customStyle="1" w:styleId="a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3">
    <w:name w:val="Основной текст.Абзац Знак Знак Знак"/>
    <w:basedOn w:val="a7"/>
    <w:link w:val="a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4">
    <w:name w:val="Основной текст.Абзац Знак Знак Знак Знак"/>
    <w:link w:val="afffff3"/>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1">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2">
    <w:name w:val="Стиль1"/>
    <w:basedOn w:val="affff0"/>
    <w:link w:val="1f3"/>
    <w:uiPriority w:val="99"/>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3">
    <w:name w:val="Стиль1 Знак"/>
    <w:link w:val="1f2"/>
    <w:uiPriority w:val="99"/>
    <w:rsid w:val="008E5E55"/>
    <w:rPr>
      <w:rFonts w:ascii="Times New Roman" w:eastAsia="Times New Roman" w:hAnsi="Times New Roman" w:cs="Times New Roman"/>
      <w:sz w:val="28"/>
      <w:szCs w:val="28"/>
      <w:lang w:eastAsia="ru-RU"/>
    </w:rPr>
  </w:style>
  <w:style w:type="character" w:customStyle="1" w:styleId="1f4">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5">
    <w:name w:val="Plain Text"/>
    <w:basedOn w:val="a7"/>
    <w:link w:val="afffff6"/>
    <w:rsid w:val="008E5E55"/>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8"/>
    <w:link w:val="afffff5"/>
    <w:rsid w:val="008E5E55"/>
    <w:rPr>
      <w:rFonts w:ascii="Courier New" w:eastAsia="Times New Roman" w:hAnsi="Courier New" w:cs="Times New Roman"/>
      <w:sz w:val="20"/>
      <w:szCs w:val="20"/>
      <w:lang w:eastAsia="ru-RU"/>
    </w:rPr>
  </w:style>
  <w:style w:type="character" w:customStyle="1" w:styleId="1f5">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a"/>
    <w:rsid w:val="008E5E55"/>
    <w:pPr>
      <w:numPr>
        <w:numId w:val="11"/>
      </w:numPr>
    </w:pPr>
  </w:style>
  <w:style w:type="paragraph" w:customStyle="1" w:styleId="a5">
    <w:name w:val="нумерован"/>
    <w:basedOn w:val="afc"/>
    <w:rsid w:val="008E5E55"/>
    <w:pPr>
      <w:numPr>
        <w:numId w:val="12"/>
      </w:numPr>
      <w:tabs>
        <w:tab w:val="left" w:pos="1134"/>
      </w:tabs>
      <w:spacing w:line="360" w:lineRule="auto"/>
    </w:pPr>
    <w:rPr>
      <w:sz w:val="24"/>
    </w:rPr>
  </w:style>
  <w:style w:type="paragraph" w:customStyle="1" w:styleId="afffff7">
    <w:name w:val="Маркированный список НСП"/>
    <w:basedOn w:val="a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9"/>
    <w:next w:val="a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9"/>
    <w:next w:val="a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9"/>
    <w:next w:val="a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9"/>
    <w:next w:val="a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9"/>
    <w:next w:val="a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9"/>
    <w:next w:val="a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8">
    <w:name w:val="Содерж"/>
    <w:basedOn w:val="a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9">
    <w:name w:val="заголовок 4"/>
    <w:basedOn w:val="a7"/>
    <w:next w:val="a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9">
    <w:name w:val="Block Text"/>
    <w:basedOn w:val="a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a">
    <w:name w:val="Абзац списка4"/>
    <w:basedOn w:val="a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9"/>
    <w:next w:val="a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9"/>
    <w:next w:val="a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9"/>
    <w:next w:val="a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9"/>
    <w:next w:val="a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9"/>
    <w:next w:val="a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9"/>
    <w:next w:val="a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9"/>
    <w:next w:val="a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9"/>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a">
    <w:name w:val="Знак Знак Знак Знак"/>
    <w:basedOn w:val="a7"/>
    <w:rsid w:val="00937604"/>
    <w:pPr>
      <w:spacing w:after="160" w:line="240" w:lineRule="exact"/>
    </w:pPr>
    <w:rPr>
      <w:rFonts w:ascii="Verdana" w:eastAsia="Times New Roman" w:hAnsi="Verdana" w:cs="Times New Roman"/>
      <w:sz w:val="20"/>
      <w:szCs w:val="20"/>
      <w:lang w:val="en-US"/>
    </w:rPr>
  </w:style>
  <w:style w:type="paragraph" w:styleId="afffffb">
    <w:name w:val="Document Map"/>
    <w:basedOn w:val="a7"/>
    <w:link w:val="afffffc"/>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c">
    <w:name w:val="Схема документа Знак"/>
    <w:basedOn w:val="a8"/>
    <w:link w:val="afffffb"/>
    <w:rsid w:val="00937604"/>
    <w:rPr>
      <w:rFonts w:ascii="Tahoma" w:eastAsia="Times New Roman" w:hAnsi="Tahoma" w:cs="Tahoma"/>
      <w:sz w:val="20"/>
      <w:szCs w:val="20"/>
      <w:shd w:val="clear" w:color="auto" w:fill="000080"/>
      <w:lang w:eastAsia="ru-RU"/>
    </w:rPr>
  </w:style>
  <w:style w:type="paragraph" w:styleId="afffffd">
    <w:name w:val="TOC Heading"/>
    <w:basedOn w:val="11"/>
    <w:next w:val="a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6">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7">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9"/>
    <w:next w:val="a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9"/>
    <w:next w:val="a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9"/>
    <w:next w:val="a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9"/>
    <w:next w:val="a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9"/>
    <w:next w:val="a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9"/>
    <w:next w:val="a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9"/>
    <w:next w:val="a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a"/>
    <w:uiPriority w:val="99"/>
    <w:semiHidden/>
    <w:unhideWhenUsed/>
    <w:rsid w:val="00A17E6E"/>
  </w:style>
  <w:style w:type="table" w:customStyle="1" w:styleId="72">
    <w:name w:val="Сетка таблицы7"/>
    <w:basedOn w:val="a9"/>
    <w:next w:val="af7"/>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ветлая заливка1"/>
    <w:basedOn w:val="a9"/>
    <w:next w:val="a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
    <w:name w:val="Нет списка11"/>
    <w:next w:val="aa"/>
    <w:semiHidden/>
    <w:unhideWhenUsed/>
    <w:rsid w:val="00A17E6E"/>
  </w:style>
  <w:style w:type="table" w:customStyle="1" w:styleId="121">
    <w:name w:val="Стиль таблицы12"/>
    <w:basedOn w:val="a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
    <w:name w:val="Сетка таблицы11"/>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9"/>
    <w:next w:val="a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9"/>
    <w:next w:val="a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8"/>
    <w:rsid w:val="000D35F2"/>
  </w:style>
  <w:style w:type="paragraph" w:customStyle="1" w:styleId="40">
    <w:name w:val="Стиль4"/>
    <w:basedOn w:val="50"/>
    <w:qFormat/>
    <w:rsid w:val="001B02F6"/>
    <w:pPr>
      <w:numPr>
        <w:ilvl w:val="4"/>
        <w:numId w:val="1"/>
      </w:numPr>
      <w:ind w:left="426" w:firstLine="0"/>
    </w:pPr>
    <w:rPr>
      <w:b/>
      <w:lang w:val="ru-RU"/>
    </w:rPr>
  </w:style>
  <w:style w:type="paragraph" w:customStyle="1" w:styleId="53">
    <w:name w:val="Стиль5"/>
    <w:basedOn w:val="50"/>
    <w:qFormat/>
    <w:rsid w:val="001B02F6"/>
    <w:pPr>
      <w:tabs>
        <w:tab w:val="clear" w:pos="0"/>
        <w:tab w:val="num" w:pos="3600"/>
      </w:tabs>
    </w:pPr>
    <w:rPr>
      <w:b/>
      <w:lang w:val="ru-RU"/>
    </w:rPr>
  </w:style>
  <w:style w:type="paragraph" w:customStyle="1" w:styleId="62">
    <w:name w:val="Стиль6"/>
    <w:basedOn w:val="50"/>
    <w:qFormat/>
    <w:rsid w:val="001B02F6"/>
    <w:pPr>
      <w:tabs>
        <w:tab w:val="clear" w:pos="0"/>
        <w:tab w:val="num" w:pos="3600"/>
      </w:tabs>
    </w:pPr>
    <w:rPr>
      <w:b/>
      <w:lang w:val="ru-RU"/>
    </w:rPr>
  </w:style>
  <w:style w:type="table" w:customStyle="1" w:styleId="71112">
    <w:name w:val="Сетка таблицы71112"/>
    <w:basedOn w:val="a9"/>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9"/>
    <w:next w:val="a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9"/>
    <w:next w:val="a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9"/>
    <w:next w:val="a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9"/>
    <w:next w:val="a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9"/>
    <w:next w:val="a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9"/>
    <w:next w:val="a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9"/>
    <w:next w:val="a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9"/>
    <w:next w:val="a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9"/>
    <w:next w:val="a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9"/>
    <w:next w:val="a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9"/>
    <w:next w:val="a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9"/>
    <w:next w:val="a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9"/>
    <w:next w:val="a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9"/>
    <w:next w:val="a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9"/>
    <w:next w:val="a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9"/>
    <w:next w:val="a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9"/>
    <w:next w:val="a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9"/>
    <w:next w:val="a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9"/>
    <w:next w:val="a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9"/>
    <w:next w:val="a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9"/>
    <w:next w:val="a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9"/>
    <w:next w:val="a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9"/>
    <w:next w:val="a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a"/>
    <w:uiPriority w:val="99"/>
    <w:semiHidden/>
    <w:unhideWhenUsed/>
    <w:rsid w:val="00C26B76"/>
  </w:style>
  <w:style w:type="table" w:customStyle="1" w:styleId="81">
    <w:name w:val="Сетка таблицы8"/>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ветлая заливка2"/>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a"/>
    <w:uiPriority w:val="99"/>
    <w:semiHidden/>
    <w:unhideWhenUsed/>
    <w:rsid w:val="00C26B76"/>
  </w:style>
  <w:style w:type="table" w:customStyle="1" w:styleId="130">
    <w:name w:val="Стиль таблицы13"/>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a"/>
    <w:uiPriority w:val="99"/>
    <w:semiHidden/>
    <w:unhideWhenUsed/>
    <w:rsid w:val="00C26B76"/>
  </w:style>
  <w:style w:type="table" w:customStyle="1" w:styleId="720">
    <w:name w:val="Сетка таблицы72"/>
    <w:basedOn w:val="a9"/>
    <w:next w:val="a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ветлая заливка11"/>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a"/>
    <w:semiHidden/>
    <w:unhideWhenUsed/>
    <w:rsid w:val="00C26B76"/>
  </w:style>
  <w:style w:type="table" w:customStyle="1" w:styleId="1210">
    <w:name w:val="Стиль таблицы121"/>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a"/>
    <w:uiPriority w:val="99"/>
    <w:semiHidden/>
    <w:unhideWhenUsed/>
    <w:rsid w:val="00C26B76"/>
  </w:style>
  <w:style w:type="numbering" w:customStyle="1" w:styleId="1211">
    <w:name w:val="Нет списка121"/>
    <w:next w:val="aa"/>
    <w:semiHidden/>
    <w:unhideWhenUsed/>
    <w:rsid w:val="00C26B76"/>
  </w:style>
  <w:style w:type="table" w:customStyle="1" w:styleId="717171">
    <w:name w:val="Сетка таблицы71717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a"/>
    <w:uiPriority w:val="99"/>
    <w:semiHidden/>
    <w:unhideWhenUsed/>
    <w:rsid w:val="00C26B76"/>
  </w:style>
  <w:style w:type="numbering" w:customStyle="1" w:styleId="11111">
    <w:name w:val="Нет списка1111"/>
    <w:next w:val="aa"/>
    <w:semiHidden/>
    <w:unhideWhenUsed/>
    <w:rsid w:val="00C26B76"/>
  </w:style>
  <w:style w:type="numbering" w:customStyle="1" w:styleId="4b">
    <w:name w:val="Нет списка4"/>
    <w:next w:val="aa"/>
    <w:uiPriority w:val="99"/>
    <w:semiHidden/>
    <w:unhideWhenUsed/>
    <w:rsid w:val="00C26B76"/>
  </w:style>
  <w:style w:type="table" w:customStyle="1" w:styleId="91">
    <w:name w:val="Сетка таблицы9"/>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ветлая заливка3"/>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a"/>
    <w:semiHidden/>
    <w:unhideWhenUsed/>
    <w:rsid w:val="00C26B76"/>
  </w:style>
  <w:style w:type="table" w:customStyle="1" w:styleId="140">
    <w:name w:val="Стиль таблицы14"/>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a"/>
    <w:uiPriority w:val="99"/>
    <w:semiHidden/>
    <w:unhideWhenUsed/>
    <w:rsid w:val="00C26B76"/>
  </w:style>
  <w:style w:type="table" w:customStyle="1" w:styleId="73">
    <w:name w:val="Сетка таблицы73"/>
    <w:basedOn w:val="a9"/>
    <w:next w:val="a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a"/>
    <w:semiHidden/>
    <w:unhideWhenUsed/>
    <w:rsid w:val="00C26B76"/>
  </w:style>
  <w:style w:type="table" w:customStyle="1" w:styleId="1220">
    <w:name w:val="Стиль таблицы12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Основной текст продолжение"/>
    <w:basedOn w:val="afc"/>
    <w:next w:val="afc"/>
    <w:link w:val="affffff"/>
    <w:rsid w:val="00C26B76"/>
    <w:pPr>
      <w:tabs>
        <w:tab w:val="left" w:pos="1122"/>
      </w:tabs>
      <w:spacing w:line="360" w:lineRule="auto"/>
      <w:ind w:firstLine="709"/>
    </w:pPr>
    <w:rPr>
      <w:rFonts w:ascii="Arial" w:hAnsi="Arial"/>
      <w:sz w:val="24"/>
      <w:szCs w:val="24"/>
    </w:rPr>
  </w:style>
  <w:style w:type="character" w:customStyle="1" w:styleId="affffff">
    <w:name w:val="Основной текст продолжение Знак"/>
    <w:link w:val="afffffe"/>
    <w:rsid w:val="00C26B76"/>
    <w:rPr>
      <w:rFonts w:ascii="Arial" w:eastAsia="Times New Roman" w:hAnsi="Arial" w:cs="Times New Roman"/>
      <w:sz w:val="24"/>
      <w:szCs w:val="24"/>
      <w:lang w:eastAsia="ru-RU"/>
    </w:rPr>
  </w:style>
  <w:style w:type="paragraph" w:styleId="20">
    <w:name w:val="List Bullet 2"/>
    <w:basedOn w:val="a7"/>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
    <w:name w:val="List Bullet 5"/>
    <w:basedOn w:val="a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9">
    <w:name w:val="Заголовок 1 Знак Знак Знак Знак"/>
    <w:rsid w:val="00C26B76"/>
    <w:rPr>
      <w:rFonts w:ascii="Arial" w:hAnsi="Arial" w:cs="Arial"/>
      <w:b/>
      <w:kern w:val="28"/>
      <w:sz w:val="28"/>
      <w:szCs w:val="28"/>
      <w:lang w:val="en-US" w:eastAsia="ru-RU" w:bidi="ar-SA"/>
    </w:rPr>
  </w:style>
  <w:style w:type="paragraph" w:customStyle="1" w:styleId="affffff0">
    <w:name w:val="Пояснит"/>
    <w:basedOn w:val="a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a">
    <w:name w:val="Текст1"/>
    <w:basedOn w:val="a7"/>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1">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2">
    <w:name w:val="табл_название"/>
    <w:next w:val="a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
    <w:name w:val="2 Знак"/>
    <w:basedOn w:val="a7"/>
    <w:rsid w:val="00C26B76"/>
    <w:pPr>
      <w:keepLines/>
      <w:spacing w:after="160" w:line="240" w:lineRule="exact"/>
    </w:pPr>
    <w:rPr>
      <w:rFonts w:ascii="Verdana" w:eastAsia="MS Mincho" w:hAnsi="Verdana" w:cs="Franklin Gothic Book"/>
      <w:sz w:val="20"/>
      <w:szCs w:val="20"/>
      <w:lang w:val="en-US"/>
    </w:rPr>
  </w:style>
  <w:style w:type="paragraph" w:customStyle="1" w:styleId="1fb">
    <w:name w:val="Знак Знак Знак Знак1"/>
    <w:basedOn w:val="a7"/>
    <w:rsid w:val="00C26B76"/>
    <w:pPr>
      <w:keepLines/>
      <w:spacing w:after="160" w:line="240" w:lineRule="exact"/>
    </w:pPr>
    <w:rPr>
      <w:rFonts w:ascii="Verdana" w:eastAsia="MS Mincho" w:hAnsi="Verdana" w:cs="Franklin Gothic Book"/>
      <w:sz w:val="20"/>
      <w:szCs w:val="20"/>
      <w:lang w:val="en-US"/>
    </w:rPr>
  </w:style>
  <w:style w:type="paragraph" w:customStyle="1" w:styleId="affffff3">
    <w:name w:val="Стиль названия"/>
    <w:basedOn w:val="a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4">
    <w:name w:val="Абзац списка5"/>
    <w:basedOn w:val="a7"/>
    <w:rsid w:val="00C26B76"/>
    <w:pPr>
      <w:ind w:left="720"/>
      <w:contextualSpacing/>
    </w:pPr>
    <w:rPr>
      <w:rFonts w:ascii="Calibri" w:eastAsia="Times New Roman" w:hAnsi="Calibri" w:cs="Times New Roman"/>
    </w:rPr>
  </w:style>
  <w:style w:type="paragraph" w:styleId="affffff4">
    <w:name w:val="Body Text First Indent"/>
    <w:basedOn w:val="afc"/>
    <w:link w:val="affffff5"/>
    <w:rsid w:val="00C26B76"/>
    <w:pPr>
      <w:spacing w:after="120" w:line="360" w:lineRule="auto"/>
      <w:ind w:firstLine="210"/>
      <w:jc w:val="left"/>
    </w:pPr>
    <w:rPr>
      <w:sz w:val="26"/>
      <w:szCs w:val="26"/>
    </w:rPr>
  </w:style>
  <w:style w:type="character" w:customStyle="1" w:styleId="affffff5">
    <w:name w:val="Красная строка Знак"/>
    <w:basedOn w:val="afd"/>
    <w:link w:val="affffff4"/>
    <w:rsid w:val="00C26B76"/>
    <w:rPr>
      <w:rFonts w:ascii="Times New Roman" w:eastAsia="Times New Roman" w:hAnsi="Times New Roman" w:cs="Times New Roman"/>
      <w:sz w:val="26"/>
      <w:szCs w:val="26"/>
      <w:lang w:eastAsia="ru-RU"/>
    </w:rPr>
  </w:style>
  <w:style w:type="paragraph" w:customStyle="1" w:styleId="Style48">
    <w:name w:val="Style48"/>
    <w:basedOn w:val="a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6">
    <w:name w:val="Обычный_с_отступом"/>
    <w:basedOn w:val="a7"/>
    <w:link w:val="a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7">
    <w:name w:val="Обычный_с_отступом Знак"/>
    <w:link w:val="a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8">
    <w:name w:val="АтекстовкА"/>
    <w:basedOn w:val="a7"/>
    <w:link w:val="a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9">
    <w:name w:val="АтекстовкА Знак"/>
    <w:link w:val="a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5">
    <w:name w:val="Нет списка5"/>
    <w:next w:val="aa"/>
    <w:uiPriority w:val="99"/>
    <w:semiHidden/>
    <w:unhideWhenUsed/>
    <w:rsid w:val="00997C79"/>
  </w:style>
  <w:style w:type="table" w:customStyle="1" w:styleId="100">
    <w:name w:val="Сетка таблицы10"/>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Светлая заливка4"/>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a"/>
    <w:uiPriority w:val="99"/>
    <w:semiHidden/>
    <w:unhideWhenUsed/>
    <w:rsid w:val="00997C79"/>
  </w:style>
  <w:style w:type="table" w:customStyle="1" w:styleId="150">
    <w:name w:val="Стиль таблицы15"/>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a"/>
    <w:uiPriority w:val="99"/>
    <w:semiHidden/>
    <w:unhideWhenUsed/>
    <w:rsid w:val="00997C79"/>
  </w:style>
  <w:style w:type="table" w:customStyle="1" w:styleId="74">
    <w:name w:val="Сетка таблицы74"/>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a"/>
    <w:semiHidden/>
    <w:unhideWhenUsed/>
    <w:rsid w:val="00997C79"/>
  </w:style>
  <w:style w:type="table" w:customStyle="1" w:styleId="1230">
    <w:name w:val="Стиль таблицы123"/>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a"/>
    <w:uiPriority w:val="99"/>
    <w:semiHidden/>
    <w:unhideWhenUsed/>
    <w:rsid w:val="00997C79"/>
  </w:style>
  <w:style w:type="table" w:customStyle="1" w:styleId="810">
    <w:name w:val="Сетка таблицы8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ветлая заливка2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a"/>
    <w:semiHidden/>
    <w:unhideWhenUsed/>
    <w:rsid w:val="00997C79"/>
  </w:style>
  <w:style w:type="table" w:customStyle="1" w:styleId="1310">
    <w:name w:val="Стиль таблицы13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a"/>
    <w:uiPriority w:val="99"/>
    <w:semiHidden/>
    <w:unhideWhenUsed/>
    <w:rsid w:val="00997C79"/>
  </w:style>
  <w:style w:type="table" w:customStyle="1" w:styleId="721">
    <w:name w:val="Сетка таблицы721"/>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a"/>
    <w:semiHidden/>
    <w:unhideWhenUsed/>
    <w:rsid w:val="00997C79"/>
  </w:style>
  <w:style w:type="table" w:customStyle="1" w:styleId="12110">
    <w:name w:val="Стиль таблицы121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a"/>
    <w:uiPriority w:val="99"/>
    <w:semiHidden/>
    <w:unhideWhenUsed/>
    <w:rsid w:val="00997C79"/>
  </w:style>
  <w:style w:type="table" w:customStyle="1" w:styleId="910">
    <w:name w:val="Сетка таблицы9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a"/>
    <w:semiHidden/>
    <w:unhideWhenUsed/>
    <w:rsid w:val="00997C79"/>
  </w:style>
  <w:style w:type="table" w:customStyle="1" w:styleId="1410">
    <w:name w:val="Стиль таблицы14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a"/>
    <w:uiPriority w:val="99"/>
    <w:semiHidden/>
    <w:unhideWhenUsed/>
    <w:rsid w:val="00997C79"/>
  </w:style>
  <w:style w:type="table" w:customStyle="1" w:styleId="731">
    <w:name w:val="Сетка таблицы731"/>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a"/>
    <w:semiHidden/>
    <w:unhideWhenUsed/>
    <w:rsid w:val="00997C79"/>
  </w:style>
  <w:style w:type="table" w:customStyle="1" w:styleId="12210">
    <w:name w:val="Стиль таблицы12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9"/>
    <w:next w:val="a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9"/>
    <w:next w:val="a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9"/>
    <w:next w:val="a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9"/>
    <w:next w:val="a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9"/>
    <w:next w:val="a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9"/>
    <w:next w:val="a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9"/>
    <w:next w:val="a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9"/>
    <w:next w:val="a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9"/>
    <w:next w:val="a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9"/>
    <w:next w:val="a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9"/>
    <w:next w:val="a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9"/>
    <w:next w:val="a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9"/>
    <w:next w:val="a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9"/>
    <w:next w:val="a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9"/>
    <w:next w:val="a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affffffa">
    <w:name w:val="Знак Знак Знак Знак"/>
    <w:basedOn w:val="a7"/>
    <w:rsid w:val="00856231"/>
    <w:pPr>
      <w:spacing w:after="160" w:line="240" w:lineRule="exact"/>
    </w:pPr>
    <w:rPr>
      <w:rFonts w:ascii="Verdana" w:eastAsia="Times New Roman" w:hAnsi="Verdana" w:cs="Times New Roman"/>
      <w:sz w:val="20"/>
      <w:szCs w:val="20"/>
      <w:lang w:val="en-US"/>
    </w:rPr>
  </w:style>
  <w:style w:type="paragraph" w:customStyle="1" w:styleId="1fc">
    <w:name w:val="Знак Знак Знак Знак1"/>
    <w:basedOn w:val="a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7"/>
    <w:rsid w:val="00856231"/>
    <w:pPr>
      <w:ind w:left="720"/>
      <w:contextualSpacing/>
    </w:pPr>
    <w:rPr>
      <w:rFonts w:ascii="Calibri" w:eastAsia="Times New Roman" w:hAnsi="Calibri" w:cs="Times New Roman"/>
    </w:rPr>
  </w:style>
  <w:style w:type="table" w:customStyle="1" w:styleId="2124">
    <w:name w:val="Сетка таблицы2124"/>
    <w:basedOn w:val="a9"/>
    <w:next w:val="a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d">
    <w:name w:val="Заголовок №1_"/>
    <w:link w:val="1fe"/>
    <w:rsid w:val="00D004B8"/>
    <w:rPr>
      <w:sz w:val="40"/>
      <w:szCs w:val="40"/>
      <w:shd w:val="clear" w:color="auto" w:fill="FFFFFF"/>
    </w:rPr>
  </w:style>
  <w:style w:type="character" w:customStyle="1" w:styleId="2f0">
    <w:name w:val="Основной текст (2)_"/>
    <w:link w:val="2f1"/>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e">
    <w:name w:val="Заголовок №1"/>
    <w:basedOn w:val="a7"/>
    <w:link w:val="1fd"/>
    <w:rsid w:val="00D004B8"/>
    <w:pPr>
      <w:widowControl w:val="0"/>
      <w:shd w:val="clear" w:color="auto" w:fill="FFFFFF"/>
      <w:spacing w:after="0" w:line="454" w:lineRule="exact"/>
      <w:jc w:val="center"/>
      <w:outlineLvl w:val="0"/>
    </w:pPr>
    <w:rPr>
      <w:sz w:val="40"/>
      <w:szCs w:val="40"/>
    </w:rPr>
  </w:style>
  <w:style w:type="paragraph" w:customStyle="1" w:styleId="2f1">
    <w:name w:val="Основной текст (2)"/>
    <w:basedOn w:val="a7"/>
    <w:link w:val="2f0"/>
    <w:rsid w:val="00D004B8"/>
    <w:pPr>
      <w:widowControl w:val="0"/>
      <w:shd w:val="clear" w:color="auto" w:fill="FFFFFF"/>
      <w:spacing w:before="540" w:after="840" w:line="310" w:lineRule="exact"/>
      <w:jc w:val="both"/>
    </w:pPr>
    <w:rPr>
      <w:sz w:val="28"/>
      <w:szCs w:val="28"/>
    </w:rPr>
  </w:style>
  <w:style w:type="character" w:customStyle="1" w:styleId="4d">
    <w:name w:val="Основной текст (4)_"/>
    <w:link w:val="4e"/>
    <w:rsid w:val="00D004B8"/>
    <w:rPr>
      <w:b/>
      <w:bCs/>
      <w:sz w:val="28"/>
      <w:szCs w:val="28"/>
      <w:shd w:val="clear" w:color="auto" w:fill="FFFFFF"/>
    </w:rPr>
  </w:style>
  <w:style w:type="paragraph" w:customStyle="1" w:styleId="4e">
    <w:name w:val="Основной текст (4)"/>
    <w:basedOn w:val="a7"/>
    <w:link w:val="4d"/>
    <w:rsid w:val="00D004B8"/>
    <w:pPr>
      <w:widowControl w:val="0"/>
      <w:shd w:val="clear" w:color="auto" w:fill="FFFFFF"/>
      <w:spacing w:before="260" w:after="260" w:line="310" w:lineRule="exact"/>
    </w:pPr>
    <w:rPr>
      <w:b/>
      <w:bCs/>
      <w:sz w:val="28"/>
      <w:szCs w:val="28"/>
    </w:rPr>
  </w:style>
  <w:style w:type="paragraph" w:customStyle="1" w:styleId="56">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7"/>
    <w:rsid w:val="00C3623B"/>
    <w:pPr>
      <w:spacing w:after="0" w:line="240" w:lineRule="auto"/>
      <w:ind w:firstLine="709"/>
      <w:jc w:val="both"/>
    </w:pPr>
    <w:rPr>
      <w:rFonts w:ascii="Times New Roman" w:eastAsia="Times New Roman" w:hAnsi="Times New Roman" w:cs="Times New Roman"/>
      <w:sz w:val="26"/>
      <w:szCs w:val="20"/>
      <w:lang w:eastAsia="ru-RU"/>
    </w:rPr>
  </w:style>
  <w:style w:type="numbering" w:customStyle="1" w:styleId="66">
    <w:name w:val="Нет списка6"/>
    <w:next w:val="aa"/>
    <w:uiPriority w:val="99"/>
    <w:semiHidden/>
    <w:unhideWhenUsed/>
    <w:rsid w:val="0024477E"/>
  </w:style>
  <w:style w:type="table" w:customStyle="1" w:styleId="151">
    <w:name w:val="Сетка таблицы15"/>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ветлая заливка5"/>
    <w:basedOn w:val="a9"/>
    <w:next w:val="aff2"/>
    <w:uiPriority w:val="60"/>
    <w:rsid w:val="002447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a"/>
    <w:uiPriority w:val="99"/>
    <w:semiHidden/>
    <w:unhideWhenUsed/>
    <w:rsid w:val="0024477E"/>
  </w:style>
  <w:style w:type="table" w:customStyle="1" w:styleId="160">
    <w:name w:val="Стиль таблицы16"/>
    <w:basedOn w:val="a9"/>
    <w:rsid w:val="00244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тиль таблицы115"/>
    <w:basedOn w:val="a9"/>
    <w:rsid w:val="00244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9"/>
    <w:next w:val="af7"/>
    <w:uiPriority w:val="99"/>
    <w:rsid w:val="0024477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9"/>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a"/>
    <w:uiPriority w:val="99"/>
    <w:semiHidden/>
    <w:unhideWhenUsed/>
    <w:rsid w:val="0024477E"/>
  </w:style>
  <w:style w:type="table" w:customStyle="1" w:styleId="75">
    <w:name w:val="Сетка таблицы75"/>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9"/>
    <w:next w:val="aff2"/>
    <w:uiPriority w:val="60"/>
    <w:rsid w:val="002447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a"/>
    <w:semiHidden/>
    <w:unhideWhenUsed/>
    <w:rsid w:val="0024477E"/>
  </w:style>
  <w:style w:type="table" w:customStyle="1" w:styleId="1240">
    <w:name w:val="Стиль таблицы124"/>
    <w:basedOn w:val="a9"/>
    <w:rsid w:val="00244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9"/>
    <w:rsid w:val="00244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9"/>
    <w:next w:val="af7"/>
    <w:uiPriority w:val="99"/>
    <w:rsid w:val="0024477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9"/>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9"/>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a"/>
    <w:uiPriority w:val="99"/>
    <w:semiHidden/>
    <w:unhideWhenUsed/>
    <w:rsid w:val="0024477E"/>
  </w:style>
  <w:style w:type="table" w:customStyle="1" w:styleId="82">
    <w:name w:val="Сетка таблицы8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9"/>
    <w:next w:val="aff2"/>
    <w:uiPriority w:val="60"/>
    <w:rsid w:val="002447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a"/>
    <w:uiPriority w:val="99"/>
    <w:semiHidden/>
    <w:unhideWhenUsed/>
    <w:rsid w:val="0024477E"/>
  </w:style>
  <w:style w:type="table" w:customStyle="1" w:styleId="1320">
    <w:name w:val="Стиль таблицы132"/>
    <w:basedOn w:val="a9"/>
    <w:rsid w:val="00244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9"/>
    <w:rsid w:val="00244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9"/>
    <w:next w:val="af7"/>
    <w:uiPriority w:val="99"/>
    <w:rsid w:val="0024477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9"/>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a"/>
    <w:uiPriority w:val="99"/>
    <w:semiHidden/>
    <w:unhideWhenUsed/>
    <w:rsid w:val="0024477E"/>
  </w:style>
  <w:style w:type="table" w:customStyle="1" w:styleId="722">
    <w:name w:val="Сетка таблицы722"/>
    <w:basedOn w:val="a9"/>
    <w:next w:val="af7"/>
    <w:uiPriority w:val="5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9"/>
    <w:next w:val="aff2"/>
    <w:uiPriority w:val="60"/>
    <w:rsid w:val="002447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a"/>
    <w:semiHidden/>
    <w:unhideWhenUsed/>
    <w:rsid w:val="0024477E"/>
  </w:style>
  <w:style w:type="table" w:customStyle="1" w:styleId="12120">
    <w:name w:val="Стиль таблицы1212"/>
    <w:basedOn w:val="a9"/>
    <w:rsid w:val="00244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9"/>
    <w:rsid w:val="00244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9"/>
    <w:next w:val="af7"/>
    <w:uiPriority w:val="99"/>
    <w:rsid w:val="0024477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9"/>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9"/>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a"/>
    <w:uiPriority w:val="99"/>
    <w:semiHidden/>
    <w:unhideWhenUsed/>
    <w:rsid w:val="0024477E"/>
  </w:style>
  <w:style w:type="numbering" w:customStyle="1" w:styleId="12111">
    <w:name w:val="Нет списка1211"/>
    <w:next w:val="aa"/>
    <w:semiHidden/>
    <w:unhideWhenUsed/>
    <w:rsid w:val="0024477E"/>
  </w:style>
  <w:style w:type="table" w:customStyle="1" w:styleId="7171711">
    <w:name w:val="Сетка таблицы71717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a"/>
    <w:uiPriority w:val="99"/>
    <w:semiHidden/>
    <w:unhideWhenUsed/>
    <w:rsid w:val="0024477E"/>
  </w:style>
  <w:style w:type="numbering" w:customStyle="1" w:styleId="111112">
    <w:name w:val="Нет списка11111"/>
    <w:next w:val="aa"/>
    <w:semiHidden/>
    <w:unhideWhenUsed/>
    <w:rsid w:val="0024477E"/>
  </w:style>
  <w:style w:type="numbering" w:customStyle="1" w:styleId="423">
    <w:name w:val="Нет списка42"/>
    <w:next w:val="aa"/>
    <w:uiPriority w:val="99"/>
    <w:semiHidden/>
    <w:unhideWhenUsed/>
    <w:rsid w:val="0024477E"/>
  </w:style>
  <w:style w:type="table" w:customStyle="1" w:styleId="92">
    <w:name w:val="Сетка таблицы9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9"/>
    <w:next w:val="aff2"/>
    <w:uiPriority w:val="60"/>
    <w:rsid w:val="002447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a"/>
    <w:semiHidden/>
    <w:unhideWhenUsed/>
    <w:rsid w:val="0024477E"/>
  </w:style>
  <w:style w:type="table" w:customStyle="1" w:styleId="1420">
    <w:name w:val="Стиль таблицы142"/>
    <w:basedOn w:val="a9"/>
    <w:rsid w:val="00244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9"/>
    <w:rsid w:val="00244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9"/>
    <w:next w:val="af7"/>
    <w:uiPriority w:val="99"/>
    <w:rsid w:val="0024477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9"/>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a"/>
    <w:uiPriority w:val="99"/>
    <w:semiHidden/>
    <w:unhideWhenUsed/>
    <w:rsid w:val="0024477E"/>
  </w:style>
  <w:style w:type="table" w:customStyle="1" w:styleId="732">
    <w:name w:val="Сетка таблицы732"/>
    <w:basedOn w:val="a9"/>
    <w:next w:val="af7"/>
    <w:uiPriority w:val="5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9"/>
    <w:next w:val="aff2"/>
    <w:uiPriority w:val="60"/>
    <w:rsid w:val="002447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a"/>
    <w:semiHidden/>
    <w:unhideWhenUsed/>
    <w:rsid w:val="0024477E"/>
  </w:style>
  <w:style w:type="table" w:customStyle="1" w:styleId="12220">
    <w:name w:val="Стиль таблицы1222"/>
    <w:basedOn w:val="a9"/>
    <w:rsid w:val="00244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9"/>
    <w:rsid w:val="00244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9"/>
    <w:next w:val="af7"/>
    <w:uiPriority w:val="99"/>
    <w:rsid w:val="0024477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9"/>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a"/>
    <w:uiPriority w:val="99"/>
    <w:semiHidden/>
    <w:unhideWhenUsed/>
    <w:rsid w:val="0024477E"/>
  </w:style>
  <w:style w:type="table" w:customStyle="1" w:styleId="101">
    <w:name w:val="Сетка таблицы101"/>
    <w:basedOn w:val="a9"/>
    <w:next w:val="af7"/>
    <w:uiPriority w:val="5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9"/>
    <w:next w:val="aff2"/>
    <w:uiPriority w:val="60"/>
    <w:rsid w:val="002447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a"/>
    <w:uiPriority w:val="99"/>
    <w:semiHidden/>
    <w:unhideWhenUsed/>
    <w:rsid w:val="0024477E"/>
  </w:style>
  <w:style w:type="table" w:customStyle="1" w:styleId="1510">
    <w:name w:val="Стиль таблицы151"/>
    <w:basedOn w:val="a9"/>
    <w:rsid w:val="00244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9"/>
    <w:next w:val="af7"/>
    <w:uiPriority w:val="5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9"/>
    <w:next w:val="af7"/>
    <w:uiPriority w:val="5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9"/>
    <w:next w:val="af7"/>
    <w:uiPriority w:val="5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9"/>
    <w:rsid w:val="00244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9"/>
    <w:next w:val="af7"/>
    <w:uiPriority w:val="99"/>
    <w:rsid w:val="0024477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9"/>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a"/>
    <w:uiPriority w:val="99"/>
    <w:semiHidden/>
    <w:unhideWhenUsed/>
    <w:rsid w:val="0024477E"/>
  </w:style>
  <w:style w:type="table" w:customStyle="1" w:styleId="741">
    <w:name w:val="Сетка таблицы741"/>
    <w:basedOn w:val="a9"/>
    <w:next w:val="af7"/>
    <w:uiPriority w:val="5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9"/>
    <w:next w:val="aff2"/>
    <w:uiPriority w:val="60"/>
    <w:rsid w:val="002447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a"/>
    <w:semiHidden/>
    <w:unhideWhenUsed/>
    <w:rsid w:val="0024477E"/>
  </w:style>
  <w:style w:type="table" w:customStyle="1" w:styleId="12310">
    <w:name w:val="Стиль таблицы1231"/>
    <w:basedOn w:val="a9"/>
    <w:rsid w:val="00244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9"/>
    <w:rsid w:val="00244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9"/>
    <w:next w:val="af7"/>
    <w:uiPriority w:val="99"/>
    <w:rsid w:val="0024477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9"/>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9"/>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a"/>
    <w:uiPriority w:val="99"/>
    <w:semiHidden/>
    <w:unhideWhenUsed/>
    <w:rsid w:val="0024477E"/>
  </w:style>
  <w:style w:type="table" w:customStyle="1" w:styleId="811">
    <w:name w:val="Сетка таблицы8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9"/>
    <w:next w:val="aff2"/>
    <w:uiPriority w:val="60"/>
    <w:rsid w:val="002447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a"/>
    <w:semiHidden/>
    <w:unhideWhenUsed/>
    <w:rsid w:val="0024477E"/>
  </w:style>
  <w:style w:type="table" w:customStyle="1" w:styleId="13110">
    <w:name w:val="Стиль таблицы1311"/>
    <w:basedOn w:val="a9"/>
    <w:rsid w:val="00244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9"/>
    <w:rsid w:val="00244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9"/>
    <w:next w:val="af7"/>
    <w:uiPriority w:val="99"/>
    <w:rsid w:val="0024477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9"/>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a"/>
    <w:uiPriority w:val="99"/>
    <w:semiHidden/>
    <w:unhideWhenUsed/>
    <w:rsid w:val="0024477E"/>
  </w:style>
  <w:style w:type="table" w:customStyle="1" w:styleId="7211">
    <w:name w:val="Сетка таблицы7211"/>
    <w:basedOn w:val="a9"/>
    <w:next w:val="af7"/>
    <w:uiPriority w:val="5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9"/>
    <w:next w:val="aff2"/>
    <w:uiPriority w:val="60"/>
    <w:rsid w:val="002447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a"/>
    <w:semiHidden/>
    <w:unhideWhenUsed/>
    <w:rsid w:val="0024477E"/>
  </w:style>
  <w:style w:type="table" w:customStyle="1" w:styleId="121110">
    <w:name w:val="Стиль таблицы12111"/>
    <w:basedOn w:val="a9"/>
    <w:rsid w:val="00244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9"/>
    <w:rsid w:val="00244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9"/>
    <w:next w:val="af7"/>
    <w:uiPriority w:val="99"/>
    <w:rsid w:val="0024477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9"/>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a"/>
    <w:uiPriority w:val="99"/>
    <w:semiHidden/>
    <w:unhideWhenUsed/>
    <w:rsid w:val="0024477E"/>
  </w:style>
  <w:style w:type="table" w:customStyle="1" w:styleId="911">
    <w:name w:val="Сетка таблицы9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9"/>
    <w:next w:val="aff2"/>
    <w:uiPriority w:val="60"/>
    <w:rsid w:val="002447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a"/>
    <w:semiHidden/>
    <w:unhideWhenUsed/>
    <w:rsid w:val="0024477E"/>
  </w:style>
  <w:style w:type="table" w:customStyle="1" w:styleId="14110">
    <w:name w:val="Стиль таблицы1411"/>
    <w:basedOn w:val="a9"/>
    <w:rsid w:val="00244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9"/>
    <w:rsid w:val="00244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9"/>
    <w:next w:val="af7"/>
    <w:uiPriority w:val="99"/>
    <w:rsid w:val="0024477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9"/>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a"/>
    <w:uiPriority w:val="99"/>
    <w:semiHidden/>
    <w:unhideWhenUsed/>
    <w:rsid w:val="0024477E"/>
  </w:style>
  <w:style w:type="table" w:customStyle="1" w:styleId="7311">
    <w:name w:val="Сетка таблицы7311"/>
    <w:basedOn w:val="a9"/>
    <w:next w:val="af7"/>
    <w:uiPriority w:val="5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9"/>
    <w:next w:val="aff2"/>
    <w:uiPriority w:val="60"/>
    <w:rsid w:val="002447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a"/>
    <w:semiHidden/>
    <w:unhideWhenUsed/>
    <w:rsid w:val="0024477E"/>
  </w:style>
  <w:style w:type="table" w:customStyle="1" w:styleId="122110">
    <w:name w:val="Стиль таблицы12211"/>
    <w:basedOn w:val="a9"/>
    <w:rsid w:val="00244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9"/>
    <w:next w:val="af7"/>
    <w:uiPriority w:val="99"/>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9"/>
    <w:rsid w:val="00244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9"/>
    <w:next w:val="af7"/>
    <w:uiPriority w:val="99"/>
    <w:rsid w:val="0024477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9"/>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9"/>
    <w:next w:val="af7"/>
    <w:rsid w:val="00244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9"/>
    <w:next w:val="af7"/>
    <w:rsid w:val="002447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7"/>
    <w:rsid w:val="0024477E"/>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customStyle="1" w:styleId="affffffb">
    <w:name w:val="Приложение"/>
    <w:basedOn w:val="11"/>
    <w:next w:val="afc"/>
    <w:link w:val="affffffc"/>
    <w:rsid w:val="0024477E"/>
    <w:pPr>
      <w:spacing w:before="240" w:after="120"/>
      <w:outlineLvl w:val="9"/>
    </w:pPr>
    <w:rPr>
      <w:rFonts w:ascii="Arial" w:hAnsi="Arial"/>
      <w:b w:val="0"/>
      <w:kern w:val="28"/>
      <w:lang w:val="en-US"/>
    </w:rPr>
  </w:style>
  <w:style w:type="character" w:customStyle="1" w:styleId="affffffc">
    <w:name w:val="Приложение Знак"/>
    <w:link w:val="affffffb"/>
    <w:rsid w:val="0024477E"/>
    <w:rPr>
      <w:rFonts w:ascii="Arial" w:eastAsia="Times New Roman" w:hAnsi="Arial" w:cs="Times New Roman"/>
      <w:kern w:val="28"/>
      <w:sz w:val="28"/>
      <w:szCs w:val="20"/>
      <w:lang w:val="en-US" w:eastAsia="ru-RU"/>
    </w:rPr>
  </w:style>
  <w:style w:type="character" w:customStyle="1" w:styleId="affffffd">
    <w:name w:val="Знак Знак"/>
    <w:rsid w:val="0024477E"/>
    <w:rPr>
      <w:rFonts w:ascii="Arial" w:hAnsi="Arial"/>
      <w:lang w:val="ru-RU" w:eastAsia="ru-RU" w:bidi="ar-SA"/>
    </w:rPr>
  </w:style>
  <w:style w:type="character" w:customStyle="1" w:styleId="2f2">
    <w:name w:val="Абзац Знак Знак2"/>
    <w:rsid w:val="0024477E"/>
    <w:rPr>
      <w:rFonts w:ascii="Arial" w:hAnsi="Arial"/>
    </w:rPr>
  </w:style>
  <w:style w:type="character" w:customStyle="1" w:styleId="affff8">
    <w:name w:val="Приложение СамНИПИ Знак"/>
    <w:link w:val="affff7"/>
    <w:rsid w:val="0024477E"/>
    <w:rPr>
      <w:rFonts w:ascii="Arial" w:eastAsia="Times New Roman" w:hAnsi="Arial" w:cs="Times New Roman"/>
      <w:b/>
      <w:sz w:val="28"/>
      <w:szCs w:val="20"/>
      <w:lang w:eastAsia="ru-RU"/>
    </w:rPr>
  </w:style>
  <w:style w:type="paragraph" w:styleId="58">
    <w:name w:val="toc 5"/>
    <w:basedOn w:val="a7"/>
    <w:next w:val="a7"/>
    <w:autoRedefine/>
    <w:rsid w:val="0024477E"/>
    <w:pPr>
      <w:suppressAutoHyphens/>
      <w:spacing w:after="0" w:line="240" w:lineRule="auto"/>
      <w:ind w:left="1134" w:right="567"/>
    </w:pPr>
    <w:rPr>
      <w:rFonts w:ascii="Arial" w:eastAsia="Times New Roman" w:hAnsi="Arial" w:cs="Times New Roman"/>
      <w:sz w:val="20"/>
      <w:szCs w:val="24"/>
      <w:lang w:eastAsia="ru-RU"/>
    </w:rPr>
  </w:style>
  <w:style w:type="paragraph" w:customStyle="1" w:styleId="3f">
    <w:name w:val="Верхний колонтитул А3 СамНИПИнефть"/>
    <w:next w:val="a7"/>
    <w:rsid w:val="0024477E"/>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0">
    <w:name w:val="Нижний колонтитул А3 СамНИПИнефть"/>
    <w:rsid w:val="0024477E"/>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7"/>
    <w:link w:val="01"/>
    <w:rsid w:val="0024477E"/>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0">
    <w:name w:val="-Текст"/>
    <w:basedOn w:val="a7"/>
    <w:rsid w:val="0024477E"/>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24477E"/>
    <w:rPr>
      <w:rFonts w:ascii="Times New Roman" w:eastAsia="Times New Roman" w:hAnsi="Times New Roman" w:cs="Times New Roman"/>
      <w:sz w:val="24"/>
      <w:szCs w:val="24"/>
    </w:rPr>
  </w:style>
  <w:style w:type="paragraph" w:customStyle="1" w:styleId="a3">
    <w:name w:val="рисунок"/>
    <w:basedOn w:val="a7"/>
    <w:rsid w:val="0024477E"/>
    <w:pPr>
      <w:numPr>
        <w:numId w:val="20"/>
      </w:numPr>
      <w:spacing w:after="0" w:line="360" w:lineRule="auto"/>
      <w:jc w:val="both"/>
    </w:pPr>
    <w:rPr>
      <w:rFonts w:ascii="Times New Roman" w:eastAsia="Times New Roman" w:hAnsi="Times New Roman" w:cs="Arial"/>
      <w:bCs/>
      <w:sz w:val="28"/>
      <w:szCs w:val="28"/>
      <w:lang w:eastAsia="ru-RU"/>
    </w:rPr>
  </w:style>
  <w:style w:type="paragraph" w:customStyle="1" w:styleId="2f3">
    <w:name w:val="2 таблица"/>
    <w:basedOn w:val="a7"/>
    <w:rsid w:val="0024477E"/>
    <w:pPr>
      <w:tabs>
        <w:tab w:val="left" w:pos="1134"/>
      </w:tabs>
      <w:spacing w:after="0" w:line="360" w:lineRule="auto"/>
      <w:jc w:val="center"/>
    </w:pPr>
    <w:rPr>
      <w:rFonts w:ascii="Times New Roman" w:eastAsia="Times New Roman" w:hAnsi="Times New Roman" w:cs="Times New Roman"/>
      <w:sz w:val="24"/>
      <w:szCs w:val="24"/>
      <w:lang w:eastAsia="ru-RU"/>
    </w:rPr>
  </w:style>
  <w:style w:type="paragraph" w:customStyle="1" w:styleId="1ff">
    <w:name w:val="заголовок 1"/>
    <w:basedOn w:val="a7"/>
    <w:next w:val="a7"/>
    <w:rsid w:val="0024477E"/>
    <w:pPr>
      <w:keepNext/>
      <w:spacing w:after="0" w:line="240" w:lineRule="auto"/>
      <w:jc w:val="center"/>
    </w:pPr>
    <w:rPr>
      <w:rFonts w:ascii="Times New Roman" w:eastAsia="Times New Roman" w:hAnsi="Times New Roman" w:cs="Times New Roman"/>
      <w:spacing w:val="20"/>
      <w:sz w:val="28"/>
      <w:szCs w:val="20"/>
      <w:lang w:eastAsia="ru-RU"/>
    </w:rPr>
  </w:style>
  <w:style w:type="paragraph" w:styleId="affffffe">
    <w:name w:val="Normal Indent"/>
    <w:basedOn w:val="a7"/>
    <w:rsid w:val="0024477E"/>
    <w:pPr>
      <w:spacing w:after="0" w:line="240" w:lineRule="auto"/>
      <w:ind w:left="708"/>
    </w:pPr>
    <w:rPr>
      <w:rFonts w:ascii="Times New Roman" w:eastAsia="Times New Roman" w:hAnsi="Times New Roman" w:cs="Times New Roman"/>
      <w:sz w:val="24"/>
      <w:szCs w:val="24"/>
      <w:lang w:eastAsia="ru-RU"/>
    </w:rPr>
  </w:style>
  <w:style w:type="paragraph" w:customStyle="1" w:styleId="afffffff">
    <w:name w:val="Основной текст СамНИПИ Знак Знак"/>
    <w:link w:val="afffffff0"/>
    <w:rsid w:val="0024477E"/>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ff0">
    <w:name w:val="Основной текст СамНИПИ Знак Знак Знак"/>
    <w:link w:val="afffffff"/>
    <w:rsid w:val="0024477E"/>
    <w:rPr>
      <w:rFonts w:ascii="Arial" w:eastAsia="Times New Roman" w:hAnsi="Arial" w:cs="Times New Roman"/>
      <w:bCs/>
      <w:sz w:val="20"/>
      <w:szCs w:val="20"/>
      <w:lang w:eastAsia="ru-RU"/>
    </w:rPr>
  </w:style>
  <w:style w:type="paragraph" w:customStyle="1" w:styleId="afffffff1">
    <w:name w:val="Таблица_Шапка_СамНИПИ Знак Знак"/>
    <w:link w:val="afffffff2"/>
    <w:rsid w:val="0024477E"/>
    <w:pPr>
      <w:spacing w:after="0" w:line="240" w:lineRule="auto"/>
      <w:jc w:val="center"/>
    </w:pPr>
    <w:rPr>
      <w:rFonts w:ascii="Arial" w:eastAsia="Times New Roman" w:hAnsi="Arial" w:cs="Times New Roman"/>
      <w:b/>
      <w:snapToGrid w:val="0"/>
      <w:sz w:val="20"/>
      <w:szCs w:val="20"/>
      <w:lang w:eastAsia="ru-RU"/>
    </w:rPr>
  </w:style>
  <w:style w:type="character" w:customStyle="1" w:styleId="afffffff2">
    <w:name w:val="Таблица_Шапка_СамНИПИ Знак Знак Знак"/>
    <w:link w:val="afffffff1"/>
    <w:rsid w:val="0024477E"/>
    <w:rPr>
      <w:rFonts w:ascii="Arial" w:eastAsia="Times New Roman" w:hAnsi="Arial" w:cs="Times New Roman"/>
      <w:b/>
      <w:snapToGrid w:val="0"/>
      <w:sz w:val="20"/>
      <w:szCs w:val="20"/>
      <w:lang w:eastAsia="ru-RU"/>
    </w:rPr>
  </w:style>
  <w:style w:type="character" w:customStyle="1" w:styleId="1f1">
    <w:name w:val="Оглавление 1 Знак"/>
    <w:link w:val="1f0"/>
    <w:uiPriority w:val="39"/>
    <w:rsid w:val="0024477E"/>
    <w:rPr>
      <w:rFonts w:ascii="Times New Roman" w:eastAsia="Lucida Sans Unicode" w:hAnsi="Times New Roman" w:cs="Mangal"/>
      <w:b/>
      <w:kern w:val="1"/>
      <w:sz w:val="24"/>
      <w:szCs w:val="20"/>
      <w:lang w:eastAsia="hi-IN" w:bidi="hi-IN"/>
    </w:rPr>
  </w:style>
  <w:style w:type="paragraph" w:customStyle="1" w:styleId="-">
    <w:name w:val="Список [-] (ПЗ)"/>
    <w:basedOn w:val="a7"/>
    <w:rsid w:val="0024477E"/>
    <w:pPr>
      <w:numPr>
        <w:numId w:val="21"/>
      </w:numPr>
      <w:spacing w:after="0" w:line="240" w:lineRule="auto"/>
    </w:pPr>
    <w:rPr>
      <w:rFonts w:ascii="Arial" w:eastAsia="Times New Roman" w:hAnsi="Arial" w:cs="Arial"/>
      <w:sz w:val="24"/>
      <w:szCs w:val="24"/>
      <w:lang w:eastAsia="ru-RU"/>
    </w:rPr>
  </w:style>
  <w:style w:type="numbering" w:customStyle="1" w:styleId="1111113">
    <w:name w:val="1 / 1.1 / 1.1.13"/>
    <w:basedOn w:val="aa"/>
    <w:next w:val="111111"/>
    <w:unhideWhenUsed/>
    <w:rsid w:val="0024477E"/>
    <w:pPr>
      <w:numPr>
        <w:numId w:val="22"/>
      </w:numPr>
    </w:pPr>
  </w:style>
  <w:style w:type="numbering" w:customStyle="1" w:styleId="11111131">
    <w:name w:val="1 / 1.1 / 1.1.131"/>
    <w:basedOn w:val="aa"/>
    <w:next w:val="111111"/>
    <w:unhideWhenUsed/>
    <w:rsid w:val="0024477E"/>
  </w:style>
  <w:style w:type="numbering" w:customStyle="1" w:styleId="11111132">
    <w:name w:val="1 / 1.1 / 1.1.132"/>
    <w:basedOn w:val="aa"/>
    <w:next w:val="111111"/>
    <w:unhideWhenUsed/>
    <w:rsid w:val="0024477E"/>
  </w:style>
  <w:style w:type="numbering" w:customStyle="1" w:styleId="11111133">
    <w:name w:val="1 / 1.1 / 1.1.133"/>
    <w:basedOn w:val="aa"/>
    <w:next w:val="111111"/>
    <w:unhideWhenUsed/>
    <w:rsid w:val="0024477E"/>
  </w:style>
  <w:style w:type="numbering" w:customStyle="1" w:styleId="11111134">
    <w:name w:val="1 / 1.1 / 1.1.134"/>
    <w:basedOn w:val="aa"/>
    <w:next w:val="111111"/>
    <w:unhideWhenUsed/>
    <w:rsid w:val="0024477E"/>
  </w:style>
  <w:style w:type="numbering" w:customStyle="1" w:styleId="11111135">
    <w:name w:val="1 / 1.1 / 1.1.135"/>
    <w:basedOn w:val="aa"/>
    <w:next w:val="111111"/>
    <w:unhideWhenUsed/>
    <w:rsid w:val="0024477E"/>
  </w:style>
  <w:style w:type="numbering" w:customStyle="1" w:styleId="11111136">
    <w:name w:val="1 / 1.1 / 1.1.136"/>
    <w:basedOn w:val="aa"/>
    <w:next w:val="111111"/>
    <w:unhideWhenUsed/>
    <w:rsid w:val="0024477E"/>
  </w:style>
  <w:style w:type="numbering" w:customStyle="1" w:styleId="1111111">
    <w:name w:val="1 / 1.1 / 1.1.11"/>
    <w:basedOn w:val="aa"/>
    <w:next w:val="111111"/>
    <w:rsid w:val="0024477E"/>
    <w:pPr>
      <w:numPr>
        <w:numId w:val="23"/>
      </w:numPr>
    </w:pPr>
  </w:style>
  <w:style w:type="numbering" w:customStyle="1" w:styleId="1111111211">
    <w:name w:val="1 / 1.1 / 1.1.11211"/>
    <w:rsid w:val="0024477E"/>
    <w:pPr>
      <w:numPr>
        <w:numId w:val="24"/>
      </w:numPr>
    </w:pPr>
  </w:style>
  <w:style w:type="paragraph" w:customStyle="1" w:styleId="a4">
    <w:name w:val="список вывод"/>
    <w:basedOn w:val="a7"/>
    <w:qFormat/>
    <w:rsid w:val="0024477E"/>
    <w:pPr>
      <w:numPr>
        <w:numId w:val="25"/>
      </w:numPr>
      <w:spacing w:after="0" w:line="360" w:lineRule="auto"/>
      <w:jc w:val="both"/>
    </w:pPr>
    <w:rPr>
      <w:rFonts w:ascii="Arial" w:eastAsia="Times New Roman" w:hAnsi="Arial" w:cs="Times New Roman"/>
      <w:sz w:val="24"/>
      <w:szCs w:val="24"/>
      <w:lang w:val="x-none" w:eastAsia="x-none"/>
    </w:rPr>
  </w:style>
  <w:style w:type="numbering" w:customStyle="1" w:styleId="111111211">
    <w:name w:val="1 / 1.1 / 1.1.1211"/>
    <w:basedOn w:val="aa"/>
    <w:next w:val="111111"/>
    <w:rsid w:val="0024477E"/>
    <w:pPr>
      <w:numPr>
        <w:numId w:val="26"/>
      </w:numPr>
    </w:pPr>
  </w:style>
  <w:style w:type="character" w:customStyle="1" w:styleId="1ff0">
    <w:name w:val="Приложение СамНИПИ Знак1"/>
    <w:rsid w:val="0024477E"/>
    <w:rPr>
      <w:rFonts w:ascii="Arial" w:hAnsi="Arial"/>
      <w:b/>
      <w:sz w:val="28"/>
    </w:rPr>
  </w:style>
  <w:style w:type="paragraph" w:customStyle="1" w:styleId="777">
    <w:name w:val="777"/>
    <w:basedOn w:val="afff"/>
    <w:link w:val="7770"/>
    <w:qFormat/>
    <w:rsid w:val="0024477E"/>
    <w:pPr>
      <w:tabs>
        <w:tab w:val="num" w:pos="860"/>
      </w:tabs>
      <w:ind w:left="-180" w:firstLine="680"/>
    </w:pPr>
  </w:style>
  <w:style w:type="character" w:customStyle="1" w:styleId="7770">
    <w:name w:val="777 Знак"/>
    <w:link w:val="777"/>
    <w:rsid w:val="0024477E"/>
    <w:rPr>
      <w:rFonts w:ascii="Arial" w:eastAsia="Times New Roman" w:hAnsi="Arial" w:cs="Times New Roman"/>
      <w:bCs/>
      <w:sz w:val="20"/>
      <w:szCs w:val="20"/>
      <w:lang w:eastAsia="ru-RU"/>
    </w:rPr>
  </w:style>
  <w:style w:type="paragraph" w:styleId="afffffff3">
    <w:name w:val="Subtitle"/>
    <w:basedOn w:val="a7"/>
    <w:next w:val="a7"/>
    <w:link w:val="afffffff4"/>
    <w:qFormat/>
    <w:rsid w:val="0024477E"/>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fffff4">
    <w:name w:val="Подзаголовок Знак"/>
    <w:basedOn w:val="a8"/>
    <w:link w:val="afffffff3"/>
    <w:rsid w:val="0024477E"/>
    <w:rPr>
      <w:rFonts w:asciiTheme="majorHAnsi" w:eastAsiaTheme="majorEastAsia" w:hAnsiTheme="majorHAnsi" w:cstheme="majorBidi"/>
      <w:i/>
      <w:iCs/>
      <w:color w:val="4F81BD" w:themeColor="accent1"/>
      <w:spacing w:val="15"/>
      <w:sz w:val="24"/>
      <w:szCs w:val="24"/>
      <w:lang w:eastAsia="ru-RU"/>
    </w:rPr>
  </w:style>
  <w:style w:type="paragraph" w:customStyle="1" w:styleId="afffffff5">
    <w:name w:val="ГОЧС Основной текст"/>
    <w:basedOn w:val="a7"/>
    <w:link w:val="afffffff6"/>
    <w:autoRedefine/>
    <w:qFormat/>
    <w:rsid w:val="0024477E"/>
    <w:pPr>
      <w:spacing w:after="0" w:line="240" w:lineRule="auto"/>
      <w:ind w:firstLine="567"/>
      <w:jc w:val="both"/>
    </w:pPr>
    <w:rPr>
      <w:rFonts w:ascii="Arial" w:eastAsia="Times New Roman" w:hAnsi="Arial" w:cs="Times New Roman"/>
      <w:sz w:val="20"/>
      <w:szCs w:val="24"/>
      <w:lang w:eastAsia="ru-RU"/>
    </w:rPr>
  </w:style>
  <w:style w:type="character" w:customStyle="1" w:styleId="afffffff6">
    <w:name w:val="ГОЧС Основной текст Знак"/>
    <w:link w:val="afffffff5"/>
    <w:rsid w:val="0024477E"/>
    <w:rPr>
      <w:rFonts w:ascii="Arial" w:eastAsia="Times New Roman" w:hAnsi="Arial"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2">
    <w:name w:val="20101"/>
    <w:pPr>
      <w:numPr>
        <w:numId w:val="5"/>
      </w:numPr>
    </w:pPr>
  </w:style>
  <w:style w:type="numbering" w:customStyle="1" w:styleId="23">
    <w:name w:val="111111"/>
    <w:pPr>
      <w:numPr>
        <w:numId w:val="11"/>
      </w:numPr>
    </w:pPr>
  </w:style>
  <w:style w:type="numbering" w:customStyle="1" w:styleId="30">
    <w:name w:val="a0"/>
  </w:style>
  <w:style w:type="numbering" w:customStyle="1" w:styleId="42">
    <w:name w:val="2"/>
  </w:style>
  <w:style w:type="numbering" w:customStyle="1" w:styleId="ab">
    <w:name w:val="21"/>
    <w:pPr>
      <w:numPr>
        <w:numId w:val="9"/>
      </w:numPr>
    </w:pPr>
  </w:style>
  <w:style w:type="numbering" w:customStyle="1" w:styleId="ac">
    <w:name w:val="111111211"/>
    <w:pPr>
      <w:numPr>
        <w:numId w:val="26"/>
      </w:numPr>
    </w:pPr>
  </w:style>
  <w:style w:type="numbering" w:customStyle="1" w:styleId="ad">
    <w:name w:val="1111111"/>
    <w:pPr>
      <w:numPr>
        <w:numId w:val="23"/>
      </w:numPr>
    </w:pPr>
  </w:style>
  <w:style w:type="numbering" w:customStyle="1" w:styleId="ae">
    <w:name w:val="a1"/>
    <w:pPr>
      <w:numPr>
        <w:numId w:val="8"/>
      </w:numPr>
    </w:pPr>
  </w:style>
  <w:style w:type="numbering" w:customStyle="1" w:styleId="af">
    <w:name w:val="1111111211"/>
    <w:pPr>
      <w:numPr>
        <w:numId w:val="24"/>
      </w:numPr>
    </w:pPr>
  </w:style>
  <w:style w:type="numbering" w:customStyle="1" w:styleId="af0">
    <w:name w:val="111111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4666576">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746294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768986">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7282B-D70A-42D2-B937-66CF892EA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9013</TotalTime>
  <Pages>47</Pages>
  <Words>78520</Words>
  <Characters>447564</Characters>
  <Application>Microsoft Office Word</Application>
  <DocSecurity>0</DocSecurity>
  <Lines>3729</Lines>
  <Paragraphs>1050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525034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329</cp:revision>
  <cp:lastPrinted>2018-11-07T05:11:00Z</cp:lastPrinted>
  <dcterms:created xsi:type="dcterms:W3CDTF">2018-11-07T05:12:00Z</dcterms:created>
  <dcterms:modified xsi:type="dcterms:W3CDTF">2019-04-22T04:46:00Z</dcterms:modified>
</cp:coreProperties>
</file>